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319" w:rsidRDefault="00374319" w:rsidP="00477F2D">
      <w:pPr>
        <w:ind w:left="6100"/>
        <w:jc w:val="right"/>
        <w:rPr>
          <w:sz w:val="20"/>
          <w:szCs w:val="20"/>
        </w:rPr>
      </w:pPr>
      <w:r>
        <w:rPr>
          <w:rFonts w:ascii="Sylfaen" w:eastAsia="Sylfaen" w:hAnsi="Sylfaen" w:cs="Sylfaen"/>
          <w:sz w:val="28"/>
          <w:szCs w:val="28"/>
        </w:rPr>
        <w:t>Утверждаю</w:t>
      </w:r>
    </w:p>
    <w:p w:rsidR="00374319" w:rsidRDefault="00374319">
      <w:pPr>
        <w:spacing w:line="20" w:lineRule="exact"/>
        <w:rPr>
          <w:sz w:val="24"/>
          <w:szCs w:val="24"/>
        </w:rPr>
      </w:pPr>
    </w:p>
    <w:p w:rsidR="00374319" w:rsidRDefault="00374319" w:rsidP="00477F2D">
      <w:pPr>
        <w:spacing w:line="239" w:lineRule="auto"/>
        <w:jc w:val="right"/>
        <w:rPr>
          <w:sz w:val="20"/>
          <w:szCs w:val="20"/>
        </w:rPr>
      </w:pPr>
      <w:r>
        <w:rPr>
          <w:rFonts w:ascii="Sylfaen" w:eastAsia="Sylfaen" w:hAnsi="Sylfaen" w:cs="Sylfaen"/>
          <w:sz w:val="28"/>
          <w:szCs w:val="28"/>
        </w:rPr>
        <w:t>Директор автошколы</w:t>
      </w:r>
    </w:p>
    <w:p w:rsidR="00374319" w:rsidRDefault="00374319">
      <w:pPr>
        <w:spacing w:line="1" w:lineRule="exact"/>
        <w:rPr>
          <w:sz w:val="24"/>
          <w:szCs w:val="24"/>
        </w:rPr>
      </w:pPr>
    </w:p>
    <w:p w:rsidR="00374319" w:rsidRDefault="00477F2D" w:rsidP="00477F2D">
      <w:pPr>
        <w:ind w:left="5660"/>
        <w:jc w:val="right"/>
        <w:rPr>
          <w:sz w:val="20"/>
          <w:szCs w:val="20"/>
        </w:rPr>
      </w:pPr>
      <w:r>
        <w:rPr>
          <w:rFonts w:ascii="Sylfaen" w:eastAsia="Sylfaen" w:hAnsi="Sylfaen" w:cs="Sylfaen"/>
          <w:sz w:val="28"/>
          <w:szCs w:val="28"/>
        </w:rPr>
        <w:t>ЧПОУ «Стимул-Авто»</w:t>
      </w:r>
    </w:p>
    <w:p w:rsidR="00374319" w:rsidRDefault="00374319" w:rsidP="00477F2D">
      <w:pPr>
        <w:spacing w:line="239" w:lineRule="auto"/>
        <w:ind w:left="5560"/>
        <w:jc w:val="right"/>
        <w:rPr>
          <w:sz w:val="20"/>
          <w:szCs w:val="20"/>
        </w:rPr>
      </w:pPr>
      <w:r>
        <w:rPr>
          <w:rFonts w:ascii="Sylfaen" w:eastAsia="Sylfaen" w:hAnsi="Sylfaen" w:cs="Sylfaen"/>
          <w:sz w:val="28"/>
          <w:szCs w:val="28"/>
        </w:rPr>
        <w:t xml:space="preserve">_____________ </w:t>
      </w:r>
      <w:r w:rsidR="00477F2D">
        <w:rPr>
          <w:rFonts w:ascii="Sylfaen" w:eastAsia="Sylfaen" w:hAnsi="Sylfaen" w:cs="Sylfaen"/>
          <w:sz w:val="28"/>
          <w:szCs w:val="28"/>
        </w:rPr>
        <w:t>Артемьев А.В.</w:t>
      </w:r>
    </w:p>
    <w:p w:rsidR="00374319" w:rsidRDefault="00374319" w:rsidP="00477F2D">
      <w:pPr>
        <w:spacing w:line="371" w:lineRule="exact"/>
        <w:jc w:val="right"/>
        <w:rPr>
          <w:sz w:val="24"/>
          <w:szCs w:val="24"/>
        </w:rPr>
      </w:pPr>
    </w:p>
    <w:p w:rsidR="00374319" w:rsidRDefault="00374319" w:rsidP="00477F2D">
      <w:pPr>
        <w:jc w:val="right"/>
        <w:rPr>
          <w:sz w:val="20"/>
          <w:szCs w:val="20"/>
        </w:rPr>
      </w:pPr>
      <w:r>
        <w:rPr>
          <w:rFonts w:ascii="Sylfaen" w:eastAsia="Sylfaen" w:hAnsi="Sylfaen" w:cs="Sylfaen"/>
          <w:sz w:val="28"/>
          <w:szCs w:val="28"/>
        </w:rPr>
        <w:t>«</w:t>
      </w:r>
      <w:r w:rsidR="00477F2D">
        <w:rPr>
          <w:rFonts w:ascii="Sylfaen" w:eastAsia="Sylfaen" w:hAnsi="Sylfaen" w:cs="Sylfaen"/>
          <w:sz w:val="28"/>
          <w:szCs w:val="28"/>
        </w:rPr>
        <w:t>03</w:t>
      </w:r>
      <w:r>
        <w:rPr>
          <w:rFonts w:ascii="Sylfaen" w:eastAsia="Sylfaen" w:hAnsi="Sylfaen" w:cs="Sylfaen"/>
          <w:sz w:val="28"/>
          <w:szCs w:val="28"/>
        </w:rPr>
        <w:t>»</w:t>
      </w:r>
      <w:r w:rsidR="00477F2D">
        <w:rPr>
          <w:rFonts w:ascii="Sylfaen" w:eastAsia="Sylfaen" w:hAnsi="Sylfaen" w:cs="Sylfaen"/>
          <w:sz w:val="28"/>
          <w:szCs w:val="28"/>
        </w:rPr>
        <w:t xml:space="preserve"> марта</w:t>
      </w:r>
      <w:r>
        <w:rPr>
          <w:rFonts w:ascii="Sylfaen" w:eastAsia="Sylfaen" w:hAnsi="Sylfaen" w:cs="Sylfaen"/>
          <w:sz w:val="28"/>
          <w:szCs w:val="28"/>
        </w:rPr>
        <w:t xml:space="preserve"> 201</w:t>
      </w:r>
      <w:r w:rsidR="00477F2D">
        <w:rPr>
          <w:rFonts w:ascii="Sylfaen" w:eastAsia="Sylfaen" w:hAnsi="Sylfaen" w:cs="Sylfaen"/>
          <w:sz w:val="28"/>
          <w:szCs w:val="28"/>
        </w:rPr>
        <w:t xml:space="preserve">9 </w:t>
      </w:r>
      <w:r>
        <w:rPr>
          <w:rFonts w:ascii="Sylfaen" w:eastAsia="Sylfaen" w:hAnsi="Sylfaen" w:cs="Sylfaen"/>
          <w:sz w:val="28"/>
          <w:szCs w:val="28"/>
        </w:rPr>
        <w:t>г.</w:t>
      </w:r>
    </w:p>
    <w:p w:rsidR="00374319" w:rsidRDefault="00374319">
      <w:pPr>
        <w:spacing w:line="200" w:lineRule="exact"/>
        <w:rPr>
          <w:sz w:val="24"/>
          <w:szCs w:val="24"/>
        </w:rPr>
      </w:pPr>
    </w:p>
    <w:p w:rsidR="00374319" w:rsidRDefault="00374319">
      <w:pPr>
        <w:spacing w:line="200" w:lineRule="exact"/>
        <w:rPr>
          <w:sz w:val="24"/>
          <w:szCs w:val="24"/>
        </w:rPr>
      </w:pPr>
    </w:p>
    <w:p w:rsidR="00374319" w:rsidRDefault="00374319">
      <w:pPr>
        <w:spacing w:line="200" w:lineRule="exact"/>
        <w:rPr>
          <w:sz w:val="24"/>
          <w:szCs w:val="24"/>
        </w:rPr>
      </w:pPr>
    </w:p>
    <w:p w:rsidR="00374319" w:rsidRDefault="00374319">
      <w:pPr>
        <w:spacing w:line="291" w:lineRule="exact"/>
        <w:rPr>
          <w:sz w:val="24"/>
          <w:szCs w:val="24"/>
        </w:rPr>
      </w:pPr>
    </w:p>
    <w:p w:rsidR="00374319" w:rsidRDefault="00374319">
      <w:pPr>
        <w:ind w:right="-259"/>
        <w:jc w:val="center"/>
        <w:rPr>
          <w:rFonts w:ascii="Sylfaen" w:eastAsia="Sylfaen" w:hAnsi="Sylfaen" w:cs="Sylfaen"/>
          <w:b/>
          <w:bCs/>
          <w:sz w:val="40"/>
          <w:szCs w:val="40"/>
        </w:rPr>
      </w:pPr>
      <w:r>
        <w:rPr>
          <w:rFonts w:ascii="Sylfaen" w:eastAsia="Sylfaen" w:hAnsi="Sylfaen" w:cs="Sylfaen"/>
          <w:b/>
          <w:bCs/>
          <w:sz w:val="40"/>
          <w:szCs w:val="40"/>
        </w:rPr>
        <w:t xml:space="preserve">Материалы для проведения промежуточной и итоговой аттестации обучающихся водителей транспортных средств категории «В» в автошколе </w:t>
      </w:r>
    </w:p>
    <w:p w:rsidR="00477F2D" w:rsidRDefault="00477F2D">
      <w:pPr>
        <w:ind w:right="-259"/>
        <w:jc w:val="center"/>
        <w:rPr>
          <w:sz w:val="20"/>
          <w:szCs w:val="20"/>
        </w:rPr>
      </w:pPr>
      <w:r>
        <w:rPr>
          <w:rFonts w:ascii="Sylfaen" w:eastAsia="Sylfaen" w:hAnsi="Sylfaen" w:cs="Sylfaen"/>
          <w:b/>
          <w:bCs/>
          <w:sz w:val="40"/>
          <w:szCs w:val="40"/>
        </w:rPr>
        <w:t>ЧПОУ «Стимул-Авто»</w:t>
      </w:r>
    </w:p>
    <w:p w:rsidR="00374319" w:rsidRDefault="00374319">
      <w:pPr>
        <w:spacing w:line="200" w:lineRule="exact"/>
        <w:rPr>
          <w:sz w:val="24"/>
          <w:szCs w:val="24"/>
        </w:rPr>
      </w:pPr>
    </w:p>
    <w:p w:rsidR="00374319" w:rsidRDefault="00374319">
      <w:pPr>
        <w:spacing w:line="200" w:lineRule="exact"/>
        <w:rPr>
          <w:sz w:val="24"/>
          <w:szCs w:val="24"/>
        </w:rPr>
      </w:pPr>
    </w:p>
    <w:p w:rsidR="00374319" w:rsidRDefault="00374319">
      <w:pPr>
        <w:spacing w:line="200" w:lineRule="exact"/>
        <w:rPr>
          <w:sz w:val="24"/>
          <w:szCs w:val="24"/>
        </w:rPr>
      </w:pPr>
    </w:p>
    <w:p w:rsidR="00374319" w:rsidRDefault="00374319">
      <w:pPr>
        <w:spacing w:line="200" w:lineRule="exact"/>
        <w:rPr>
          <w:sz w:val="24"/>
          <w:szCs w:val="24"/>
        </w:rPr>
      </w:pPr>
    </w:p>
    <w:p w:rsidR="00374319" w:rsidRDefault="00374319">
      <w:pPr>
        <w:spacing w:line="200" w:lineRule="exact"/>
        <w:rPr>
          <w:sz w:val="24"/>
          <w:szCs w:val="24"/>
        </w:rPr>
      </w:pPr>
    </w:p>
    <w:p w:rsidR="00374319" w:rsidRDefault="00374319">
      <w:pPr>
        <w:spacing w:line="200" w:lineRule="exact"/>
        <w:rPr>
          <w:sz w:val="24"/>
          <w:szCs w:val="24"/>
        </w:rPr>
      </w:pPr>
    </w:p>
    <w:p w:rsidR="00374319" w:rsidRDefault="00374319">
      <w:pPr>
        <w:spacing w:line="200" w:lineRule="exact"/>
        <w:rPr>
          <w:sz w:val="24"/>
          <w:szCs w:val="24"/>
        </w:rPr>
      </w:pPr>
    </w:p>
    <w:p w:rsidR="00477F2D" w:rsidRDefault="00477F2D">
      <w:pPr>
        <w:spacing w:line="200" w:lineRule="exact"/>
        <w:rPr>
          <w:sz w:val="24"/>
          <w:szCs w:val="24"/>
        </w:rPr>
      </w:pPr>
    </w:p>
    <w:p w:rsidR="00477F2D" w:rsidRDefault="00477F2D">
      <w:pPr>
        <w:spacing w:line="200" w:lineRule="exact"/>
        <w:rPr>
          <w:sz w:val="24"/>
          <w:szCs w:val="24"/>
        </w:rPr>
      </w:pPr>
    </w:p>
    <w:p w:rsidR="00477F2D" w:rsidRDefault="00477F2D">
      <w:pPr>
        <w:spacing w:line="200" w:lineRule="exact"/>
        <w:rPr>
          <w:sz w:val="24"/>
          <w:szCs w:val="24"/>
        </w:rPr>
      </w:pPr>
    </w:p>
    <w:p w:rsidR="00477F2D" w:rsidRDefault="00477F2D">
      <w:pPr>
        <w:spacing w:line="200" w:lineRule="exact"/>
        <w:rPr>
          <w:sz w:val="24"/>
          <w:szCs w:val="24"/>
        </w:rPr>
      </w:pPr>
    </w:p>
    <w:p w:rsidR="00374319" w:rsidRDefault="00374319">
      <w:pPr>
        <w:spacing w:line="200" w:lineRule="exact"/>
        <w:rPr>
          <w:sz w:val="24"/>
          <w:szCs w:val="24"/>
        </w:rPr>
      </w:pPr>
    </w:p>
    <w:p w:rsidR="00374319" w:rsidRDefault="00374319">
      <w:pPr>
        <w:spacing w:line="309" w:lineRule="exact"/>
        <w:rPr>
          <w:sz w:val="24"/>
          <w:szCs w:val="24"/>
        </w:rPr>
      </w:pPr>
    </w:p>
    <w:p w:rsidR="00374319" w:rsidRDefault="00374319">
      <w:pPr>
        <w:ind w:right="-259"/>
        <w:jc w:val="center"/>
        <w:rPr>
          <w:sz w:val="20"/>
          <w:szCs w:val="20"/>
        </w:rPr>
      </w:pPr>
      <w:r>
        <w:rPr>
          <w:rFonts w:ascii="Sylfaen" w:eastAsia="Sylfaen" w:hAnsi="Sylfaen" w:cs="Sylfaen"/>
          <w:sz w:val="28"/>
          <w:szCs w:val="28"/>
        </w:rPr>
        <w:t>г</w:t>
      </w:r>
      <w:proofErr w:type="gramStart"/>
      <w:r>
        <w:rPr>
          <w:rFonts w:ascii="Sylfaen" w:eastAsia="Sylfaen" w:hAnsi="Sylfaen" w:cs="Sylfaen"/>
          <w:sz w:val="28"/>
          <w:szCs w:val="28"/>
        </w:rPr>
        <w:t>.</w:t>
      </w:r>
      <w:r w:rsidR="00477F2D">
        <w:rPr>
          <w:rFonts w:ascii="Sylfaen" w:eastAsia="Sylfaen" w:hAnsi="Sylfaen" w:cs="Sylfaen"/>
          <w:sz w:val="28"/>
          <w:szCs w:val="28"/>
        </w:rPr>
        <w:t>А</w:t>
      </w:r>
      <w:proofErr w:type="gramEnd"/>
      <w:r w:rsidR="00477F2D">
        <w:rPr>
          <w:rFonts w:ascii="Sylfaen" w:eastAsia="Sylfaen" w:hAnsi="Sylfaen" w:cs="Sylfaen"/>
          <w:sz w:val="28"/>
          <w:szCs w:val="28"/>
        </w:rPr>
        <w:t>сбест</w:t>
      </w:r>
    </w:p>
    <w:p w:rsidR="00374319" w:rsidRDefault="00374319">
      <w:pPr>
        <w:sectPr w:rsidR="00374319" w:rsidSect="00477F2D">
          <w:pgSz w:w="11906" w:h="16838"/>
          <w:pgMar w:top="1134" w:right="850" w:bottom="1134" w:left="1701" w:header="708" w:footer="708" w:gutter="0"/>
          <w:cols w:space="708"/>
          <w:docGrid w:linePitch="360"/>
        </w:sectPr>
      </w:pPr>
    </w:p>
    <w:p w:rsidR="00374319" w:rsidRDefault="00374319">
      <w:pPr>
        <w:ind w:right="-279"/>
        <w:jc w:val="center"/>
        <w:rPr>
          <w:sz w:val="20"/>
          <w:szCs w:val="20"/>
        </w:rPr>
      </w:pPr>
      <w:r>
        <w:rPr>
          <w:rFonts w:ascii="Sylfaen" w:eastAsia="Sylfaen" w:hAnsi="Sylfaen" w:cs="Sylfaen"/>
          <w:sz w:val="28"/>
          <w:szCs w:val="28"/>
        </w:rPr>
        <w:lastRenderedPageBreak/>
        <w:t>Содержание</w:t>
      </w:r>
    </w:p>
    <w:p w:rsidR="00374319" w:rsidRDefault="00374319">
      <w:pPr>
        <w:spacing w:line="368" w:lineRule="exact"/>
        <w:rPr>
          <w:sz w:val="20"/>
          <w:szCs w:val="20"/>
        </w:rPr>
      </w:pPr>
    </w:p>
    <w:p w:rsidR="00374319" w:rsidRDefault="00374319" w:rsidP="00374319">
      <w:pPr>
        <w:numPr>
          <w:ilvl w:val="0"/>
          <w:numId w:val="1"/>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Пояснительная записка</w:t>
      </w:r>
    </w:p>
    <w:p w:rsidR="00374319" w:rsidRDefault="00374319">
      <w:pPr>
        <w:spacing w:line="82" w:lineRule="exact"/>
        <w:rPr>
          <w:rFonts w:ascii="Sylfaen" w:eastAsia="Sylfaen" w:hAnsi="Sylfaen" w:cs="Sylfaen"/>
          <w:sz w:val="28"/>
          <w:szCs w:val="28"/>
        </w:rPr>
      </w:pPr>
    </w:p>
    <w:p w:rsidR="00E45A7B" w:rsidRDefault="00374319" w:rsidP="00E45A7B">
      <w:pPr>
        <w:numPr>
          <w:ilvl w:val="0"/>
          <w:numId w:val="1"/>
        </w:numPr>
        <w:tabs>
          <w:tab w:val="left" w:pos="541"/>
        </w:tabs>
        <w:spacing w:after="0" w:line="213" w:lineRule="auto"/>
        <w:ind w:left="260" w:right="940" w:firstLine="2"/>
        <w:rPr>
          <w:rFonts w:ascii="Sylfaen" w:eastAsia="Sylfaen" w:hAnsi="Sylfaen" w:cs="Sylfaen"/>
          <w:sz w:val="28"/>
          <w:szCs w:val="28"/>
        </w:rPr>
      </w:pPr>
      <w:r>
        <w:rPr>
          <w:rFonts w:ascii="Sylfaen" w:eastAsia="Sylfaen" w:hAnsi="Sylfaen" w:cs="Sylfaen"/>
          <w:sz w:val="28"/>
          <w:szCs w:val="28"/>
        </w:rPr>
        <w:t xml:space="preserve">Тематические задачи для проведения промежуточной аттестации </w:t>
      </w:r>
      <w:proofErr w:type="gramStart"/>
      <w:r>
        <w:rPr>
          <w:rFonts w:ascii="Sylfaen" w:eastAsia="Sylfaen" w:hAnsi="Sylfaen" w:cs="Sylfaen"/>
          <w:sz w:val="28"/>
          <w:szCs w:val="28"/>
        </w:rPr>
        <w:t>обучающихся</w:t>
      </w:r>
      <w:proofErr w:type="gramEnd"/>
      <w:r>
        <w:rPr>
          <w:rFonts w:ascii="Sylfaen" w:eastAsia="Sylfaen" w:hAnsi="Sylfaen" w:cs="Sylfaen"/>
          <w:sz w:val="28"/>
          <w:szCs w:val="28"/>
        </w:rPr>
        <w:t xml:space="preserve"> по учебным предметам</w:t>
      </w:r>
    </w:p>
    <w:p w:rsidR="00E45A7B" w:rsidRDefault="00E45A7B" w:rsidP="00E45A7B">
      <w:pPr>
        <w:tabs>
          <w:tab w:val="left" w:pos="541"/>
        </w:tabs>
        <w:spacing w:after="0" w:line="213" w:lineRule="auto"/>
        <w:ind w:left="262" w:right="940"/>
        <w:rPr>
          <w:rFonts w:ascii="Sylfaen" w:eastAsia="Sylfaen" w:hAnsi="Sylfaen" w:cs="Sylfaen"/>
          <w:sz w:val="28"/>
          <w:szCs w:val="28"/>
        </w:rPr>
      </w:pPr>
    </w:p>
    <w:p w:rsidR="00374319" w:rsidRPr="00E45A7B" w:rsidRDefault="00374319" w:rsidP="00E45A7B">
      <w:pPr>
        <w:numPr>
          <w:ilvl w:val="0"/>
          <w:numId w:val="1"/>
        </w:numPr>
        <w:tabs>
          <w:tab w:val="left" w:pos="541"/>
        </w:tabs>
        <w:spacing w:after="0" w:line="213" w:lineRule="auto"/>
        <w:ind w:left="260" w:right="940" w:firstLine="2"/>
        <w:rPr>
          <w:rFonts w:ascii="Sylfaen" w:eastAsia="Sylfaen" w:hAnsi="Sylfaen" w:cs="Sylfaen"/>
          <w:sz w:val="28"/>
          <w:szCs w:val="28"/>
        </w:rPr>
      </w:pPr>
      <w:r w:rsidRPr="00E45A7B">
        <w:rPr>
          <w:rFonts w:ascii="Sylfaen" w:eastAsia="Sylfaen" w:hAnsi="Sylfaen" w:cs="Sylfaen"/>
          <w:sz w:val="28"/>
          <w:szCs w:val="28"/>
        </w:rPr>
        <w:t>Контрольные задания для проведения промежуточной аттестации обучающихся по учебному предмету «Вождение транспортных средств категории (с механической трансмиссией)»</w:t>
      </w:r>
    </w:p>
    <w:p w:rsidR="00374319" w:rsidRDefault="00374319">
      <w:pPr>
        <w:spacing w:line="12" w:lineRule="exact"/>
        <w:rPr>
          <w:sz w:val="20"/>
          <w:szCs w:val="20"/>
        </w:rPr>
      </w:pPr>
    </w:p>
    <w:p w:rsidR="00374319" w:rsidRDefault="00374319" w:rsidP="00374319">
      <w:pPr>
        <w:numPr>
          <w:ilvl w:val="0"/>
          <w:numId w:val="2"/>
        </w:numPr>
        <w:tabs>
          <w:tab w:val="left" w:pos="541"/>
        </w:tabs>
        <w:spacing w:after="0" w:line="235" w:lineRule="auto"/>
        <w:ind w:left="260" w:right="880" w:firstLine="2"/>
        <w:rPr>
          <w:rFonts w:eastAsia="Times New Roman"/>
          <w:sz w:val="28"/>
          <w:szCs w:val="28"/>
        </w:rPr>
      </w:pPr>
      <w:r>
        <w:rPr>
          <w:rFonts w:ascii="Times New Roman" w:eastAsia="Times New Roman" w:hAnsi="Times New Roman" w:cs="Times New Roman"/>
          <w:sz w:val="28"/>
          <w:szCs w:val="28"/>
        </w:rPr>
        <w:t>Вопросы и задания для проведения квалификационного экзамена по учебным предметам</w:t>
      </w:r>
    </w:p>
    <w:p w:rsidR="00374319" w:rsidRDefault="00374319">
      <w:pPr>
        <w:sectPr w:rsidR="00374319">
          <w:pgSz w:w="11900" w:h="16838"/>
          <w:pgMar w:top="892" w:right="846" w:bottom="151" w:left="1440" w:header="0" w:footer="0" w:gutter="0"/>
          <w:cols w:space="720" w:equalWidth="0">
            <w:col w:w="9620"/>
          </w:cols>
        </w:sect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ectPr w:rsidR="00374319">
          <w:type w:val="continuous"/>
          <w:pgSz w:w="11900" w:h="16838"/>
          <w:pgMar w:top="892" w:right="846" w:bottom="151" w:left="1440" w:header="0" w:footer="0" w:gutter="0"/>
          <w:cols w:space="720" w:equalWidth="0">
            <w:col w:w="9620"/>
          </w:cols>
        </w:sectPr>
      </w:pPr>
    </w:p>
    <w:p w:rsidR="00374319" w:rsidRDefault="00374319">
      <w:pPr>
        <w:ind w:right="-259"/>
        <w:jc w:val="center"/>
        <w:rPr>
          <w:sz w:val="20"/>
          <w:szCs w:val="20"/>
        </w:rPr>
      </w:pPr>
      <w:r>
        <w:rPr>
          <w:rFonts w:ascii="Sylfaen" w:eastAsia="Sylfaen" w:hAnsi="Sylfaen" w:cs="Sylfaen"/>
          <w:b/>
          <w:bCs/>
          <w:sz w:val="28"/>
          <w:szCs w:val="28"/>
        </w:rPr>
        <w:lastRenderedPageBreak/>
        <w:t>Пояснительная записка</w:t>
      </w:r>
    </w:p>
    <w:p w:rsidR="00374319" w:rsidRDefault="00374319">
      <w:pPr>
        <w:spacing w:line="200" w:lineRule="exact"/>
        <w:rPr>
          <w:sz w:val="20"/>
          <w:szCs w:val="20"/>
        </w:rPr>
      </w:pPr>
    </w:p>
    <w:p w:rsidR="00374319" w:rsidRDefault="00374319">
      <w:pPr>
        <w:spacing w:line="252" w:lineRule="exact"/>
        <w:rPr>
          <w:sz w:val="20"/>
          <w:szCs w:val="20"/>
        </w:rPr>
      </w:pPr>
    </w:p>
    <w:p w:rsidR="00374319" w:rsidRDefault="00374319">
      <w:pPr>
        <w:spacing w:line="229" w:lineRule="auto"/>
        <w:ind w:left="260"/>
        <w:jc w:val="both"/>
        <w:rPr>
          <w:sz w:val="20"/>
          <w:szCs w:val="20"/>
        </w:rPr>
      </w:pPr>
      <w:r>
        <w:rPr>
          <w:rFonts w:ascii="Sylfaen" w:eastAsia="Sylfaen" w:hAnsi="Sylfaen" w:cs="Sylfaen"/>
          <w:sz w:val="28"/>
          <w:szCs w:val="28"/>
        </w:rPr>
        <w:t>Промежуточная аттестация обучающихся по теоретическим предметам обучения осуществляется в форме зачетов. Зачеты проводятся в соответствии с календарным учебным графиком прохождения образовательной программы профессиональной подготовки водителей транспортных средств соответствующей категории.</w:t>
      </w:r>
    </w:p>
    <w:p w:rsidR="00374319" w:rsidRDefault="00374319">
      <w:pPr>
        <w:spacing w:line="84" w:lineRule="exact"/>
        <w:rPr>
          <w:sz w:val="20"/>
          <w:szCs w:val="20"/>
        </w:rPr>
      </w:pPr>
    </w:p>
    <w:p w:rsidR="00374319" w:rsidRDefault="00374319">
      <w:pPr>
        <w:spacing w:line="235" w:lineRule="auto"/>
        <w:ind w:left="260"/>
        <w:jc w:val="both"/>
        <w:rPr>
          <w:sz w:val="20"/>
          <w:szCs w:val="20"/>
        </w:rPr>
      </w:pPr>
      <w:r>
        <w:rPr>
          <w:rFonts w:ascii="Sylfaen" w:eastAsia="Sylfaen" w:hAnsi="Sylfaen" w:cs="Sylfaen"/>
          <w:sz w:val="28"/>
          <w:szCs w:val="28"/>
        </w:rPr>
        <w:t>Проверка знаний и умений по учебным предметам «Основы законодательства в сфере дорожного движения», «Психофизиологические основы деятельности водителя», «Первая помощь при дорожно-транспортном происшествии», «Устройство и техническое обслуживание транспортных средств категории, «В» как объектов управления» осуществляется по результатам решения ситуационных задач по оценке психического состояния, поведения, профилактике конфликтов и общению в условиях конфликта; по оказанию первой помощи пострадавшим в дорожно-транспортном происшествии; по контрольному осмотру и определению неисправностей, влияющих на безопасность движения транспортного средства соответственно.</w:t>
      </w:r>
    </w:p>
    <w:p w:rsidR="00374319" w:rsidRDefault="00374319">
      <w:pPr>
        <w:spacing w:line="86" w:lineRule="exact"/>
        <w:rPr>
          <w:sz w:val="20"/>
          <w:szCs w:val="20"/>
        </w:rPr>
      </w:pPr>
    </w:p>
    <w:p w:rsidR="00374319" w:rsidRDefault="00374319">
      <w:pPr>
        <w:spacing w:line="229" w:lineRule="auto"/>
        <w:ind w:left="260"/>
        <w:jc w:val="both"/>
        <w:rPr>
          <w:sz w:val="20"/>
          <w:szCs w:val="20"/>
        </w:rPr>
      </w:pPr>
      <w:r>
        <w:rPr>
          <w:rFonts w:ascii="Sylfaen" w:eastAsia="Sylfaen" w:hAnsi="Sylfaen" w:cs="Sylfaen"/>
          <w:sz w:val="28"/>
          <w:szCs w:val="28"/>
        </w:rPr>
        <w:t>Промежуточная аттестация по практическому вождению транспортных средств осуществляется путем выполнения контрольных заданий: по окончании первоначального обучения вождению - контрольного задания №1; по окончании обучения вождению в условиях дорожного движения - контрольного задания №2.</w:t>
      </w:r>
    </w:p>
    <w:p w:rsidR="00374319" w:rsidRDefault="00374319">
      <w:pPr>
        <w:spacing w:line="87" w:lineRule="exact"/>
        <w:rPr>
          <w:sz w:val="20"/>
          <w:szCs w:val="20"/>
        </w:rPr>
      </w:pPr>
    </w:p>
    <w:p w:rsidR="00374319" w:rsidRDefault="00374319">
      <w:pPr>
        <w:spacing w:line="230" w:lineRule="auto"/>
        <w:ind w:left="260"/>
        <w:jc w:val="both"/>
        <w:rPr>
          <w:sz w:val="20"/>
          <w:szCs w:val="20"/>
        </w:rPr>
      </w:pPr>
      <w:r>
        <w:rPr>
          <w:rFonts w:ascii="Sylfaen" w:eastAsia="Sylfaen" w:hAnsi="Sylfaen" w:cs="Sylfaen"/>
          <w:sz w:val="28"/>
          <w:szCs w:val="28"/>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74319" w:rsidRDefault="00374319">
      <w:pPr>
        <w:spacing w:line="91" w:lineRule="exact"/>
        <w:rPr>
          <w:sz w:val="20"/>
          <w:szCs w:val="20"/>
        </w:rPr>
      </w:pPr>
    </w:p>
    <w:p w:rsidR="00374319" w:rsidRDefault="00374319" w:rsidP="00374319">
      <w:pPr>
        <w:numPr>
          <w:ilvl w:val="0"/>
          <w:numId w:val="3"/>
        </w:numPr>
        <w:tabs>
          <w:tab w:val="left" w:pos="545"/>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проведению квалификационного экзамена привлекаются представители работодателей, их объединений.</w:t>
      </w:r>
    </w:p>
    <w:p w:rsidR="00374319" w:rsidRDefault="00374319">
      <w:pPr>
        <w:spacing w:line="84" w:lineRule="exact"/>
        <w:rPr>
          <w:rFonts w:ascii="Sylfaen" w:eastAsia="Sylfaen" w:hAnsi="Sylfaen" w:cs="Sylfaen"/>
          <w:sz w:val="28"/>
          <w:szCs w:val="28"/>
        </w:rPr>
      </w:pPr>
    </w:p>
    <w:p w:rsidR="00374319" w:rsidRDefault="00374319">
      <w:pPr>
        <w:spacing w:line="212" w:lineRule="auto"/>
        <w:ind w:left="260"/>
        <w:rPr>
          <w:rFonts w:ascii="Sylfaen" w:eastAsia="Sylfaen" w:hAnsi="Sylfaen" w:cs="Sylfaen"/>
          <w:sz w:val="28"/>
          <w:szCs w:val="28"/>
        </w:rPr>
      </w:pPr>
      <w:r>
        <w:rPr>
          <w:rFonts w:ascii="Sylfaen" w:eastAsia="Sylfaen" w:hAnsi="Sylfaen" w:cs="Sylfaen"/>
          <w:sz w:val="28"/>
          <w:szCs w:val="28"/>
        </w:rPr>
        <w:t>Проверка теоретических знаний при проведении квалификационного экзамена проводится по предметам:</w:t>
      </w:r>
    </w:p>
    <w:p w:rsidR="00374319" w:rsidRDefault="00374319">
      <w:pPr>
        <w:spacing w:line="2" w:lineRule="exact"/>
        <w:rPr>
          <w:sz w:val="20"/>
          <w:szCs w:val="20"/>
        </w:rPr>
      </w:pPr>
    </w:p>
    <w:p w:rsidR="00374319" w:rsidRDefault="00374319">
      <w:pPr>
        <w:ind w:left="260"/>
        <w:rPr>
          <w:sz w:val="20"/>
          <w:szCs w:val="20"/>
        </w:rPr>
      </w:pPr>
      <w:r>
        <w:rPr>
          <w:rFonts w:ascii="Sylfaen" w:eastAsia="Sylfaen" w:hAnsi="Sylfaen" w:cs="Sylfaen"/>
          <w:sz w:val="28"/>
          <w:szCs w:val="28"/>
        </w:rPr>
        <w:t>Категория «В»</w:t>
      </w:r>
    </w:p>
    <w:p w:rsidR="00374319" w:rsidRDefault="00374319">
      <w:pPr>
        <w:spacing w:line="1" w:lineRule="exact"/>
        <w:rPr>
          <w:sz w:val="20"/>
          <w:szCs w:val="20"/>
        </w:rPr>
      </w:pPr>
    </w:p>
    <w:p w:rsidR="00374319" w:rsidRDefault="00374319">
      <w:pPr>
        <w:ind w:left="260"/>
        <w:rPr>
          <w:sz w:val="20"/>
          <w:szCs w:val="20"/>
        </w:rPr>
      </w:pPr>
      <w:r>
        <w:rPr>
          <w:rFonts w:ascii="Times New Roman" w:eastAsia="Times New Roman" w:hAnsi="Times New Roman" w:cs="Times New Roman"/>
          <w:sz w:val="28"/>
          <w:szCs w:val="28"/>
        </w:rPr>
        <w:lastRenderedPageBreak/>
        <w:t>«Основы законодательства в сфере дорожного движения»;</w:t>
      </w:r>
    </w:p>
    <w:p w:rsidR="00374319" w:rsidRDefault="00374319">
      <w:pPr>
        <w:ind w:left="260"/>
        <w:rPr>
          <w:sz w:val="20"/>
          <w:szCs w:val="20"/>
        </w:rPr>
      </w:pPr>
      <w:r>
        <w:rPr>
          <w:rFonts w:ascii="Sylfaen" w:eastAsia="Sylfaen" w:hAnsi="Sylfaen" w:cs="Sylfaen"/>
          <w:sz w:val="28"/>
          <w:szCs w:val="28"/>
        </w:rPr>
        <w:t>«Устройство и техническое обслуживание транспортных средств категории</w:t>
      </w:r>
    </w:p>
    <w:p w:rsidR="00374319" w:rsidRDefault="00374319">
      <w:pPr>
        <w:spacing w:line="239" w:lineRule="auto"/>
        <w:ind w:left="260"/>
        <w:rPr>
          <w:sz w:val="20"/>
          <w:szCs w:val="20"/>
        </w:rPr>
      </w:pPr>
      <w:r>
        <w:rPr>
          <w:rFonts w:ascii="Sylfaen" w:eastAsia="Sylfaen" w:hAnsi="Sylfaen" w:cs="Sylfaen"/>
          <w:sz w:val="28"/>
          <w:szCs w:val="28"/>
        </w:rPr>
        <w:t>«В» как объектов управления»;</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«Основы управления транспортными средствами категории «В»;</w:t>
      </w:r>
    </w:p>
    <w:p w:rsidR="00374319" w:rsidRDefault="00477F2D">
      <w:pPr>
        <w:tabs>
          <w:tab w:val="left" w:pos="2300"/>
          <w:tab w:val="left" w:pos="2780"/>
          <w:tab w:val="left" w:pos="4640"/>
          <w:tab w:val="left" w:pos="6080"/>
          <w:tab w:val="left" w:pos="7640"/>
        </w:tabs>
        <w:ind w:left="260"/>
        <w:rPr>
          <w:sz w:val="20"/>
          <w:szCs w:val="20"/>
        </w:rPr>
      </w:pPr>
      <w:r>
        <w:rPr>
          <w:rFonts w:ascii="Sylfaen" w:eastAsia="Sylfaen" w:hAnsi="Sylfaen" w:cs="Sylfaen"/>
          <w:sz w:val="28"/>
          <w:szCs w:val="28"/>
        </w:rPr>
        <w:t xml:space="preserve"> </w:t>
      </w:r>
      <w:r w:rsidR="00374319">
        <w:rPr>
          <w:rFonts w:ascii="Sylfaen" w:eastAsia="Sylfaen" w:hAnsi="Sylfaen" w:cs="Sylfaen"/>
          <w:sz w:val="28"/>
          <w:szCs w:val="28"/>
        </w:rPr>
        <w:t>«Организация</w:t>
      </w:r>
      <w:r w:rsidR="00374319">
        <w:rPr>
          <w:sz w:val="20"/>
          <w:szCs w:val="20"/>
        </w:rPr>
        <w:tab/>
      </w:r>
      <w:r w:rsidR="00374319">
        <w:rPr>
          <w:rFonts w:ascii="Sylfaen" w:eastAsia="Sylfaen" w:hAnsi="Sylfaen" w:cs="Sylfaen"/>
          <w:sz w:val="28"/>
          <w:szCs w:val="28"/>
        </w:rPr>
        <w:t>и</w:t>
      </w:r>
      <w:r w:rsidR="00374319">
        <w:rPr>
          <w:rFonts w:ascii="Sylfaen" w:eastAsia="Sylfaen" w:hAnsi="Sylfaen" w:cs="Sylfaen"/>
          <w:sz w:val="28"/>
          <w:szCs w:val="28"/>
        </w:rPr>
        <w:tab/>
        <w:t>выполнение</w:t>
      </w:r>
      <w:r w:rsidR="00374319">
        <w:rPr>
          <w:rFonts w:ascii="Sylfaen" w:eastAsia="Sylfaen" w:hAnsi="Sylfaen" w:cs="Sylfaen"/>
          <w:sz w:val="28"/>
          <w:szCs w:val="28"/>
        </w:rPr>
        <w:tab/>
        <w:t>грузовых</w:t>
      </w:r>
      <w:r w:rsidR="00374319">
        <w:rPr>
          <w:rFonts w:ascii="Sylfaen" w:eastAsia="Sylfaen" w:hAnsi="Sylfaen" w:cs="Sylfaen"/>
          <w:sz w:val="28"/>
          <w:szCs w:val="28"/>
        </w:rPr>
        <w:tab/>
        <w:t>перевозок</w:t>
      </w:r>
      <w:r w:rsidR="00374319">
        <w:rPr>
          <w:sz w:val="20"/>
          <w:szCs w:val="20"/>
        </w:rPr>
        <w:tab/>
      </w:r>
      <w:proofErr w:type="gramStart"/>
      <w:r w:rsidR="00374319">
        <w:rPr>
          <w:rFonts w:ascii="Sylfaen" w:eastAsia="Sylfaen" w:hAnsi="Sylfaen" w:cs="Sylfaen"/>
          <w:sz w:val="27"/>
          <w:szCs w:val="27"/>
        </w:rPr>
        <w:t>автомобильным</w:t>
      </w:r>
      <w:proofErr w:type="gramEnd"/>
    </w:p>
    <w:p w:rsidR="00374319" w:rsidRDefault="00374319">
      <w:pPr>
        <w:spacing w:line="239" w:lineRule="auto"/>
        <w:ind w:left="260"/>
        <w:rPr>
          <w:sz w:val="20"/>
          <w:szCs w:val="20"/>
        </w:rPr>
      </w:pPr>
      <w:r>
        <w:rPr>
          <w:rFonts w:ascii="Sylfaen" w:eastAsia="Sylfaen" w:hAnsi="Sylfaen" w:cs="Sylfaen"/>
          <w:sz w:val="28"/>
          <w:szCs w:val="28"/>
        </w:rPr>
        <w:t>транспортом»;</w:t>
      </w:r>
    </w:p>
    <w:p w:rsidR="00374319" w:rsidRDefault="00374319">
      <w:pPr>
        <w:spacing w:line="1" w:lineRule="exact"/>
        <w:rPr>
          <w:sz w:val="20"/>
          <w:szCs w:val="20"/>
        </w:rPr>
      </w:pPr>
    </w:p>
    <w:p w:rsidR="00374319" w:rsidRDefault="00374319">
      <w:pPr>
        <w:tabs>
          <w:tab w:val="left" w:pos="2180"/>
          <w:tab w:val="left" w:pos="2540"/>
          <w:tab w:val="left" w:pos="4260"/>
          <w:tab w:val="left" w:pos="6200"/>
          <w:tab w:val="left" w:pos="7640"/>
        </w:tabs>
        <w:ind w:left="260"/>
        <w:rPr>
          <w:sz w:val="20"/>
          <w:szCs w:val="20"/>
        </w:rPr>
      </w:pPr>
      <w:r>
        <w:rPr>
          <w:rFonts w:ascii="Sylfaen" w:eastAsia="Sylfaen" w:hAnsi="Sylfaen" w:cs="Sylfaen"/>
          <w:sz w:val="28"/>
          <w:szCs w:val="28"/>
        </w:rPr>
        <w:t>«Организация</w:t>
      </w:r>
      <w:r>
        <w:rPr>
          <w:sz w:val="20"/>
          <w:szCs w:val="20"/>
        </w:rPr>
        <w:tab/>
      </w:r>
      <w:r>
        <w:rPr>
          <w:rFonts w:ascii="Sylfaen" w:eastAsia="Sylfaen" w:hAnsi="Sylfaen" w:cs="Sylfaen"/>
          <w:sz w:val="28"/>
          <w:szCs w:val="28"/>
        </w:rPr>
        <w:t>и</w:t>
      </w:r>
      <w:r>
        <w:rPr>
          <w:rFonts w:ascii="Sylfaen" w:eastAsia="Sylfaen" w:hAnsi="Sylfaen" w:cs="Sylfaen"/>
          <w:sz w:val="28"/>
          <w:szCs w:val="28"/>
        </w:rPr>
        <w:tab/>
        <w:t>выполнение</w:t>
      </w:r>
      <w:r>
        <w:rPr>
          <w:rFonts w:ascii="Sylfaen" w:eastAsia="Sylfaen" w:hAnsi="Sylfaen" w:cs="Sylfaen"/>
          <w:sz w:val="28"/>
          <w:szCs w:val="28"/>
        </w:rPr>
        <w:tab/>
        <w:t>пассажирских</w:t>
      </w:r>
      <w:r>
        <w:rPr>
          <w:rFonts w:ascii="Sylfaen" w:eastAsia="Sylfaen" w:hAnsi="Sylfaen" w:cs="Sylfaen"/>
          <w:sz w:val="28"/>
          <w:szCs w:val="28"/>
        </w:rPr>
        <w:tab/>
        <w:t>перевозок</w:t>
      </w:r>
      <w:r>
        <w:rPr>
          <w:sz w:val="20"/>
          <w:szCs w:val="20"/>
        </w:rPr>
        <w:tab/>
      </w:r>
      <w:r>
        <w:rPr>
          <w:rFonts w:ascii="Sylfaen" w:eastAsia="Sylfaen" w:hAnsi="Sylfaen" w:cs="Sylfaen"/>
          <w:sz w:val="27"/>
          <w:szCs w:val="27"/>
        </w:rPr>
        <w:t>автомобильным</w:t>
      </w:r>
    </w:p>
    <w:p w:rsidR="00374319" w:rsidRDefault="00374319">
      <w:pPr>
        <w:spacing w:line="239" w:lineRule="auto"/>
        <w:ind w:left="260"/>
        <w:rPr>
          <w:sz w:val="20"/>
          <w:szCs w:val="20"/>
        </w:rPr>
      </w:pPr>
      <w:r>
        <w:rPr>
          <w:rFonts w:ascii="Sylfaen" w:eastAsia="Sylfaen" w:hAnsi="Sylfaen" w:cs="Sylfaen"/>
          <w:sz w:val="28"/>
          <w:szCs w:val="28"/>
        </w:rPr>
        <w:t>транспортом».</w:t>
      </w:r>
    </w:p>
    <w:p w:rsidR="00374319" w:rsidRDefault="00374319">
      <w:pPr>
        <w:spacing w:line="85" w:lineRule="exact"/>
        <w:rPr>
          <w:sz w:val="20"/>
          <w:szCs w:val="20"/>
        </w:rPr>
      </w:pPr>
    </w:p>
    <w:p w:rsidR="00374319" w:rsidRDefault="00374319">
      <w:pPr>
        <w:spacing w:line="232" w:lineRule="auto"/>
        <w:ind w:left="260"/>
        <w:jc w:val="both"/>
        <w:rPr>
          <w:sz w:val="20"/>
          <w:szCs w:val="20"/>
        </w:rPr>
      </w:pPr>
      <w:r>
        <w:rPr>
          <w:rFonts w:ascii="Sylfaen" w:eastAsia="Sylfaen" w:hAnsi="Sylfaen" w:cs="Sylfaen"/>
          <w:sz w:val="28"/>
          <w:szCs w:val="28"/>
        </w:rPr>
        <w:t>Контроль знаний по учебным предметам «Основы законодательства в сфере дорожного движения», «Устройство и техническое обслуживание транспортных средств категории, «В» как объектов управления», «Основы управления транспортными средствами категории «В», «Организация и выполнение грузовых перевозок автомобильным транспортом», «Организация и выполнение пассажирских перевозок автомобильным транспортом» проводится по экзаменационным билетам.</w:t>
      </w:r>
    </w:p>
    <w:p w:rsidR="00374319" w:rsidRDefault="00374319">
      <w:pPr>
        <w:spacing w:line="88" w:lineRule="exact"/>
        <w:rPr>
          <w:sz w:val="20"/>
          <w:szCs w:val="20"/>
        </w:rPr>
      </w:pPr>
    </w:p>
    <w:p w:rsidR="00374319" w:rsidRDefault="00374319">
      <w:pPr>
        <w:spacing w:line="232" w:lineRule="auto"/>
        <w:ind w:left="260"/>
        <w:rPr>
          <w:sz w:val="20"/>
          <w:szCs w:val="20"/>
        </w:rPr>
      </w:pPr>
      <w:r>
        <w:rPr>
          <w:rFonts w:ascii="Sylfaen" w:eastAsia="Sylfaen" w:hAnsi="Sylfaen" w:cs="Sylfaen"/>
          <w:sz w:val="28"/>
          <w:szCs w:val="28"/>
        </w:rPr>
        <w:t>Практическая квалификационная работа при проведении квалификационного экзамена категории «В» состоит из двух этапов. На первом этапе проверяются первоначальные навыки управления транспортным средством категории «В» на закрытой площадке или автодроме. На втором этапе осуществляется проверка навыков управления транспортным средством категории «В» в условиях дорожного движения. Результаты квалификационного экзамена оформляются протоколом.</w:t>
      </w:r>
    </w:p>
    <w:p w:rsidR="00374319" w:rsidRDefault="00374319">
      <w:pPr>
        <w:spacing w:line="85" w:lineRule="exact"/>
        <w:rPr>
          <w:sz w:val="20"/>
          <w:szCs w:val="20"/>
        </w:rPr>
      </w:pPr>
    </w:p>
    <w:p w:rsidR="00374319" w:rsidRDefault="00374319">
      <w:pPr>
        <w:spacing w:line="213" w:lineRule="auto"/>
        <w:ind w:left="260"/>
        <w:jc w:val="both"/>
        <w:rPr>
          <w:sz w:val="20"/>
          <w:szCs w:val="20"/>
        </w:rPr>
      </w:pPr>
      <w:r>
        <w:rPr>
          <w:rFonts w:ascii="Sylfaen" w:eastAsia="Sylfaen" w:hAnsi="Sylfaen" w:cs="Sylfaen"/>
          <w:sz w:val="28"/>
          <w:szCs w:val="28"/>
        </w:rPr>
        <w:t>По результатам квалификационного экзамена выдается свидетельство о профессии водителя.</w:t>
      </w:r>
    </w:p>
    <w:p w:rsidR="00374319" w:rsidRDefault="00374319">
      <w:pPr>
        <w:spacing w:line="83" w:lineRule="exact"/>
        <w:rPr>
          <w:sz w:val="20"/>
          <w:szCs w:val="20"/>
        </w:rPr>
      </w:pPr>
    </w:p>
    <w:p w:rsidR="00374319" w:rsidRDefault="00374319">
      <w:pPr>
        <w:spacing w:line="222" w:lineRule="auto"/>
        <w:ind w:left="260"/>
        <w:jc w:val="both"/>
        <w:rPr>
          <w:sz w:val="20"/>
          <w:szCs w:val="20"/>
        </w:rPr>
      </w:pPr>
      <w:r>
        <w:rPr>
          <w:rFonts w:ascii="Sylfaen" w:eastAsia="Sylfaen" w:hAnsi="Sylfaen" w:cs="Sylfaen"/>
          <w:sz w:val="28"/>
          <w:szCs w:val="28"/>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74319" w:rsidRDefault="00374319">
      <w:pPr>
        <w:spacing w:line="13" w:lineRule="exact"/>
        <w:rPr>
          <w:sz w:val="20"/>
          <w:szCs w:val="20"/>
        </w:rPr>
      </w:pPr>
    </w:p>
    <w:p w:rsidR="00374319" w:rsidRDefault="00374319">
      <w:pPr>
        <w:spacing w:line="234" w:lineRule="auto"/>
        <w:ind w:left="260"/>
        <w:jc w:val="both"/>
        <w:rPr>
          <w:sz w:val="20"/>
          <w:szCs w:val="20"/>
        </w:rPr>
      </w:pPr>
      <w:r>
        <w:rPr>
          <w:rFonts w:ascii="Times New Roman" w:eastAsia="Times New Roman" w:hAnsi="Times New Roman" w:cs="Times New Roman"/>
          <w:sz w:val="28"/>
          <w:szCs w:val="28"/>
        </w:rPr>
        <w:t>Индивидуальный учет результатов освоения обучающимися образовательных программ, а также хранение в архив ах информации об этих</w:t>
      </w:r>
    </w:p>
    <w:p w:rsidR="00374319" w:rsidRDefault="00374319">
      <w:pPr>
        <w:spacing w:line="18" w:lineRule="exact"/>
        <w:rPr>
          <w:sz w:val="20"/>
          <w:szCs w:val="20"/>
        </w:rPr>
      </w:pPr>
    </w:p>
    <w:p w:rsidR="00374319" w:rsidRDefault="00374319">
      <w:pPr>
        <w:spacing w:line="234" w:lineRule="auto"/>
        <w:ind w:left="260"/>
        <w:jc w:val="both"/>
        <w:rPr>
          <w:sz w:val="20"/>
          <w:szCs w:val="20"/>
        </w:rPr>
      </w:pPr>
      <w:r>
        <w:rPr>
          <w:rFonts w:ascii="Times New Roman" w:eastAsia="Times New Roman" w:hAnsi="Times New Roman" w:cs="Times New Roman"/>
          <w:sz w:val="28"/>
          <w:szCs w:val="28"/>
        </w:rPr>
        <w:t>результатах осуществляются организацией, осуществляющей образовательную деятельность на бумажных и (или) электронных носителях.</w:t>
      </w:r>
    </w:p>
    <w:p w:rsidR="00374319" w:rsidRDefault="00374319">
      <w:pPr>
        <w:sectPr w:rsidR="00374319">
          <w:pgSz w:w="11900" w:h="16838"/>
          <w:pgMar w:top="892" w:right="846" w:bottom="151" w:left="1440" w:header="0" w:footer="0" w:gutter="0"/>
          <w:cols w:space="720" w:equalWidth="0">
            <w:col w:w="9620"/>
          </w:cols>
        </w:sectPr>
      </w:pPr>
    </w:p>
    <w:p w:rsidR="00374319" w:rsidRDefault="00374319">
      <w:pPr>
        <w:spacing w:line="233" w:lineRule="auto"/>
        <w:ind w:left="260"/>
        <w:rPr>
          <w:sz w:val="20"/>
          <w:szCs w:val="20"/>
        </w:rPr>
      </w:pPr>
      <w:r>
        <w:rPr>
          <w:rFonts w:ascii="Times New Roman" w:eastAsia="Times New Roman" w:hAnsi="Times New Roman" w:cs="Times New Roman"/>
          <w:b/>
          <w:bCs/>
          <w:sz w:val="28"/>
          <w:szCs w:val="28"/>
        </w:rPr>
        <w:lastRenderedPageBreak/>
        <w:t xml:space="preserve">Задачи промежуточной аттестации </w:t>
      </w:r>
      <w:proofErr w:type="gramStart"/>
      <w:r>
        <w:rPr>
          <w:rFonts w:ascii="Times New Roman" w:eastAsia="Times New Roman" w:hAnsi="Times New Roman" w:cs="Times New Roman"/>
          <w:b/>
          <w:bCs/>
          <w:sz w:val="28"/>
          <w:szCs w:val="28"/>
        </w:rPr>
        <w:t>обучающихся</w:t>
      </w:r>
      <w:proofErr w:type="gramEnd"/>
      <w:r>
        <w:rPr>
          <w:rFonts w:ascii="Times New Roman" w:eastAsia="Times New Roman" w:hAnsi="Times New Roman" w:cs="Times New Roman"/>
          <w:b/>
          <w:bCs/>
          <w:sz w:val="28"/>
          <w:szCs w:val="28"/>
        </w:rPr>
        <w:t xml:space="preserve"> по учебным предметам </w:t>
      </w:r>
      <w:r>
        <w:rPr>
          <w:rFonts w:ascii="Sylfaen" w:eastAsia="Sylfaen" w:hAnsi="Sylfaen" w:cs="Sylfaen"/>
          <w:b/>
          <w:bCs/>
          <w:sz w:val="28"/>
          <w:szCs w:val="28"/>
        </w:rPr>
        <w:t>Тематические задачи для проведения промежуточной аттестации</w:t>
      </w:r>
    </w:p>
    <w:p w:rsidR="00374319" w:rsidRDefault="00374319">
      <w:pPr>
        <w:ind w:left="260"/>
        <w:rPr>
          <w:sz w:val="20"/>
          <w:szCs w:val="20"/>
        </w:rPr>
      </w:pPr>
      <w:r>
        <w:rPr>
          <w:rFonts w:ascii="Sylfaen" w:eastAsia="Sylfaen" w:hAnsi="Sylfaen" w:cs="Sylfaen"/>
          <w:b/>
          <w:bCs/>
          <w:sz w:val="28"/>
          <w:szCs w:val="28"/>
        </w:rPr>
        <w:t>обучающихся</w:t>
      </w:r>
    </w:p>
    <w:p w:rsidR="00374319" w:rsidRDefault="00374319">
      <w:pPr>
        <w:spacing w:line="85" w:lineRule="exact"/>
        <w:rPr>
          <w:sz w:val="20"/>
          <w:szCs w:val="20"/>
        </w:rPr>
      </w:pPr>
    </w:p>
    <w:p w:rsidR="00374319" w:rsidRDefault="00374319">
      <w:pPr>
        <w:spacing w:line="213" w:lineRule="auto"/>
        <w:ind w:left="260" w:right="800"/>
        <w:rPr>
          <w:sz w:val="20"/>
          <w:szCs w:val="20"/>
        </w:rPr>
      </w:pPr>
      <w:r>
        <w:rPr>
          <w:rFonts w:ascii="Sylfaen" w:eastAsia="Sylfaen" w:hAnsi="Sylfaen" w:cs="Sylfaen"/>
          <w:b/>
          <w:bCs/>
          <w:sz w:val="28"/>
          <w:szCs w:val="28"/>
        </w:rPr>
        <w:t>по учебному предмету «Основы законодательства в сфере дорожного движения»</w:t>
      </w:r>
    </w:p>
    <w:p w:rsidR="00374319" w:rsidRDefault="00374319">
      <w:pPr>
        <w:spacing w:line="318" w:lineRule="exact"/>
        <w:rPr>
          <w:sz w:val="20"/>
          <w:szCs w:val="20"/>
        </w:rPr>
      </w:pPr>
    </w:p>
    <w:p w:rsidR="00374319" w:rsidRDefault="00374319">
      <w:pPr>
        <w:ind w:left="260"/>
        <w:rPr>
          <w:sz w:val="20"/>
          <w:szCs w:val="20"/>
        </w:rPr>
      </w:pPr>
      <w:r>
        <w:rPr>
          <w:rFonts w:ascii="Sylfaen" w:eastAsia="Sylfaen" w:hAnsi="Sylfaen" w:cs="Sylfaen"/>
          <w:b/>
          <w:bCs/>
          <w:i/>
          <w:iCs/>
          <w:sz w:val="24"/>
          <w:szCs w:val="24"/>
        </w:rPr>
        <w:t>Задача 1.</w:t>
      </w:r>
    </w:p>
    <w:p w:rsidR="00374319" w:rsidRDefault="00374319">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167005</wp:posOffset>
            </wp:positionH>
            <wp:positionV relativeFrom="paragraph">
              <wp:posOffset>2540</wp:posOffset>
            </wp:positionV>
            <wp:extent cx="5928360" cy="22453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extLst>
                    </a:blip>
                    <a:srcRect/>
                    <a:stretch>
                      <a:fillRect/>
                    </a:stretch>
                  </pic:blipFill>
                  <pic:spPr bwMode="auto">
                    <a:xfrm>
                      <a:off x="0" y="0"/>
                      <a:ext cx="5928360" cy="2245360"/>
                    </a:xfrm>
                    <a:prstGeom prst="rect">
                      <a:avLst/>
                    </a:prstGeom>
                    <a:noFill/>
                  </pic:spPr>
                </pic:pic>
              </a:graphicData>
            </a:graphic>
          </wp:anchor>
        </w:drawing>
      </w: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ind w:left="260"/>
        <w:rPr>
          <w:sz w:val="20"/>
          <w:szCs w:val="20"/>
        </w:rPr>
      </w:pPr>
      <w:r>
        <w:rPr>
          <w:rFonts w:ascii="Sylfaen" w:eastAsia="Sylfaen" w:hAnsi="Sylfaen" w:cs="Sylfaen"/>
          <w:b/>
          <w:bCs/>
        </w:rPr>
        <w:t>По какой траектории Вы можете выполнить поворот направо?</w:t>
      </w:r>
    </w:p>
    <w:p w:rsidR="00374319" w:rsidRDefault="00374319" w:rsidP="00374319">
      <w:pPr>
        <w:numPr>
          <w:ilvl w:val="0"/>
          <w:numId w:val="4"/>
        </w:numPr>
        <w:tabs>
          <w:tab w:val="left" w:pos="500"/>
        </w:tabs>
        <w:spacing w:after="0" w:line="240" w:lineRule="auto"/>
        <w:ind w:left="500" w:hanging="238"/>
        <w:rPr>
          <w:rFonts w:ascii="Sylfaen" w:eastAsia="Sylfaen" w:hAnsi="Sylfaen" w:cs="Sylfaen"/>
          <w:sz w:val="23"/>
          <w:szCs w:val="23"/>
        </w:rPr>
      </w:pPr>
      <w:r>
        <w:rPr>
          <w:rFonts w:ascii="Sylfaen" w:eastAsia="Sylfaen" w:hAnsi="Sylfaen" w:cs="Sylfaen"/>
        </w:rPr>
        <w:t>По любой.</w:t>
      </w:r>
    </w:p>
    <w:p w:rsidR="00374319" w:rsidRDefault="00374319">
      <w:pPr>
        <w:spacing w:line="1" w:lineRule="exact"/>
        <w:rPr>
          <w:rFonts w:ascii="Sylfaen" w:eastAsia="Sylfaen" w:hAnsi="Sylfaen" w:cs="Sylfaen"/>
          <w:sz w:val="23"/>
          <w:szCs w:val="23"/>
        </w:rPr>
      </w:pPr>
    </w:p>
    <w:p w:rsidR="00374319" w:rsidRDefault="00374319" w:rsidP="00374319">
      <w:pPr>
        <w:numPr>
          <w:ilvl w:val="0"/>
          <w:numId w:val="4"/>
        </w:numPr>
        <w:tabs>
          <w:tab w:val="left" w:pos="480"/>
        </w:tabs>
        <w:spacing w:after="0" w:line="238" w:lineRule="auto"/>
        <w:ind w:left="480" w:hanging="218"/>
        <w:rPr>
          <w:rFonts w:ascii="Sylfaen" w:eastAsia="Sylfaen" w:hAnsi="Sylfaen" w:cs="Sylfaen"/>
        </w:rPr>
      </w:pPr>
      <w:r>
        <w:rPr>
          <w:rFonts w:ascii="Sylfaen" w:eastAsia="Sylfaen" w:hAnsi="Sylfaen" w:cs="Sylfaen"/>
        </w:rPr>
        <w:t>Только по А.</w:t>
      </w:r>
    </w:p>
    <w:p w:rsidR="00374319" w:rsidRDefault="00374319">
      <w:pPr>
        <w:spacing w:line="2" w:lineRule="exact"/>
        <w:rPr>
          <w:rFonts w:ascii="Sylfaen" w:eastAsia="Sylfaen" w:hAnsi="Sylfaen" w:cs="Sylfaen"/>
        </w:rPr>
      </w:pPr>
    </w:p>
    <w:p w:rsidR="00374319" w:rsidRDefault="00374319" w:rsidP="00374319">
      <w:pPr>
        <w:numPr>
          <w:ilvl w:val="0"/>
          <w:numId w:val="4"/>
        </w:numPr>
        <w:tabs>
          <w:tab w:val="left" w:pos="480"/>
        </w:tabs>
        <w:spacing w:after="0" w:line="240" w:lineRule="auto"/>
        <w:ind w:left="480" w:hanging="218"/>
        <w:rPr>
          <w:rFonts w:ascii="Sylfaen" w:eastAsia="Sylfaen" w:hAnsi="Sylfaen" w:cs="Sylfaen"/>
        </w:rPr>
      </w:pPr>
      <w:r>
        <w:rPr>
          <w:rFonts w:ascii="Sylfaen" w:eastAsia="Sylfaen" w:hAnsi="Sylfaen" w:cs="Sylfaen"/>
        </w:rPr>
        <w:t>Только по Б.</w:t>
      </w:r>
    </w:p>
    <w:p w:rsidR="00374319" w:rsidRDefault="00374319">
      <w:pPr>
        <w:spacing w:line="1" w:lineRule="exact"/>
        <w:rPr>
          <w:rFonts w:ascii="Sylfaen" w:eastAsia="Sylfaen" w:hAnsi="Sylfaen" w:cs="Sylfaen"/>
        </w:rPr>
      </w:pPr>
    </w:p>
    <w:p w:rsidR="00374319" w:rsidRDefault="00374319">
      <w:pPr>
        <w:ind w:left="260"/>
        <w:rPr>
          <w:rFonts w:ascii="Sylfaen" w:eastAsia="Sylfaen" w:hAnsi="Sylfaen" w:cs="Sylfaen"/>
        </w:rPr>
      </w:pPr>
      <w:r>
        <w:rPr>
          <w:rFonts w:ascii="Sylfaen" w:eastAsia="Sylfaen" w:hAnsi="Sylfaen" w:cs="Sylfaen"/>
          <w:b/>
          <w:bCs/>
          <w:i/>
          <w:iCs/>
          <w:sz w:val="23"/>
          <w:szCs w:val="23"/>
        </w:rPr>
        <w:t>Задача 2.</w:t>
      </w:r>
    </w:p>
    <w:p w:rsidR="00374319" w:rsidRDefault="00374319">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167005</wp:posOffset>
            </wp:positionH>
            <wp:positionV relativeFrom="paragraph">
              <wp:posOffset>1905</wp:posOffset>
            </wp:positionV>
            <wp:extent cx="5937250" cy="22631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extLst>
                    </a:blip>
                    <a:srcRect/>
                    <a:stretch>
                      <a:fillRect/>
                    </a:stretch>
                  </pic:blipFill>
                  <pic:spPr bwMode="auto">
                    <a:xfrm>
                      <a:off x="0" y="0"/>
                      <a:ext cx="5937250" cy="2263140"/>
                    </a:xfrm>
                    <a:prstGeom prst="rect">
                      <a:avLst/>
                    </a:prstGeom>
                    <a:noFill/>
                  </pic:spPr>
                </pic:pic>
              </a:graphicData>
            </a:graphic>
          </wp:anchor>
        </w:drawing>
      </w: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ind w:left="260"/>
        <w:rPr>
          <w:sz w:val="20"/>
          <w:szCs w:val="20"/>
        </w:rPr>
      </w:pPr>
      <w:r>
        <w:rPr>
          <w:rFonts w:ascii="Sylfaen" w:eastAsia="Sylfaen" w:hAnsi="Sylfaen" w:cs="Sylfaen"/>
          <w:b/>
          <w:bCs/>
        </w:rPr>
        <w:lastRenderedPageBreak/>
        <w:t>По какой траектории Вы можете продолжить движение?</w:t>
      </w:r>
    </w:p>
    <w:p w:rsidR="00374319" w:rsidRDefault="00374319">
      <w:pPr>
        <w:spacing w:line="1" w:lineRule="exact"/>
        <w:rPr>
          <w:sz w:val="20"/>
          <w:szCs w:val="20"/>
        </w:rPr>
      </w:pPr>
    </w:p>
    <w:p w:rsidR="00374319" w:rsidRDefault="00374319" w:rsidP="00374319">
      <w:pPr>
        <w:numPr>
          <w:ilvl w:val="0"/>
          <w:numId w:val="5"/>
        </w:numPr>
        <w:tabs>
          <w:tab w:val="left" w:pos="480"/>
        </w:tabs>
        <w:spacing w:after="0" w:line="240" w:lineRule="auto"/>
        <w:ind w:left="480" w:hanging="218"/>
        <w:rPr>
          <w:rFonts w:ascii="Sylfaen" w:eastAsia="Sylfaen" w:hAnsi="Sylfaen" w:cs="Sylfaen"/>
        </w:rPr>
      </w:pPr>
      <w:r>
        <w:rPr>
          <w:rFonts w:ascii="Sylfaen" w:eastAsia="Sylfaen" w:hAnsi="Sylfaen" w:cs="Sylfaen"/>
        </w:rPr>
        <w:t>Только по А.</w:t>
      </w:r>
    </w:p>
    <w:p w:rsidR="00374319" w:rsidRDefault="00374319" w:rsidP="00374319">
      <w:pPr>
        <w:numPr>
          <w:ilvl w:val="0"/>
          <w:numId w:val="5"/>
        </w:numPr>
        <w:tabs>
          <w:tab w:val="left" w:pos="480"/>
        </w:tabs>
        <w:spacing w:after="0" w:line="240" w:lineRule="auto"/>
        <w:ind w:left="480" w:hanging="218"/>
        <w:rPr>
          <w:rFonts w:ascii="Sylfaen" w:eastAsia="Sylfaen" w:hAnsi="Sylfaen" w:cs="Sylfaen"/>
        </w:rPr>
      </w:pPr>
      <w:r>
        <w:rPr>
          <w:rFonts w:ascii="Sylfaen" w:eastAsia="Sylfaen" w:hAnsi="Sylfaen" w:cs="Sylfaen"/>
        </w:rPr>
        <w:t>Только по А или Б.</w:t>
      </w:r>
    </w:p>
    <w:p w:rsidR="00374319" w:rsidRDefault="00374319" w:rsidP="00374319">
      <w:pPr>
        <w:numPr>
          <w:ilvl w:val="0"/>
          <w:numId w:val="5"/>
        </w:numPr>
        <w:tabs>
          <w:tab w:val="left" w:pos="480"/>
        </w:tabs>
        <w:spacing w:after="0" w:line="238" w:lineRule="auto"/>
        <w:ind w:left="480" w:hanging="218"/>
        <w:rPr>
          <w:rFonts w:ascii="Sylfaen" w:eastAsia="Sylfaen" w:hAnsi="Sylfaen" w:cs="Sylfaen"/>
        </w:rPr>
      </w:pPr>
      <w:r>
        <w:rPr>
          <w:rFonts w:ascii="Sylfaen" w:eastAsia="Sylfaen" w:hAnsi="Sylfaen" w:cs="Sylfaen"/>
        </w:rPr>
        <w:t>По любой.</w:t>
      </w:r>
    </w:p>
    <w:p w:rsidR="00374319" w:rsidRDefault="00374319">
      <w:pPr>
        <w:spacing w:line="200" w:lineRule="exact"/>
        <w:rPr>
          <w:sz w:val="20"/>
          <w:szCs w:val="20"/>
        </w:rPr>
      </w:pPr>
    </w:p>
    <w:p w:rsidR="00374319" w:rsidRDefault="00374319">
      <w:pPr>
        <w:ind w:left="260"/>
        <w:rPr>
          <w:sz w:val="20"/>
          <w:szCs w:val="20"/>
        </w:rPr>
      </w:pPr>
      <w:r>
        <w:rPr>
          <w:rFonts w:ascii="Sylfaen" w:eastAsia="Sylfaen" w:hAnsi="Sylfaen" w:cs="Sylfaen"/>
          <w:b/>
          <w:bCs/>
          <w:i/>
          <w:iCs/>
          <w:sz w:val="24"/>
          <w:szCs w:val="24"/>
        </w:rPr>
        <w:t>Задача 3.</w:t>
      </w:r>
    </w:p>
    <w:p w:rsidR="00374319" w:rsidRDefault="00374319">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167005</wp:posOffset>
            </wp:positionH>
            <wp:positionV relativeFrom="paragraph">
              <wp:posOffset>2540</wp:posOffset>
            </wp:positionV>
            <wp:extent cx="5934075" cy="20904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extLst>
                    </a:blip>
                    <a:srcRect/>
                    <a:stretch>
                      <a:fillRect/>
                    </a:stretch>
                  </pic:blipFill>
                  <pic:spPr bwMode="auto">
                    <a:xfrm>
                      <a:off x="0" y="0"/>
                      <a:ext cx="5934075" cy="2090420"/>
                    </a:xfrm>
                    <a:prstGeom prst="rect">
                      <a:avLst/>
                    </a:prstGeom>
                    <a:noFill/>
                  </pic:spPr>
                </pic:pic>
              </a:graphicData>
            </a:graphic>
          </wp:anchor>
        </w:drawing>
      </w: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ind w:left="260"/>
        <w:rPr>
          <w:sz w:val="20"/>
          <w:szCs w:val="20"/>
        </w:rPr>
      </w:pPr>
      <w:r>
        <w:rPr>
          <w:rFonts w:ascii="Sylfaen" w:eastAsia="Sylfaen" w:hAnsi="Sylfaen" w:cs="Sylfaen"/>
          <w:b/>
          <w:bCs/>
          <w:sz w:val="24"/>
          <w:szCs w:val="24"/>
        </w:rPr>
        <w:t>Разрешен ли Вам поворот направо по указанной траектории в данной ситуации?</w:t>
      </w:r>
    </w:p>
    <w:p w:rsidR="00374319" w:rsidRDefault="00374319" w:rsidP="00374319">
      <w:pPr>
        <w:numPr>
          <w:ilvl w:val="0"/>
          <w:numId w:val="6"/>
        </w:numPr>
        <w:tabs>
          <w:tab w:val="left" w:pos="480"/>
        </w:tabs>
        <w:spacing w:after="0" w:line="240" w:lineRule="auto"/>
        <w:ind w:left="480" w:hanging="218"/>
        <w:rPr>
          <w:rFonts w:ascii="Sylfaen" w:eastAsia="Sylfaen" w:hAnsi="Sylfaen" w:cs="Sylfaen"/>
        </w:rPr>
      </w:pPr>
      <w:r>
        <w:rPr>
          <w:rFonts w:ascii="Sylfaen" w:eastAsia="Sylfaen" w:hAnsi="Sylfaen" w:cs="Sylfaen"/>
        </w:rPr>
        <w:t>Да</w:t>
      </w:r>
    </w:p>
    <w:p w:rsidR="00374319" w:rsidRDefault="00374319" w:rsidP="00374319">
      <w:pPr>
        <w:numPr>
          <w:ilvl w:val="0"/>
          <w:numId w:val="7"/>
        </w:numPr>
        <w:tabs>
          <w:tab w:val="left" w:pos="480"/>
        </w:tabs>
        <w:spacing w:after="0" w:line="240" w:lineRule="auto"/>
        <w:ind w:left="480" w:hanging="218"/>
        <w:rPr>
          <w:rFonts w:ascii="Sylfaen" w:eastAsia="Sylfaen" w:hAnsi="Sylfaen" w:cs="Sylfaen"/>
        </w:rPr>
      </w:pPr>
      <w:r>
        <w:rPr>
          <w:rFonts w:ascii="Sylfaen" w:eastAsia="Sylfaen" w:hAnsi="Sylfaen" w:cs="Sylfaen"/>
        </w:rPr>
        <w:t>Нет.</w:t>
      </w:r>
    </w:p>
    <w:p w:rsidR="00374319" w:rsidRDefault="00374319">
      <w:pPr>
        <w:spacing w:line="289" w:lineRule="exact"/>
        <w:rPr>
          <w:sz w:val="20"/>
          <w:szCs w:val="20"/>
        </w:rPr>
      </w:pPr>
    </w:p>
    <w:p w:rsidR="00374319" w:rsidRDefault="00374319">
      <w:pPr>
        <w:ind w:left="260"/>
        <w:rPr>
          <w:sz w:val="20"/>
          <w:szCs w:val="20"/>
        </w:rPr>
      </w:pPr>
      <w:r>
        <w:rPr>
          <w:rFonts w:ascii="Sylfaen" w:eastAsia="Sylfaen" w:hAnsi="Sylfaen" w:cs="Sylfaen"/>
          <w:b/>
          <w:bCs/>
          <w:i/>
          <w:iCs/>
        </w:rPr>
        <w:t>Задача 4.</w:t>
      </w:r>
    </w:p>
    <w:p w:rsidR="00374319" w:rsidRDefault="00374319">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167005</wp:posOffset>
            </wp:positionH>
            <wp:positionV relativeFrom="paragraph">
              <wp:posOffset>3175</wp:posOffset>
            </wp:positionV>
            <wp:extent cx="5934075" cy="22313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extLst>
                    </a:blip>
                    <a:srcRect/>
                    <a:stretch>
                      <a:fillRect/>
                    </a:stretch>
                  </pic:blipFill>
                  <pic:spPr bwMode="auto">
                    <a:xfrm>
                      <a:off x="0" y="0"/>
                      <a:ext cx="5934075" cy="2231390"/>
                    </a:xfrm>
                    <a:prstGeom prst="rect">
                      <a:avLst/>
                    </a:prstGeom>
                    <a:noFill/>
                  </pic:spPr>
                </pic:pic>
              </a:graphicData>
            </a:graphic>
          </wp:anchor>
        </w:drawing>
      </w: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ind w:left="260"/>
        <w:rPr>
          <w:sz w:val="20"/>
          <w:szCs w:val="20"/>
        </w:rPr>
      </w:pPr>
      <w:r>
        <w:rPr>
          <w:rFonts w:ascii="Sylfaen" w:eastAsia="Sylfaen" w:hAnsi="Sylfaen" w:cs="Sylfaen"/>
          <w:b/>
          <w:bCs/>
          <w:sz w:val="24"/>
          <w:szCs w:val="24"/>
        </w:rPr>
        <w:t>Разрешен ли Вам обгон?</w:t>
      </w:r>
    </w:p>
    <w:p w:rsidR="00374319" w:rsidRDefault="00374319">
      <w:pPr>
        <w:spacing w:line="1" w:lineRule="exact"/>
        <w:rPr>
          <w:sz w:val="20"/>
          <w:szCs w:val="20"/>
        </w:rPr>
      </w:pPr>
    </w:p>
    <w:p w:rsidR="00374319" w:rsidRDefault="00374319" w:rsidP="00374319">
      <w:pPr>
        <w:numPr>
          <w:ilvl w:val="0"/>
          <w:numId w:val="8"/>
        </w:numPr>
        <w:tabs>
          <w:tab w:val="left" w:pos="480"/>
        </w:tabs>
        <w:spacing w:after="0" w:line="240" w:lineRule="auto"/>
        <w:ind w:left="480" w:hanging="218"/>
        <w:rPr>
          <w:rFonts w:ascii="Sylfaen" w:eastAsia="Sylfaen" w:hAnsi="Sylfaen" w:cs="Sylfaen"/>
        </w:rPr>
      </w:pPr>
      <w:r>
        <w:rPr>
          <w:rFonts w:ascii="Sylfaen" w:eastAsia="Sylfaen" w:hAnsi="Sylfaen" w:cs="Sylfaen"/>
        </w:rPr>
        <w:t>Разрешен.</w:t>
      </w:r>
    </w:p>
    <w:p w:rsidR="00374319" w:rsidRDefault="00374319" w:rsidP="00374319">
      <w:pPr>
        <w:numPr>
          <w:ilvl w:val="0"/>
          <w:numId w:val="8"/>
        </w:numPr>
        <w:tabs>
          <w:tab w:val="left" w:pos="480"/>
        </w:tabs>
        <w:spacing w:after="0" w:line="238" w:lineRule="auto"/>
        <w:ind w:left="480" w:hanging="218"/>
        <w:rPr>
          <w:rFonts w:ascii="Sylfaen" w:eastAsia="Sylfaen" w:hAnsi="Sylfaen" w:cs="Sylfaen"/>
        </w:rPr>
      </w:pPr>
      <w:r>
        <w:rPr>
          <w:rFonts w:ascii="Sylfaen" w:eastAsia="Sylfaen" w:hAnsi="Sylfaen" w:cs="Sylfaen"/>
        </w:rPr>
        <w:t>Разрешен, если скорость грузового автомобиля менее 30 км/ч.</w:t>
      </w:r>
    </w:p>
    <w:p w:rsidR="00374319" w:rsidRDefault="00374319">
      <w:pPr>
        <w:spacing w:line="1" w:lineRule="exact"/>
        <w:rPr>
          <w:rFonts w:ascii="Sylfaen" w:eastAsia="Sylfaen" w:hAnsi="Sylfaen" w:cs="Sylfaen"/>
        </w:rPr>
      </w:pPr>
    </w:p>
    <w:p w:rsidR="00374319" w:rsidRDefault="00374319" w:rsidP="00374319">
      <w:pPr>
        <w:numPr>
          <w:ilvl w:val="0"/>
          <w:numId w:val="8"/>
        </w:numPr>
        <w:tabs>
          <w:tab w:val="left" w:pos="480"/>
        </w:tabs>
        <w:spacing w:after="0" w:line="240" w:lineRule="auto"/>
        <w:ind w:left="480" w:hanging="218"/>
        <w:rPr>
          <w:rFonts w:ascii="Sylfaen" w:eastAsia="Sylfaen" w:hAnsi="Sylfaen" w:cs="Sylfaen"/>
        </w:rPr>
      </w:pPr>
      <w:r>
        <w:rPr>
          <w:rFonts w:ascii="Sylfaen" w:eastAsia="Sylfaen" w:hAnsi="Sylfaen" w:cs="Sylfaen"/>
        </w:rPr>
        <w:t>Запрещен.</w:t>
      </w:r>
    </w:p>
    <w:p w:rsidR="00374319" w:rsidRDefault="00374319">
      <w:pPr>
        <w:spacing w:line="292" w:lineRule="exact"/>
        <w:rPr>
          <w:sz w:val="20"/>
          <w:szCs w:val="20"/>
        </w:rPr>
      </w:pPr>
    </w:p>
    <w:p w:rsidR="00477F2D" w:rsidRDefault="00477F2D">
      <w:pPr>
        <w:spacing w:line="292" w:lineRule="exact"/>
        <w:rPr>
          <w:sz w:val="20"/>
          <w:szCs w:val="20"/>
        </w:rPr>
      </w:pPr>
    </w:p>
    <w:p w:rsidR="00477F2D" w:rsidRDefault="00477F2D">
      <w:pPr>
        <w:spacing w:line="292" w:lineRule="exact"/>
        <w:rPr>
          <w:sz w:val="20"/>
          <w:szCs w:val="20"/>
        </w:rPr>
      </w:pPr>
    </w:p>
    <w:p w:rsidR="00374319" w:rsidRDefault="00374319">
      <w:pPr>
        <w:ind w:left="260"/>
        <w:rPr>
          <w:sz w:val="20"/>
          <w:szCs w:val="20"/>
        </w:rPr>
      </w:pPr>
      <w:r>
        <w:rPr>
          <w:rFonts w:ascii="Sylfaen" w:eastAsia="Sylfaen" w:hAnsi="Sylfaen" w:cs="Sylfaen"/>
          <w:b/>
          <w:bCs/>
          <w:i/>
          <w:iCs/>
        </w:rPr>
        <w:lastRenderedPageBreak/>
        <w:t>Задача 5.</w:t>
      </w:r>
    </w:p>
    <w:p w:rsidR="00374319" w:rsidRDefault="00374319">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167005</wp:posOffset>
            </wp:positionH>
            <wp:positionV relativeFrom="paragraph">
              <wp:posOffset>1270</wp:posOffset>
            </wp:positionV>
            <wp:extent cx="5915660" cy="20986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extLst>
                    </a:blip>
                    <a:srcRect/>
                    <a:stretch>
                      <a:fillRect/>
                    </a:stretch>
                  </pic:blipFill>
                  <pic:spPr bwMode="auto">
                    <a:xfrm>
                      <a:off x="0" y="0"/>
                      <a:ext cx="5915660" cy="2098675"/>
                    </a:xfrm>
                    <a:prstGeom prst="rect">
                      <a:avLst/>
                    </a:prstGeom>
                    <a:noFill/>
                  </pic:spPr>
                </pic:pic>
              </a:graphicData>
            </a:graphic>
          </wp:anchor>
        </w:drawing>
      </w: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ind w:left="260"/>
        <w:rPr>
          <w:sz w:val="20"/>
          <w:szCs w:val="20"/>
        </w:rPr>
      </w:pPr>
      <w:r>
        <w:rPr>
          <w:rFonts w:ascii="Sylfaen" w:eastAsia="Sylfaen" w:hAnsi="Sylfaen" w:cs="Sylfaen"/>
          <w:b/>
          <w:bCs/>
          <w:sz w:val="24"/>
          <w:szCs w:val="24"/>
        </w:rPr>
        <w:t>В данной ситуации Вам разрешается:</w:t>
      </w:r>
    </w:p>
    <w:p w:rsidR="00374319" w:rsidRDefault="00374319">
      <w:pPr>
        <w:spacing w:line="2" w:lineRule="exact"/>
        <w:rPr>
          <w:sz w:val="20"/>
          <w:szCs w:val="20"/>
        </w:rPr>
      </w:pPr>
    </w:p>
    <w:p w:rsidR="00374319" w:rsidRDefault="00374319" w:rsidP="00374319">
      <w:pPr>
        <w:numPr>
          <w:ilvl w:val="0"/>
          <w:numId w:val="9"/>
        </w:numPr>
        <w:tabs>
          <w:tab w:val="left" w:pos="500"/>
        </w:tabs>
        <w:spacing w:after="0" w:line="240" w:lineRule="auto"/>
        <w:ind w:left="500" w:hanging="238"/>
        <w:rPr>
          <w:rFonts w:ascii="Sylfaen" w:eastAsia="Sylfaen" w:hAnsi="Sylfaen" w:cs="Sylfaen"/>
          <w:sz w:val="23"/>
          <w:szCs w:val="23"/>
        </w:rPr>
      </w:pPr>
      <w:r>
        <w:rPr>
          <w:rFonts w:ascii="Sylfaen" w:eastAsia="Sylfaen" w:hAnsi="Sylfaen" w:cs="Sylfaen"/>
          <w:sz w:val="23"/>
          <w:szCs w:val="23"/>
        </w:rPr>
        <w:t>Объехать грузовой автомобиль справа по обочине.</w:t>
      </w:r>
    </w:p>
    <w:p w:rsidR="00374319" w:rsidRDefault="00374319">
      <w:pPr>
        <w:spacing w:line="389" w:lineRule="exact"/>
        <w:rPr>
          <w:sz w:val="20"/>
          <w:szCs w:val="20"/>
        </w:rPr>
      </w:pPr>
    </w:p>
    <w:p w:rsidR="00374319" w:rsidRDefault="00374319" w:rsidP="00374319">
      <w:pPr>
        <w:numPr>
          <w:ilvl w:val="0"/>
          <w:numId w:val="10"/>
        </w:numPr>
        <w:tabs>
          <w:tab w:val="left" w:pos="490"/>
        </w:tabs>
        <w:spacing w:after="0" w:line="212" w:lineRule="auto"/>
        <w:ind w:left="260" w:right="420" w:firstLine="2"/>
        <w:rPr>
          <w:rFonts w:ascii="Sylfaen" w:eastAsia="Sylfaen" w:hAnsi="Sylfaen" w:cs="Sylfaen"/>
          <w:sz w:val="23"/>
          <w:szCs w:val="23"/>
        </w:rPr>
      </w:pPr>
      <w:r>
        <w:rPr>
          <w:rFonts w:ascii="Sylfaen" w:eastAsia="Sylfaen" w:hAnsi="Sylfaen" w:cs="Sylfaen"/>
          <w:sz w:val="23"/>
          <w:szCs w:val="23"/>
        </w:rPr>
        <w:t>Продолжить движение только после того, как грузовой автомобиль освободит полосу движения.</w:t>
      </w:r>
    </w:p>
    <w:p w:rsidR="00374319" w:rsidRDefault="00374319">
      <w:pPr>
        <w:spacing w:line="1" w:lineRule="exact"/>
        <w:rPr>
          <w:rFonts w:ascii="Sylfaen" w:eastAsia="Sylfaen" w:hAnsi="Sylfaen" w:cs="Sylfaen"/>
          <w:sz w:val="23"/>
          <w:szCs w:val="23"/>
        </w:rPr>
      </w:pPr>
    </w:p>
    <w:p w:rsidR="00374319" w:rsidRDefault="00374319" w:rsidP="00374319">
      <w:pPr>
        <w:numPr>
          <w:ilvl w:val="0"/>
          <w:numId w:val="10"/>
        </w:numPr>
        <w:tabs>
          <w:tab w:val="left" w:pos="500"/>
        </w:tabs>
        <w:spacing w:after="0" w:line="240" w:lineRule="auto"/>
        <w:ind w:left="500" w:hanging="238"/>
        <w:rPr>
          <w:rFonts w:ascii="Sylfaen" w:eastAsia="Sylfaen" w:hAnsi="Sylfaen" w:cs="Sylfaen"/>
          <w:sz w:val="23"/>
          <w:szCs w:val="23"/>
        </w:rPr>
      </w:pPr>
      <w:r>
        <w:rPr>
          <w:rFonts w:ascii="Sylfaen" w:eastAsia="Sylfaen" w:hAnsi="Sylfaen" w:cs="Sylfaen"/>
          <w:sz w:val="23"/>
          <w:szCs w:val="23"/>
        </w:rPr>
        <w:t>Разрешается любое из перечисленных действий.</w:t>
      </w:r>
    </w:p>
    <w:p w:rsidR="00374319" w:rsidRDefault="00374319">
      <w:pPr>
        <w:spacing w:line="300" w:lineRule="exact"/>
        <w:rPr>
          <w:sz w:val="20"/>
          <w:szCs w:val="20"/>
        </w:rPr>
      </w:pPr>
    </w:p>
    <w:p w:rsidR="00374319" w:rsidRDefault="00374319">
      <w:pPr>
        <w:ind w:left="260"/>
        <w:rPr>
          <w:sz w:val="20"/>
          <w:szCs w:val="20"/>
        </w:rPr>
      </w:pPr>
      <w:r>
        <w:rPr>
          <w:rFonts w:ascii="Sylfaen" w:eastAsia="Sylfaen" w:hAnsi="Sylfaen" w:cs="Sylfaen"/>
          <w:b/>
          <w:bCs/>
          <w:i/>
          <w:iCs/>
          <w:sz w:val="24"/>
          <w:szCs w:val="24"/>
        </w:rPr>
        <w:t>Задача 6.</w:t>
      </w:r>
    </w:p>
    <w:p w:rsidR="00374319" w:rsidRDefault="00374319">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167005</wp:posOffset>
            </wp:positionH>
            <wp:positionV relativeFrom="paragraph">
              <wp:posOffset>3810</wp:posOffset>
            </wp:positionV>
            <wp:extent cx="5915660" cy="22148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extLst>
                    </a:blip>
                    <a:srcRect/>
                    <a:stretch>
                      <a:fillRect/>
                    </a:stretch>
                  </pic:blipFill>
                  <pic:spPr bwMode="auto">
                    <a:xfrm>
                      <a:off x="0" y="0"/>
                      <a:ext cx="5915660" cy="2214880"/>
                    </a:xfrm>
                    <a:prstGeom prst="rect">
                      <a:avLst/>
                    </a:prstGeom>
                    <a:noFill/>
                  </pic:spPr>
                </pic:pic>
              </a:graphicData>
            </a:graphic>
          </wp:anchor>
        </w:drawing>
      </w: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ind w:left="260"/>
        <w:rPr>
          <w:sz w:val="20"/>
          <w:szCs w:val="20"/>
        </w:rPr>
      </w:pPr>
      <w:proofErr w:type="gramStart"/>
      <w:r>
        <w:rPr>
          <w:rFonts w:ascii="Sylfaen" w:eastAsia="Sylfaen" w:hAnsi="Sylfaen" w:cs="Sylfaen"/>
          <w:b/>
          <w:bCs/>
          <w:sz w:val="24"/>
          <w:szCs w:val="24"/>
        </w:rPr>
        <w:t>Водитель</w:t>
      </w:r>
      <w:proofErr w:type="gramEnd"/>
      <w:r>
        <w:rPr>
          <w:rFonts w:ascii="Sylfaen" w:eastAsia="Sylfaen" w:hAnsi="Sylfaen" w:cs="Sylfaen"/>
          <w:b/>
          <w:bCs/>
          <w:sz w:val="24"/>
          <w:szCs w:val="24"/>
        </w:rPr>
        <w:t xml:space="preserve"> какого автомобиля нарушил правила остановки?</w:t>
      </w:r>
    </w:p>
    <w:p w:rsidR="00374319" w:rsidRDefault="00374319">
      <w:pPr>
        <w:spacing w:line="2" w:lineRule="exact"/>
        <w:rPr>
          <w:sz w:val="20"/>
          <w:szCs w:val="20"/>
        </w:rPr>
      </w:pPr>
    </w:p>
    <w:p w:rsidR="00374319" w:rsidRDefault="00374319" w:rsidP="00374319">
      <w:pPr>
        <w:numPr>
          <w:ilvl w:val="0"/>
          <w:numId w:val="11"/>
        </w:numPr>
        <w:tabs>
          <w:tab w:val="left" w:pos="500"/>
        </w:tabs>
        <w:spacing w:after="0" w:line="240" w:lineRule="auto"/>
        <w:ind w:left="500" w:hanging="238"/>
        <w:rPr>
          <w:rFonts w:ascii="Sylfaen" w:eastAsia="Sylfaen" w:hAnsi="Sylfaen" w:cs="Sylfaen"/>
          <w:sz w:val="23"/>
          <w:szCs w:val="23"/>
        </w:rPr>
      </w:pPr>
      <w:r>
        <w:rPr>
          <w:rFonts w:ascii="Sylfaen" w:eastAsia="Sylfaen" w:hAnsi="Sylfaen" w:cs="Sylfaen"/>
          <w:sz w:val="23"/>
          <w:szCs w:val="23"/>
        </w:rPr>
        <w:t>Только Б.</w:t>
      </w:r>
    </w:p>
    <w:p w:rsidR="00374319" w:rsidRDefault="00374319" w:rsidP="00374319">
      <w:pPr>
        <w:numPr>
          <w:ilvl w:val="0"/>
          <w:numId w:val="11"/>
        </w:numPr>
        <w:tabs>
          <w:tab w:val="left" w:pos="500"/>
        </w:tabs>
        <w:spacing w:after="0" w:line="240" w:lineRule="auto"/>
        <w:ind w:left="500" w:hanging="238"/>
        <w:rPr>
          <w:rFonts w:ascii="Sylfaen" w:eastAsia="Sylfaen" w:hAnsi="Sylfaen" w:cs="Sylfaen"/>
          <w:sz w:val="23"/>
          <w:szCs w:val="23"/>
        </w:rPr>
      </w:pPr>
      <w:r>
        <w:rPr>
          <w:rFonts w:ascii="Sylfaen" w:eastAsia="Sylfaen" w:hAnsi="Sylfaen" w:cs="Sylfaen"/>
          <w:sz w:val="23"/>
          <w:szCs w:val="23"/>
        </w:rPr>
        <w:t>Только Б и В.</w:t>
      </w:r>
    </w:p>
    <w:p w:rsidR="00374319" w:rsidRDefault="00374319" w:rsidP="00374319">
      <w:pPr>
        <w:numPr>
          <w:ilvl w:val="0"/>
          <w:numId w:val="11"/>
        </w:numPr>
        <w:tabs>
          <w:tab w:val="left" w:pos="500"/>
        </w:tabs>
        <w:spacing w:after="0" w:line="240" w:lineRule="auto"/>
        <w:ind w:left="500" w:hanging="238"/>
        <w:rPr>
          <w:rFonts w:ascii="Sylfaen" w:eastAsia="Sylfaen" w:hAnsi="Sylfaen" w:cs="Sylfaen"/>
          <w:sz w:val="23"/>
          <w:szCs w:val="23"/>
        </w:rPr>
      </w:pPr>
      <w:r>
        <w:rPr>
          <w:rFonts w:ascii="Sylfaen" w:eastAsia="Sylfaen" w:hAnsi="Sylfaen" w:cs="Sylfaen"/>
          <w:sz w:val="23"/>
          <w:szCs w:val="23"/>
        </w:rPr>
        <w:t>Все нарушили.</w:t>
      </w:r>
    </w:p>
    <w:p w:rsidR="00374319" w:rsidRDefault="00374319">
      <w:pPr>
        <w:spacing w:line="303" w:lineRule="exact"/>
        <w:rPr>
          <w:sz w:val="20"/>
          <w:szCs w:val="20"/>
        </w:rPr>
      </w:pPr>
    </w:p>
    <w:p w:rsidR="00477F2D" w:rsidRDefault="00477F2D">
      <w:pPr>
        <w:spacing w:line="303" w:lineRule="exact"/>
        <w:rPr>
          <w:sz w:val="20"/>
          <w:szCs w:val="20"/>
        </w:rPr>
      </w:pPr>
    </w:p>
    <w:p w:rsidR="00477F2D" w:rsidRDefault="00477F2D">
      <w:pPr>
        <w:spacing w:line="303" w:lineRule="exact"/>
        <w:rPr>
          <w:sz w:val="20"/>
          <w:szCs w:val="20"/>
        </w:rPr>
      </w:pPr>
    </w:p>
    <w:p w:rsidR="00477F2D" w:rsidRDefault="00477F2D">
      <w:pPr>
        <w:spacing w:line="303" w:lineRule="exact"/>
        <w:rPr>
          <w:sz w:val="20"/>
          <w:szCs w:val="20"/>
        </w:rPr>
      </w:pPr>
    </w:p>
    <w:p w:rsidR="00374319" w:rsidRDefault="00374319">
      <w:pPr>
        <w:ind w:left="260"/>
        <w:rPr>
          <w:sz w:val="20"/>
          <w:szCs w:val="20"/>
        </w:rPr>
      </w:pPr>
      <w:r>
        <w:rPr>
          <w:rFonts w:ascii="Sylfaen" w:eastAsia="Sylfaen" w:hAnsi="Sylfaen" w:cs="Sylfaen"/>
          <w:b/>
          <w:bCs/>
          <w:i/>
          <w:iCs/>
        </w:rPr>
        <w:lastRenderedPageBreak/>
        <w:t>Задача 7.</w:t>
      </w:r>
    </w:p>
    <w:p w:rsidR="00374319" w:rsidRDefault="00374319">
      <w:pPr>
        <w:spacing w:line="20" w:lineRule="exact"/>
        <w:rPr>
          <w:sz w:val="20"/>
          <w:szCs w:val="20"/>
        </w:rPr>
      </w:pPr>
      <w:r>
        <w:rPr>
          <w:noProof/>
          <w:sz w:val="20"/>
          <w:szCs w:val="20"/>
        </w:rPr>
        <w:drawing>
          <wp:anchor distT="0" distB="0" distL="114300" distR="114300" simplePos="0" relativeHeight="251666432" behindDoc="1" locked="0" layoutInCell="0" allowOverlap="1">
            <wp:simplePos x="0" y="0"/>
            <wp:positionH relativeFrom="column">
              <wp:posOffset>167005</wp:posOffset>
            </wp:positionH>
            <wp:positionV relativeFrom="paragraph">
              <wp:posOffset>1905</wp:posOffset>
            </wp:positionV>
            <wp:extent cx="5925185" cy="22339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extLst>
                    </a:blip>
                    <a:srcRect/>
                    <a:stretch>
                      <a:fillRect/>
                    </a:stretch>
                  </pic:blipFill>
                  <pic:spPr bwMode="auto">
                    <a:xfrm>
                      <a:off x="0" y="0"/>
                      <a:ext cx="5925185" cy="2233930"/>
                    </a:xfrm>
                    <a:prstGeom prst="rect">
                      <a:avLst/>
                    </a:prstGeom>
                    <a:noFill/>
                  </pic:spPr>
                </pic:pic>
              </a:graphicData>
            </a:graphic>
          </wp:anchor>
        </w:drawing>
      </w: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rsidP="00374319">
      <w:pPr>
        <w:numPr>
          <w:ilvl w:val="0"/>
          <w:numId w:val="12"/>
        </w:numPr>
        <w:tabs>
          <w:tab w:val="left" w:pos="460"/>
        </w:tabs>
        <w:spacing w:after="0" w:line="240" w:lineRule="auto"/>
        <w:ind w:left="460" w:hanging="198"/>
        <w:rPr>
          <w:rFonts w:ascii="Sylfaen" w:eastAsia="Sylfaen" w:hAnsi="Sylfaen" w:cs="Sylfaen"/>
          <w:sz w:val="23"/>
          <w:szCs w:val="23"/>
        </w:rPr>
      </w:pPr>
      <w:proofErr w:type="gramStart"/>
      <w:r>
        <w:rPr>
          <w:rFonts w:ascii="Sylfaen" w:eastAsia="Sylfaen" w:hAnsi="Sylfaen" w:cs="Sylfaen"/>
          <w:sz w:val="23"/>
          <w:szCs w:val="23"/>
        </w:rPr>
        <w:t>каком из указанных мест Вам разрешено поставить автомобиль на стоянку?</w:t>
      </w:r>
      <w:proofErr w:type="gramEnd"/>
    </w:p>
    <w:p w:rsidR="00374319" w:rsidRDefault="00374319">
      <w:pPr>
        <w:ind w:left="260"/>
        <w:rPr>
          <w:rFonts w:ascii="Sylfaen" w:eastAsia="Sylfaen" w:hAnsi="Sylfaen" w:cs="Sylfaen"/>
          <w:sz w:val="23"/>
          <w:szCs w:val="23"/>
        </w:rPr>
      </w:pPr>
      <w:r>
        <w:rPr>
          <w:rFonts w:ascii="Sylfaen" w:eastAsia="Sylfaen" w:hAnsi="Sylfaen" w:cs="Sylfaen"/>
          <w:sz w:val="23"/>
          <w:szCs w:val="23"/>
        </w:rPr>
        <w:t>1. Только А.</w:t>
      </w:r>
    </w:p>
    <w:p w:rsidR="00374319" w:rsidRDefault="00374319">
      <w:pPr>
        <w:ind w:left="260"/>
        <w:rPr>
          <w:rFonts w:ascii="Sylfaen" w:eastAsia="Sylfaen" w:hAnsi="Sylfaen" w:cs="Sylfaen"/>
          <w:sz w:val="23"/>
          <w:szCs w:val="23"/>
        </w:rPr>
      </w:pPr>
      <w:r>
        <w:rPr>
          <w:rFonts w:ascii="Sylfaen" w:eastAsia="Sylfaen" w:hAnsi="Sylfaen" w:cs="Sylfaen"/>
          <w:sz w:val="23"/>
          <w:szCs w:val="23"/>
        </w:rPr>
        <w:t>2. Только Б.</w:t>
      </w:r>
    </w:p>
    <w:p w:rsidR="00374319" w:rsidRDefault="00374319">
      <w:pPr>
        <w:spacing w:line="1" w:lineRule="exact"/>
        <w:rPr>
          <w:rFonts w:ascii="Sylfaen" w:eastAsia="Sylfaen" w:hAnsi="Sylfaen" w:cs="Sylfaen"/>
          <w:sz w:val="23"/>
          <w:szCs w:val="23"/>
        </w:rPr>
      </w:pPr>
    </w:p>
    <w:p w:rsidR="00374319" w:rsidRDefault="00374319">
      <w:pPr>
        <w:ind w:left="260"/>
        <w:rPr>
          <w:rFonts w:ascii="Sylfaen" w:eastAsia="Sylfaen" w:hAnsi="Sylfaen" w:cs="Sylfaen"/>
          <w:sz w:val="23"/>
          <w:szCs w:val="23"/>
        </w:rPr>
      </w:pPr>
      <w:r>
        <w:rPr>
          <w:rFonts w:ascii="Sylfaen" w:eastAsia="Sylfaen" w:hAnsi="Sylfaen" w:cs="Sylfaen"/>
          <w:sz w:val="23"/>
          <w:szCs w:val="23"/>
        </w:rPr>
        <w:t>3. В любом.</w:t>
      </w:r>
    </w:p>
    <w:p w:rsidR="00374319" w:rsidRDefault="00374319">
      <w:pPr>
        <w:spacing w:line="200" w:lineRule="exact"/>
        <w:rPr>
          <w:sz w:val="20"/>
          <w:szCs w:val="20"/>
        </w:rPr>
      </w:pPr>
    </w:p>
    <w:p w:rsidR="00374319" w:rsidRDefault="00374319">
      <w:pPr>
        <w:ind w:left="260"/>
        <w:rPr>
          <w:sz w:val="20"/>
          <w:szCs w:val="20"/>
        </w:rPr>
      </w:pPr>
      <w:r>
        <w:rPr>
          <w:rFonts w:ascii="Sylfaen" w:eastAsia="Sylfaen" w:hAnsi="Sylfaen" w:cs="Sylfaen"/>
          <w:b/>
          <w:bCs/>
          <w:i/>
          <w:iCs/>
          <w:sz w:val="24"/>
          <w:szCs w:val="24"/>
        </w:rPr>
        <w:t>Задача 8.</w:t>
      </w:r>
    </w:p>
    <w:p w:rsidR="00374319" w:rsidRDefault="00374319">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167005</wp:posOffset>
            </wp:positionH>
            <wp:positionV relativeFrom="paragraph">
              <wp:posOffset>2540</wp:posOffset>
            </wp:positionV>
            <wp:extent cx="5922010" cy="22618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extLst>
                    </a:blip>
                    <a:srcRect/>
                    <a:stretch>
                      <a:fillRect/>
                    </a:stretch>
                  </pic:blipFill>
                  <pic:spPr bwMode="auto">
                    <a:xfrm>
                      <a:off x="0" y="0"/>
                      <a:ext cx="5922010" cy="2261870"/>
                    </a:xfrm>
                    <a:prstGeom prst="rect">
                      <a:avLst/>
                    </a:prstGeom>
                    <a:noFill/>
                  </pic:spPr>
                </pic:pic>
              </a:graphicData>
            </a:graphic>
          </wp:anchor>
        </w:drawing>
      </w: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ind w:left="260"/>
        <w:rPr>
          <w:sz w:val="20"/>
          <w:szCs w:val="20"/>
        </w:rPr>
      </w:pPr>
      <w:r>
        <w:rPr>
          <w:rFonts w:ascii="Sylfaen" w:eastAsia="Sylfaen" w:hAnsi="Sylfaen" w:cs="Sylfaen"/>
          <w:b/>
          <w:bCs/>
          <w:sz w:val="24"/>
          <w:szCs w:val="24"/>
        </w:rPr>
        <w:t>Намереваясь повернуть налево, Вы должны:</w:t>
      </w:r>
    </w:p>
    <w:p w:rsidR="00374319" w:rsidRDefault="00374319" w:rsidP="00374319">
      <w:pPr>
        <w:numPr>
          <w:ilvl w:val="0"/>
          <w:numId w:val="13"/>
        </w:numPr>
        <w:tabs>
          <w:tab w:val="left" w:pos="480"/>
        </w:tabs>
        <w:spacing w:after="0" w:line="240" w:lineRule="auto"/>
        <w:ind w:left="480" w:hanging="218"/>
        <w:rPr>
          <w:rFonts w:ascii="Sylfaen" w:eastAsia="Sylfaen" w:hAnsi="Sylfaen" w:cs="Sylfaen"/>
        </w:rPr>
      </w:pPr>
      <w:r>
        <w:rPr>
          <w:rFonts w:ascii="Sylfaen" w:eastAsia="Sylfaen" w:hAnsi="Sylfaen" w:cs="Sylfaen"/>
        </w:rPr>
        <w:t>Уступить дорогу грузовому автомобилю.</w:t>
      </w:r>
    </w:p>
    <w:p w:rsidR="00374319" w:rsidRDefault="00374319" w:rsidP="00374319">
      <w:pPr>
        <w:numPr>
          <w:ilvl w:val="0"/>
          <w:numId w:val="13"/>
        </w:numPr>
        <w:tabs>
          <w:tab w:val="left" w:pos="480"/>
        </w:tabs>
        <w:spacing w:after="0" w:line="240" w:lineRule="auto"/>
        <w:ind w:left="480" w:hanging="218"/>
        <w:rPr>
          <w:rFonts w:ascii="Sylfaen" w:eastAsia="Sylfaen" w:hAnsi="Sylfaen" w:cs="Sylfaen"/>
        </w:rPr>
      </w:pPr>
      <w:r>
        <w:rPr>
          <w:rFonts w:ascii="Sylfaen" w:eastAsia="Sylfaen" w:hAnsi="Sylfaen" w:cs="Sylfaen"/>
        </w:rPr>
        <w:t>Уступить дорогу обоим транспортным средствам.</w:t>
      </w:r>
    </w:p>
    <w:p w:rsidR="00374319" w:rsidRDefault="00374319" w:rsidP="00374319">
      <w:pPr>
        <w:numPr>
          <w:ilvl w:val="0"/>
          <w:numId w:val="13"/>
        </w:numPr>
        <w:tabs>
          <w:tab w:val="left" w:pos="480"/>
        </w:tabs>
        <w:spacing w:after="0" w:line="240" w:lineRule="auto"/>
        <w:ind w:left="480" w:hanging="218"/>
        <w:rPr>
          <w:rFonts w:ascii="Sylfaen" w:eastAsia="Sylfaen" w:hAnsi="Sylfaen" w:cs="Sylfaen"/>
        </w:rPr>
      </w:pPr>
      <w:r>
        <w:rPr>
          <w:rFonts w:ascii="Sylfaen" w:eastAsia="Sylfaen" w:hAnsi="Sylfaen" w:cs="Sylfaen"/>
        </w:rPr>
        <w:t>Проехать перекресток первым.</w:t>
      </w:r>
    </w:p>
    <w:p w:rsidR="00374319" w:rsidRDefault="00374319">
      <w:pPr>
        <w:spacing w:line="314" w:lineRule="exact"/>
        <w:rPr>
          <w:sz w:val="20"/>
          <w:szCs w:val="20"/>
        </w:rPr>
      </w:pPr>
    </w:p>
    <w:p w:rsidR="00477F2D" w:rsidRDefault="00477F2D">
      <w:pPr>
        <w:spacing w:line="314" w:lineRule="exact"/>
        <w:rPr>
          <w:sz w:val="20"/>
          <w:szCs w:val="20"/>
        </w:rPr>
      </w:pPr>
    </w:p>
    <w:p w:rsidR="00477F2D" w:rsidRDefault="00477F2D">
      <w:pPr>
        <w:spacing w:line="314" w:lineRule="exact"/>
        <w:rPr>
          <w:sz w:val="20"/>
          <w:szCs w:val="20"/>
        </w:rPr>
      </w:pPr>
    </w:p>
    <w:p w:rsidR="00477F2D" w:rsidRDefault="00477F2D">
      <w:pPr>
        <w:spacing w:line="314" w:lineRule="exact"/>
        <w:rPr>
          <w:sz w:val="20"/>
          <w:szCs w:val="20"/>
        </w:rPr>
      </w:pPr>
    </w:p>
    <w:p w:rsidR="00477F2D" w:rsidRDefault="00477F2D">
      <w:pPr>
        <w:spacing w:line="314" w:lineRule="exact"/>
        <w:rPr>
          <w:sz w:val="20"/>
          <w:szCs w:val="20"/>
        </w:rPr>
      </w:pPr>
    </w:p>
    <w:p w:rsidR="00477F2D" w:rsidRDefault="00477F2D">
      <w:pPr>
        <w:spacing w:line="314" w:lineRule="exact"/>
        <w:rPr>
          <w:sz w:val="20"/>
          <w:szCs w:val="20"/>
        </w:rPr>
      </w:pPr>
    </w:p>
    <w:p w:rsidR="00374319" w:rsidRDefault="00374319">
      <w:pPr>
        <w:ind w:left="260"/>
        <w:rPr>
          <w:sz w:val="20"/>
          <w:szCs w:val="20"/>
        </w:rPr>
      </w:pPr>
      <w:r>
        <w:rPr>
          <w:rFonts w:ascii="Sylfaen" w:eastAsia="Sylfaen" w:hAnsi="Sylfaen" w:cs="Sylfaen"/>
          <w:b/>
          <w:bCs/>
          <w:i/>
          <w:iCs/>
          <w:sz w:val="24"/>
          <w:szCs w:val="24"/>
        </w:rPr>
        <w:lastRenderedPageBreak/>
        <w:t>Задача 9.</w:t>
      </w:r>
    </w:p>
    <w:p w:rsidR="00374319" w:rsidRDefault="00374319">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167005</wp:posOffset>
            </wp:positionH>
            <wp:positionV relativeFrom="paragraph">
              <wp:posOffset>2540</wp:posOffset>
            </wp:positionV>
            <wp:extent cx="5925185" cy="22434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extLst>
                    </a:blip>
                    <a:srcRect/>
                    <a:stretch>
                      <a:fillRect/>
                    </a:stretch>
                  </pic:blipFill>
                  <pic:spPr bwMode="auto">
                    <a:xfrm>
                      <a:off x="0" y="0"/>
                      <a:ext cx="5925185" cy="2243455"/>
                    </a:xfrm>
                    <a:prstGeom prst="rect">
                      <a:avLst/>
                    </a:prstGeom>
                    <a:noFill/>
                  </pic:spPr>
                </pic:pic>
              </a:graphicData>
            </a:graphic>
          </wp:anchor>
        </w:drawing>
      </w: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477F2D" w:rsidRDefault="00477F2D">
      <w:pPr>
        <w:ind w:left="260"/>
        <w:rPr>
          <w:sz w:val="20"/>
          <w:szCs w:val="20"/>
        </w:rPr>
      </w:pPr>
    </w:p>
    <w:p w:rsidR="00374319" w:rsidRDefault="00374319">
      <w:pPr>
        <w:ind w:left="260"/>
        <w:rPr>
          <w:sz w:val="20"/>
          <w:szCs w:val="20"/>
        </w:rPr>
      </w:pPr>
      <w:r>
        <w:rPr>
          <w:rFonts w:ascii="Sylfaen" w:eastAsia="Sylfaen" w:hAnsi="Sylfaen" w:cs="Sylfaen"/>
          <w:b/>
          <w:bCs/>
          <w:sz w:val="24"/>
          <w:szCs w:val="24"/>
        </w:rPr>
        <w:t>При включении зеленого сигнала светофора Вы должны:</w:t>
      </w:r>
    </w:p>
    <w:p w:rsidR="00374319" w:rsidRDefault="00374319">
      <w:pPr>
        <w:spacing w:line="1" w:lineRule="exact"/>
        <w:rPr>
          <w:sz w:val="20"/>
          <w:szCs w:val="20"/>
        </w:rPr>
      </w:pPr>
    </w:p>
    <w:p w:rsidR="00374319" w:rsidRDefault="00374319" w:rsidP="00374319">
      <w:pPr>
        <w:numPr>
          <w:ilvl w:val="0"/>
          <w:numId w:val="14"/>
        </w:numPr>
        <w:tabs>
          <w:tab w:val="left" w:pos="480"/>
        </w:tabs>
        <w:spacing w:after="0" w:line="240" w:lineRule="auto"/>
        <w:ind w:left="480" w:hanging="218"/>
        <w:rPr>
          <w:rFonts w:ascii="Sylfaen" w:eastAsia="Sylfaen" w:hAnsi="Sylfaen" w:cs="Sylfaen"/>
        </w:rPr>
      </w:pPr>
      <w:r>
        <w:rPr>
          <w:rFonts w:ascii="Sylfaen" w:eastAsia="Sylfaen" w:hAnsi="Sylfaen" w:cs="Sylfaen"/>
        </w:rPr>
        <w:t>Руководствуясь сигналом светофора, сразу начать движение.</w:t>
      </w:r>
    </w:p>
    <w:p w:rsidR="00374319" w:rsidRDefault="00374319">
      <w:pPr>
        <w:spacing w:line="65" w:lineRule="exact"/>
        <w:rPr>
          <w:rFonts w:ascii="Sylfaen" w:eastAsia="Sylfaen" w:hAnsi="Sylfaen" w:cs="Sylfaen"/>
        </w:rPr>
      </w:pPr>
    </w:p>
    <w:p w:rsidR="00374319" w:rsidRDefault="00374319" w:rsidP="00374319">
      <w:pPr>
        <w:numPr>
          <w:ilvl w:val="0"/>
          <w:numId w:val="14"/>
        </w:numPr>
        <w:tabs>
          <w:tab w:val="left" w:pos="481"/>
        </w:tabs>
        <w:spacing w:after="0" w:line="213" w:lineRule="auto"/>
        <w:ind w:left="260" w:right="60" w:firstLine="2"/>
        <w:rPr>
          <w:rFonts w:ascii="Sylfaen" w:eastAsia="Sylfaen" w:hAnsi="Sylfaen" w:cs="Sylfaen"/>
        </w:rPr>
      </w:pPr>
      <w:r>
        <w:rPr>
          <w:rFonts w:ascii="Sylfaen" w:eastAsia="Sylfaen" w:hAnsi="Sylfaen" w:cs="Sylfaen"/>
        </w:rPr>
        <w:t>Убедиться в отсутствии пешеходов, завершающих переход проезжей части, после чего начать движение.</w:t>
      </w:r>
    </w:p>
    <w:p w:rsidR="00374319" w:rsidRDefault="00374319"/>
    <w:p w:rsidR="00374319" w:rsidRDefault="00374319">
      <w:pPr>
        <w:ind w:left="440"/>
        <w:rPr>
          <w:sz w:val="20"/>
          <w:szCs w:val="20"/>
        </w:rPr>
      </w:pPr>
      <w:r>
        <w:rPr>
          <w:rFonts w:ascii="Sylfaen" w:eastAsia="Sylfaen" w:hAnsi="Sylfaen" w:cs="Sylfaen"/>
          <w:b/>
          <w:bCs/>
          <w:i/>
          <w:iCs/>
          <w:sz w:val="24"/>
          <w:szCs w:val="24"/>
        </w:rPr>
        <w:t>Задача 10</w:t>
      </w:r>
      <w:r>
        <w:rPr>
          <w:rFonts w:ascii="Sylfaen" w:eastAsia="Sylfaen" w:hAnsi="Sylfaen" w:cs="Sylfaen"/>
          <w:b/>
          <w:bCs/>
          <w:sz w:val="23"/>
          <w:szCs w:val="23"/>
        </w:rPr>
        <w:t>.</w:t>
      </w:r>
    </w:p>
    <w:p w:rsidR="00374319" w:rsidRDefault="00374319">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167005</wp:posOffset>
            </wp:positionH>
            <wp:positionV relativeFrom="paragraph">
              <wp:posOffset>2540</wp:posOffset>
            </wp:positionV>
            <wp:extent cx="5939155" cy="22510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extLst>
                    </a:blip>
                    <a:srcRect/>
                    <a:stretch>
                      <a:fillRect/>
                    </a:stretch>
                  </pic:blipFill>
                  <pic:spPr bwMode="auto">
                    <a:xfrm>
                      <a:off x="0" y="0"/>
                      <a:ext cx="5939155" cy="2251075"/>
                    </a:xfrm>
                    <a:prstGeom prst="rect">
                      <a:avLst/>
                    </a:prstGeom>
                    <a:noFill/>
                  </pic:spPr>
                </pic:pic>
              </a:graphicData>
            </a:graphic>
          </wp:anchor>
        </w:drawing>
      </w: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319" w:lineRule="exact"/>
        <w:rPr>
          <w:sz w:val="20"/>
          <w:szCs w:val="20"/>
        </w:rPr>
      </w:pPr>
    </w:p>
    <w:p w:rsidR="00374319" w:rsidRDefault="00374319">
      <w:pPr>
        <w:ind w:left="260"/>
        <w:rPr>
          <w:sz w:val="20"/>
          <w:szCs w:val="20"/>
        </w:rPr>
      </w:pPr>
      <w:r>
        <w:rPr>
          <w:rFonts w:ascii="Sylfaen" w:eastAsia="Sylfaen" w:hAnsi="Sylfaen" w:cs="Sylfaen"/>
          <w:b/>
          <w:bCs/>
          <w:sz w:val="24"/>
          <w:szCs w:val="24"/>
        </w:rPr>
        <w:t>Как Вы должны действовать в данной ситуации?</w:t>
      </w:r>
    </w:p>
    <w:p w:rsidR="00374319" w:rsidRDefault="00374319">
      <w:pPr>
        <w:spacing w:line="1" w:lineRule="exact"/>
        <w:rPr>
          <w:sz w:val="20"/>
          <w:szCs w:val="20"/>
        </w:rPr>
      </w:pPr>
    </w:p>
    <w:p w:rsidR="00374319" w:rsidRDefault="00374319" w:rsidP="00374319">
      <w:pPr>
        <w:numPr>
          <w:ilvl w:val="0"/>
          <w:numId w:val="15"/>
        </w:numPr>
        <w:tabs>
          <w:tab w:val="left" w:pos="480"/>
        </w:tabs>
        <w:spacing w:after="0" w:line="240" w:lineRule="auto"/>
        <w:ind w:left="480" w:hanging="218"/>
        <w:rPr>
          <w:rFonts w:ascii="Sylfaen" w:eastAsia="Sylfaen" w:hAnsi="Sylfaen" w:cs="Sylfaen"/>
        </w:rPr>
      </w:pPr>
      <w:r>
        <w:rPr>
          <w:rFonts w:ascii="Sylfaen" w:eastAsia="Sylfaen" w:hAnsi="Sylfaen" w:cs="Sylfaen"/>
        </w:rPr>
        <w:t>Проехать железнодорожный переезд без остановки перед знаком.</w:t>
      </w:r>
    </w:p>
    <w:p w:rsidR="00374319" w:rsidRDefault="00374319" w:rsidP="00374319">
      <w:pPr>
        <w:numPr>
          <w:ilvl w:val="0"/>
          <w:numId w:val="15"/>
        </w:numPr>
        <w:tabs>
          <w:tab w:val="left" w:pos="480"/>
        </w:tabs>
        <w:spacing w:after="0" w:line="240" w:lineRule="auto"/>
        <w:ind w:left="480" w:hanging="218"/>
        <w:rPr>
          <w:rFonts w:ascii="Sylfaen" w:eastAsia="Sylfaen" w:hAnsi="Sylfaen" w:cs="Sylfaen"/>
        </w:rPr>
      </w:pPr>
      <w:r>
        <w:rPr>
          <w:rFonts w:ascii="Sylfaen" w:eastAsia="Sylfaen" w:hAnsi="Sylfaen" w:cs="Sylfaen"/>
        </w:rPr>
        <w:t>Остановиться перед знаком и продолжить движение сразу же после проезда поезда.</w:t>
      </w:r>
    </w:p>
    <w:p w:rsidR="00374319" w:rsidRDefault="00374319">
      <w:pPr>
        <w:spacing w:line="63" w:lineRule="exact"/>
        <w:rPr>
          <w:rFonts w:ascii="Sylfaen" w:eastAsia="Sylfaen" w:hAnsi="Sylfaen" w:cs="Sylfaen"/>
        </w:rPr>
      </w:pPr>
    </w:p>
    <w:p w:rsidR="00374319" w:rsidRDefault="00374319" w:rsidP="00374319">
      <w:pPr>
        <w:numPr>
          <w:ilvl w:val="0"/>
          <w:numId w:val="15"/>
        </w:numPr>
        <w:tabs>
          <w:tab w:val="left" w:pos="481"/>
        </w:tabs>
        <w:spacing w:after="0" w:line="213" w:lineRule="auto"/>
        <w:ind w:left="260" w:right="920" w:firstLine="2"/>
        <w:rPr>
          <w:rFonts w:ascii="Sylfaen" w:eastAsia="Sylfaen" w:hAnsi="Sylfaen" w:cs="Sylfaen"/>
        </w:rPr>
      </w:pPr>
      <w:r>
        <w:rPr>
          <w:rFonts w:ascii="Sylfaen" w:eastAsia="Sylfaen" w:hAnsi="Sylfaen" w:cs="Sylfaen"/>
        </w:rPr>
        <w:t>Остановиться перед знаком и продолжить движение, только убедившись в отсутствии приближающегося поезда.</w:t>
      </w:r>
    </w:p>
    <w:p w:rsidR="00477F2D" w:rsidRDefault="00477F2D">
      <w:pPr>
        <w:ind w:left="260"/>
        <w:rPr>
          <w:rFonts w:ascii="Sylfaen" w:eastAsia="Sylfaen" w:hAnsi="Sylfaen" w:cs="Sylfaen"/>
          <w:b/>
          <w:bCs/>
          <w:sz w:val="24"/>
          <w:szCs w:val="24"/>
        </w:rPr>
      </w:pPr>
    </w:p>
    <w:p w:rsidR="00477F2D" w:rsidRDefault="00477F2D">
      <w:pPr>
        <w:ind w:left="260"/>
        <w:rPr>
          <w:rFonts w:ascii="Sylfaen" w:eastAsia="Sylfaen" w:hAnsi="Sylfaen" w:cs="Sylfaen"/>
          <w:b/>
          <w:bCs/>
          <w:sz w:val="24"/>
          <w:szCs w:val="24"/>
        </w:rPr>
      </w:pPr>
    </w:p>
    <w:p w:rsidR="00477F2D" w:rsidRDefault="00477F2D">
      <w:pPr>
        <w:ind w:left="260"/>
        <w:rPr>
          <w:rFonts w:ascii="Sylfaen" w:eastAsia="Sylfaen" w:hAnsi="Sylfaen" w:cs="Sylfaen"/>
          <w:b/>
          <w:bCs/>
          <w:sz w:val="24"/>
          <w:szCs w:val="24"/>
        </w:rPr>
      </w:pPr>
    </w:p>
    <w:p w:rsidR="00374319" w:rsidRDefault="00374319">
      <w:pPr>
        <w:ind w:left="260"/>
        <w:rPr>
          <w:rFonts w:ascii="Sylfaen" w:eastAsia="Sylfaen" w:hAnsi="Sylfaen" w:cs="Sylfaen"/>
        </w:rPr>
      </w:pPr>
      <w:r>
        <w:rPr>
          <w:rFonts w:ascii="Sylfaen" w:eastAsia="Sylfaen" w:hAnsi="Sylfaen" w:cs="Sylfaen"/>
          <w:b/>
          <w:bCs/>
          <w:sz w:val="24"/>
          <w:szCs w:val="24"/>
        </w:rPr>
        <w:lastRenderedPageBreak/>
        <w:t>Правильные ответы</w:t>
      </w:r>
    </w:p>
    <w:tbl>
      <w:tblPr>
        <w:tblW w:w="0" w:type="auto"/>
        <w:tblInd w:w="150" w:type="dxa"/>
        <w:tblLayout w:type="fixed"/>
        <w:tblCellMar>
          <w:left w:w="0" w:type="dxa"/>
          <w:right w:w="0" w:type="dxa"/>
        </w:tblCellMar>
        <w:tblLook w:val="04A0"/>
      </w:tblPr>
      <w:tblGrid>
        <w:gridCol w:w="900"/>
        <w:gridCol w:w="880"/>
        <w:gridCol w:w="880"/>
        <w:gridCol w:w="880"/>
        <w:gridCol w:w="880"/>
        <w:gridCol w:w="860"/>
        <w:gridCol w:w="880"/>
        <w:gridCol w:w="880"/>
        <w:gridCol w:w="880"/>
        <w:gridCol w:w="880"/>
        <w:gridCol w:w="860"/>
      </w:tblGrid>
      <w:tr w:rsidR="00374319">
        <w:trPr>
          <w:trHeight w:val="306"/>
        </w:trPr>
        <w:tc>
          <w:tcPr>
            <w:tcW w:w="900" w:type="dxa"/>
            <w:tcBorders>
              <w:top w:val="single" w:sz="8" w:space="0" w:color="auto"/>
              <w:left w:val="single" w:sz="8" w:space="0" w:color="auto"/>
              <w:right w:val="single" w:sz="8" w:space="0" w:color="auto"/>
            </w:tcBorders>
            <w:vAlign w:val="bottom"/>
          </w:tcPr>
          <w:p w:rsidR="00374319" w:rsidRDefault="00374319">
            <w:pPr>
              <w:spacing w:line="281" w:lineRule="exact"/>
              <w:ind w:left="120"/>
              <w:rPr>
                <w:sz w:val="20"/>
                <w:szCs w:val="20"/>
              </w:rPr>
            </w:pPr>
            <w:r>
              <w:rPr>
                <w:rFonts w:ascii="Sylfaen" w:eastAsia="Sylfaen" w:hAnsi="Sylfaen" w:cs="Sylfaen"/>
              </w:rPr>
              <w:t>№</w:t>
            </w:r>
          </w:p>
        </w:tc>
        <w:tc>
          <w:tcPr>
            <w:tcW w:w="880" w:type="dxa"/>
            <w:tcBorders>
              <w:top w:val="single" w:sz="8" w:space="0" w:color="auto"/>
              <w:right w:val="single" w:sz="8" w:space="0" w:color="auto"/>
            </w:tcBorders>
            <w:vAlign w:val="bottom"/>
          </w:tcPr>
          <w:p w:rsidR="00374319" w:rsidRDefault="00374319">
            <w:pPr>
              <w:spacing w:line="306" w:lineRule="exact"/>
              <w:ind w:right="280"/>
              <w:jc w:val="right"/>
              <w:rPr>
                <w:sz w:val="20"/>
                <w:szCs w:val="20"/>
              </w:rPr>
            </w:pPr>
            <w:r>
              <w:rPr>
                <w:rFonts w:ascii="Sylfaen" w:eastAsia="Sylfaen" w:hAnsi="Sylfaen" w:cs="Sylfaen"/>
                <w:sz w:val="24"/>
                <w:szCs w:val="24"/>
              </w:rPr>
              <w:t>1</w:t>
            </w:r>
          </w:p>
        </w:tc>
        <w:tc>
          <w:tcPr>
            <w:tcW w:w="880" w:type="dxa"/>
            <w:tcBorders>
              <w:top w:val="single" w:sz="8" w:space="0" w:color="auto"/>
              <w:right w:val="single" w:sz="8" w:space="0" w:color="auto"/>
            </w:tcBorders>
            <w:vAlign w:val="bottom"/>
          </w:tcPr>
          <w:p w:rsidR="00374319" w:rsidRDefault="00374319">
            <w:pPr>
              <w:spacing w:line="306" w:lineRule="exact"/>
              <w:ind w:right="280"/>
              <w:jc w:val="right"/>
              <w:rPr>
                <w:sz w:val="20"/>
                <w:szCs w:val="20"/>
              </w:rPr>
            </w:pPr>
            <w:r>
              <w:rPr>
                <w:rFonts w:ascii="Sylfaen" w:eastAsia="Sylfaen" w:hAnsi="Sylfaen" w:cs="Sylfaen"/>
                <w:sz w:val="24"/>
                <w:szCs w:val="24"/>
              </w:rPr>
              <w:t>2</w:t>
            </w:r>
          </w:p>
        </w:tc>
        <w:tc>
          <w:tcPr>
            <w:tcW w:w="880" w:type="dxa"/>
            <w:tcBorders>
              <w:top w:val="single" w:sz="8" w:space="0" w:color="auto"/>
              <w:right w:val="single" w:sz="8" w:space="0" w:color="auto"/>
            </w:tcBorders>
            <w:vAlign w:val="bottom"/>
          </w:tcPr>
          <w:p w:rsidR="00374319" w:rsidRDefault="00374319">
            <w:pPr>
              <w:spacing w:line="306" w:lineRule="exact"/>
              <w:ind w:right="280"/>
              <w:jc w:val="right"/>
              <w:rPr>
                <w:sz w:val="20"/>
                <w:szCs w:val="20"/>
              </w:rPr>
            </w:pPr>
            <w:r>
              <w:rPr>
                <w:rFonts w:ascii="Sylfaen" w:eastAsia="Sylfaen" w:hAnsi="Sylfaen" w:cs="Sylfaen"/>
                <w:sz w:val="24"/>
                <w:szCs w:val="24"/>
              </w:rPr>
              <w:t>3</w:t>
            </w:r>
          </w:p>
        </w:tc>
        <w:tc>
          <w:tcPr>
            <w:tcW w:w="880" w:type="dxa"/>
            <w:tcBorders>
              <w:top w:val="single" w:sz="8" w:space="0" w:color="auto"/>
              <w:right w:val="single" w:sz="8" w:space="0" w:color="auto"/>
            </w:tcBorders>
            <w:vAlign w:val="bottom"/>
          </w:tcPr>
          <w:p w:rsidR="00374319" w:rsidRDefault="00374319">
            <w:pPr>
              <w:spacing w:line="306" w:lineRule="exact"/>
              <w:ind w:right="280"/>
              <w:jc w:val="right"/>
              <w:rPr>
                <w:sz w:val="20"/>
                <w:szCs w:val="20"/>
              </w:rPr>
            </w:pPr>
            <w:r>
              <w:rPr>
                <w:rFonts w:ascii="Sylfaen" w:eastAsia="Sylfaen" w:hAnsi="Sylfaen" w:cs="Sylfaen"/>
                <w:sz w:val="24"/>
                <w:szCs w:val="24"/>
              </w:rPr>
              <w:t>4</w:t>
            </w:r>
          </w:p>
        </w:tc>
        <w:tc>
          <w:tcPr>
            <w:tcW w:w="860" w:type="dxa"/>
            <w:tcBorders>
              <w:top w:val="single" w:sz="8" w:space="0" w:color="auto"/>
              <w:right w:val="single" w:sz="8" w:space="0" w:color="auto"/>
            </w:tcBorders>
            <w:vAlign w:val="bottom"/>
          </w:tcPr>
          <w:p w:rsidR="00374319" w:rsidRDefault="00374319">
            <w:pPr>
              <w:spacing w:line="306" w:lineRule="exact"/>
              <w:ind w:right="260"/>
              <w:jc w:val="right"/>
              <w:rPr>
                <w:sz w:val="20"/>
                <w:szCs w:val="20"/>
              </w:rPr>
            </w:pPr>
            <w:r>
              <w:rPr>
                <w:rFonts w:ascii="Sylfaen" w:eastAsia="Sylfaen" w:hAnsi="Sylfaen" w:cs="Sylfaen"/>
                <w:sz w:val="24"/>
                <w:szCs w:val="24"/>
              </w:rPr>
              <w:t>5</w:t>
            </w:r>
          </w:p>
        </w:tc>
        <w:tc>
          <w:tcPr>
            <w:tcW w:w="880" w:type="dxa"/>
            <w:tcBorders>
              <w:top w:val="single" w:sz="8" w:space="0" w:color="auto"/>
              <w:right w:val="single" w:sz="8" w:space="0" w:color="auto"/>
            </w:tcBorders>
            <w:vAlign w:val="bottom"/>
          </w:tcPr>
          <w:p w:rsidR="00374319" w:rsidRDefault="00374319">
            <w:pPr>
              <w:spacing w:line="306" w:lineRule="exact"/>
              <w:ind w:right="280"/>
              <w:jc w:val="right"/>
              <w:rPr>
                <w:sz w:val="20"/>
                <w:szCs w:val="20"/>
              </w:rPr>
            </w:pPr>
            <w:r>
              <w:rPr>
                <w:rFonts w:ascii="Sylfaen" w:eastAsia="Sylfaen" w:hAnsi="Sylfaen" w:cs="Sylfaen"/>
                <w:sz w:val="24"/>
                <w:szCs w:val="24"/>
              </w:rPr>
              <w:t>6</w:t>
            </w:r>
          </w:p>
        </w:tc>
        <w:tc>
          <w:tcPr>
            <w:tcW w:w="880" w:type="dxa"/>
            <w:tcBorders>
              <w:top w:val="single" w:sz="8" w:space="0" w:color="auto"/>
              <w:right w:val="single" w:sz="8" w:space="0" w:color="auto"/>
            </w:tcBorders>
            <w:vAlign w:val="bottom"/>
          </w:tcPr>
          <w:p w:rsidR="00374319" w:rsidRDefault="00374319">
            <w:pPr>
              <w:spacing w:line="306" w:lineRule="exact"/>
              <w:ind w:right="280"/>
              <w:jc w:val="right"/>
              <w:rPr>
                <w:sz w:val="20"/>
                <w:szCs w:val="20"/>
              </w:rPr>
            </w:pPr>
            <w:r>
              <w:rPr>
                <w:rFonts w:ascii="Sylfaen" w:eastAsia="Sylfaen" w:hAnsi="Sylfaen" w:cs="Sylfaen"/>
                <w:sz w:val="24"/>
                <w:szCs w:val="24"/>
              </w:rPr>
              <w:t>7</w:t>
            </w:r>
          </w:p>
        </w:tc>
        <w:tc>
          <w:tcPr>
            <w:tcW w:w="880" w:type="dxa"/>
            <w:tcBorders>
              <w:top w:val="single" w:sz="8" w:space="0" w:color="auto"/>
              <w:right w:val="single" w:sz="8" w:space="0" w:color="auto"/>
            </w:tcBorders>
            <w:vAlign w:val="bottom"/>
          </w:tcPr>
          <w:p w:rsidR="00374319" w:rsidRDefault="00374319">
            <w:pPr>
              <w:spacing w:line="306" w:lineRule="exact"/>
              <w:ind w:right="280"/>
              <w:jc w:val="right"/>
              <w:rPr>
                <w:sz w:val="20"/>
                <w:szCs w:val="20"/>
              </w:rPr>
            </w:pPr>
            <w:r>
              <w:rPr>
                <w:rFonts w:ascii="Sylfaen" w:eastAsia="Sylfaen" w:hAnsi="Sylfaen" w:cs="Sylfaen"/>
                <w:sz w:val="24"/>
                <w:szCs w:val="24"/>
              </w:rPr>
              <w:t>8</w:t>
            </w:r>
          </w:p>
        </w:tc>
        <w:tc>
          <w:tcPr>
            <w:tcW w:w="880" w:type="dxa"/>
            <w:tcBorders>
              <w:top w:val="single" w:sz="8" w:space="0" w:color="auto"/>
              <w:right w:val="single" w:sz="8" w:space="0" w:color="auto"/>
            </w:tcBorders>
            <w:vAlign w:val="bottom"/>
          </w:tcPr>
          <w:p w:rsidR="00374319" w:rsidRDefault="00374319">
            <w:pPr>
              <w:spacing w:line="306" w:lineRule="exact"/>
              <w:ind w:right="280"/>
              <w:jc w:val="right"/>
              <w:rPr>
                <w:sz w:val="20"/>
                <w:szCs w:val="20"/>
              </w:rPr>
            </w:pPr>
            <w:r>
              <w:rPr>
                <w:rFonts w:ascii="Sylfaen" w:eastAsia="Sylfaen" w:hAnsi="Sylfaen" w:cs="Sylfaen"/>
                <w:sz w:val="24"/>
                <w:szCs w:val="24"/>
              </w:rPr>
              <w:t>9</w:t>
            </w:r>
          </w:p>
        </w:tc>
        <w:tc>
          <w:tcPr>
            <w:tcW w:w="860" w:type="dxa"/>
            <w:tcBorders>
              <w:top w:val="single" w:sz="8" w:space="0" w:color="auto"/>
              <w:right w:val="single" w:sz="8" w:space="0" w:color="auto"/>
            </w:tcBorders>
            <w:vAlign w:val="bottom"/>
          </w:tcPr>
          <w:p w:rsidR="00374319" w:rsidRDefault="00374319">
            <w:pPr>
              <w:spacing w:line="306" w:lineRule="exact"/>
              <w:ind w:right="200"/>
              <w:jc w:val="right"/>
              <w:rPr>
                <w:sz w:val="20"/>
                <w:szCs w:val="20"/>
              </w:rPr>
            </w:pPr>
            <w:r>
              <w:rPr>
                <w:rFonts w:ascii="Sylfaen" w:eastAsia="Sylfaen" w:hAnsi="Sylfaen" w:cs="Sylfaen"/>
                <w:sz w:val="24"/>
                <w:szCs w:val="24"/>
              </w:rPr>
              <w:t>10</w:t>
            </w:r>
          </w:p>
        </w:tc>
      </w:tr>
      <w:tr w:rsidR="00374319">
        <w:trPr>
          <w:trHeight w:val="265"/>
        </w:trPr>
        <w:tc>
          <w:tcPr>
            <w:tcW w:w="900" w:type="dxa"/>
            <w:tcBorders>
              <w:left w:val="single" w:sz="8" w:space="0" w:color="auto"/>
              <w:bottom w:val="single" w:sz="8" w:space="0" w:color="auto"/>
              <w:right w:val="single" w:sz="8" w:space="0" w:color="auto"/>
            </w:tcBorders>
            <w:vAlign w:val="bottom"/>
          </w:tcPr>
          <w:p w:rsidR="00374319" w:rsidRDefault="00374319">
            <w:pPr>
              <w:spacing w:line="262" w:lineRule="exact"/>
              <w:ind w:left="120"/>
              <w:rPr>
                <w:sz w:val="20"/>
                <w:szCs w:val="20"/>
              </w:rPr>
            </w:pPr>
            <w:r>
              <w:rPr>
                <w:rFonts w:ascii="Sylfaen" w:eastAsia="Sylfaen" w:hAnsi="Sylfaen" w:cs="Sylfaen"/>
              </w:rPr>
              <w:t>задачи</w:t>
            </w:r>
          </w:p>
        </w:tc>
        <w:tc>
          <w:tcPr>
            <w:tcW w:w="880" w:type="dxa"/>
            <w:tcBorders>
              <w:bottom w:val="single" w:sz="8" w:space="0" w:color="auto"/>
              <w:right w:val="single" w:sz="8" w:space="0" w:color="auto"/>
            </w:tcBorders>
            <w:vAlign w:val="bottom"/>
          </w:tcPr>
          <w:p w:rsidR="00374319" w:rsidRDefault="00374319">
            <w:pPr>
              <w:rPr>
                <w:sz w:val="23"/>
                <w:szCs w:val="23"/>
              </w:rPr>
            </w:pPr>
          </w:p>
        </w:tc>
        <w:tc>
          <w:tcPr>
            <w:tcW w:w="880" w:type="dxa"/>
            <w:tcBorders>
              <w:bottom w:val="single" w:sz="8" w:space="0" w:color="auto"/>
              <w:right w:val="single" w:sz="8" w:space="0" w:color="auto"/>
            </w:tcBorders>
            <w:vAlign w:val="bottom"/>
          </w:tcPr>
          <w:p w:rsidR="00374319" w:rsidRDefault="00374319">
            <w:pPr>
              <w:rPr>
                <w:sz w:val="23"/>
                <w:szCs w:val="23"/>
              </w:rPr>
            </w:pPr>
          </w:p>
        </w:tc>
        <w:tc>
          <w:tcPr>
            <w:tcW w:w="880" w:type="dxa"/>
            <w:tcBorders>
              <w:bottom w:val="single" w:sz="8" w:space="0" w:color="auto"/>
              <w:right w:val="single" w:sz="8" w:space="0" w:color="auto"/>
            </w:tcBorders>
            <w:vAlign w:val="bottom"/>
          </w:tcPr>
          <w:p w:rsidR="00374319" w:rsidRDefault="00374319">
            <w:pPr>
              <w:rPr>
                <w:sz w:val="23"/>
                <w:szCs w:val="23"/>
              </w:rPr>
            </w:pPr>
          </w:p>
        </w:tc>
        <w:tc>
          <w:tcPr>
            <w:tcW w:w="880" w:type="dxa"/>
            <w:tcBorders>
              <w:bottom w:val="single" w:sz="8" w:space="0" w:color="auto"/>
              <w:right w:val="single" w:sz="8" w:space="0" w:color="auto"/>
            </w:tcBorders>
            <w:vAlign w:val="bottom"/>
          </w:tcPr>
          <w:p w:rsidR="00374319" w:rsidRDefault="00374319">
            <w:pPr>
              <w:rPr>
                <w:sz w:val="23"/>
                <w:szCs w:val="23"/>
              </w:rPr>
            </w:pPr>
          </w:p>
        </w:tc>
        <w:tc>
          <w:tcPr>
            <w:tcW w:w="860" w:type="dxa"/>
            <w:tcBorders>
              <w:bottom w:val="single" w:sz="8" w:space="0" w:color="auto"/>
              <w:right w:val="single" w:sz="8" w:space="0" w:color="auto"/>
            </w:tcBorders>
            <w:vAlign w:val="bottom"/>
          </w:tcPr>
          <w:p w:rsidR="00374319" w:rsidRDefault="00374319">
            <w:pPr>
              <w:rPr>
                <w:sz w:val="23"/>
                <w:szCs w:val="23"/>
              </w:rPr>
            </w:pPr>
          </w:p>
        </w:tc>
        <w:tc>
          <w:tcPr>
            <w:tcW w:w="880" w:type="dxa"/>
            <w:tcBorders>
              <w:bottom w:val="single" w:sz="8" w:space="0" w:color="auto"/>
              <w:right w:val="single" w:sz="8" w:space="0" w:color="auto"/>
            </w:tcBorders>
            <w:vAlign w:val="bottom"/>
          </w:tcPr>
          <w:p w:rsidR="00374319" w:rsidRDefault="00374319">
            <w:pPr>
              <w:rPr>
                <w:sz w:val="23"/>
                <w:szCs w:val="23"/>
              </w:rPr>
            </w:pPr>
          </w:p>
        </w:tc>
        <w:tc>
          <w:tcPr>
            <w:tcW w:w="880" w:type="dxa"/>
            <w:tcBorders>
              <w:bottom w:val="single" w:sz="8" w:space="0" w:color="auto"/>
              <w:right w:val="single" w:sz="8" w:space="0" w:color="auto"/>
            </w:tcBorders>
            <w:vAlign w:val="bottom"/>
          </w:tcPr>
          <w:p w:rsidR="00374319" w:rsidRDefault="00374319">
            <w:pPr>
              <w:rPr>
                <w:sz w:val="23"/>
                <w:szCs w:val="23"/>
              </w:rPr>
            </w:pPr>
          </w:p>
        </w:tc>
        <w:tc>
          <w:tcPr>
            <w:tcW w:w="880" w:type="dxa"/>
            <w:tcBorders>
              <w:bottom w:val="single" w:sz="8" w:space="0" w:color="auto"/>
              <w:right w:val="single" w:sz="8" w:space="0" w:color="auto"/>
            </w:tcBorders>
            <w:vAlign w:val="bottom"/>
          </w:tcPr>
          <w:p w:rsidR="00374319" w:rsidRDefault="00374319">
            <w:pPr>
              <w:rPr>
                <w:sz w:val="23"/>
                <w:szCs w:val="23"/>
              </w:rPr>
            </w:pPr>
          </w:p>
        </w:tc>
        <w:tc>
          <w:tcPr>
            <w:tcW w:w="880" w:type="dxa"/>
            <w:tcBorders>
              <w:bottom w:val="single" w:sz="8" w:space="0" w:color="auto"/>
              <w:right w:val="single" w:sz="8" w:space="0" w:color="auto"/>
            </w:tcBorders>
            <w:vAlign w:val="bottom"/>
          </w:tcPr>
          <w:p w:rsidR="00374319" w:rsidRDefault="00374319">
            <w:pPr>
              <w:rPr>
                <w:sz w:val="23"/>
                <w:szCs w:val="23"/>
              </w:rPr>
            </w:pPr>
          </w:p>
        </w:tc>
        <w:tc>
          <w:tcPr>
            <w:tcW w:w="860" w:type="dxa"/>
            <w:tcBorders>
              <w:bottom w:val="single" w:sz="8" w:space="0" w:color="auto"/>
              <w:right w:val="single" w:sz="8" w:space="0" w:color="auto"/>
            </w:tcBorders>
            <w:vAlign w:val="bottom"/>
          </w:tcPr>
          <w:p w:rsidR="00374319" w:rsidRDefault="00374319">
            <w:pPr>
              <w:rPr>
                <w:sz w:val="23"/>
                <w:szCs w:val="23"/>
              </w:rPr>
            </w:pPr>
          </w:p>
        </w:tc>
      </w:tr>
      <w:tr w:rsidR="00374319">
        <w:trPr>
          <w:trHeight w:val="303"/>
        </w:trPr>
        <w:tc>
          <w:tcPr>
            <w:tcW w:w="900" w:type="dxa"/>
            <w:tcBorders>
              <w:left w:val="single" w:sz="8" w:space="0" w:color="auto"/>
              <w:right w:val="single" w:sz="8" w:space="0" w:color="auto"/>
            </w:tcBorders>
            <w:vAlign w:val="bottom"/>
          </w:tcPr>
          <w:p w:rsidR="00374319" w:rsidRDefault="00374319">
            <w:pPr>
              <w:spacing w:line="277" w:lineRule="exact"/>
              <w:ind w:left="120"/>
              <w:rPr>
                <w:sz w:val="20"/>
                <w:szCs w:val="20"/>
              </w:rPr>
            </w:pPr>
            <w:r>
              <w:rPr>
                <w:rFonts w:ascii="Sylfaen" w:eastAsia="Sylfaen" w:hAnsi="Sylfaen" w:cs="Sylfaen"/>
              </w:rPr>
              <w:t>№</w:t>
            </w:r>
          </w:p>
        </w:tc>
        <w:tc>
          <w:tcPr>
            <w:tcW w:w="880" w:type="dxa"/>
            <w:tcBorders>
              <w:right w:val="single" w:sz="8" w:space="0" w:color="auto"/>
            </w:tcBorders>
            <w:vAlign w:val="bottom"/>
          </w:tcPr>
          <w:p w:rsidR="00374319" w:rsidRDefault="00374319">
            <w:pPr>
              <w:spacing w:line="303" w:lineRule="exact"/>
              <w:ind w:right="280"/>
              <w:jc w:val="right"/>
              <w:rPr>
                <w:sz w:val="20"/>
                <w:szCs w:val="20"/>
              </w:rPr>
            </w:pPr>
            <w:r>
              <w:rPr>
                <w:rFonts w:ascii="Sylfaen" w:eastAsia="Sylfaen" w:hAnsi="Sylfaen" w:cs="Sylfaen"/>
                <w:sz w:val="24"/>
                <w:szCs w:val="24"/>
              </w:rPr>
              <w:t>2</w:t>
            </w:r>
          </w:p>
        </w:tc>
        <w:tc>
          <w:tcPr>
            <w:tcW w:w="880" w:type="dxa"/>
            <w:tcBorders>
              <w:right w:val="single" w:sz="8" w:space="0" w:color="auto"/>
            </w:tcBorders>
            <w:vAlign w:val="bottom"/>
          </w:tcPr>
          <w:p w:rsidR="00374319" w:rsidRDefault="00374319">
            <w:pPr>
              <w:spacing w:line="303" w:lineRule="exact"/>
              <w:ind w:right="280"/>
              <w:jc w:val="right"/>
              <w:rPr>
                <w:sz w:val="20"/>
                <w:szCs w:val="20"/>
              </w:rPr>
            </w:pPr>
            <w:r>
              <w:rPr>
                <w:rFonts w:ascii="Sylfaen" w:eastAsia="Sylfaen" w:hAnsi="Sylfaen" w:cs="Sylfaen"/>
                <w:sz w:val="24"/>
                <w:szCs w:val="24"/>
              </w:rPr>
              <w:t>1</w:t>
            </w:r>
          </w:p>
        </w:tc>
        <w:tc>
          <w:tcPr>
            <w:tcW w:w="880" w:type="dxa"/>
            <w:tcBorders>
              <w:right w:val="single" w:sz="8" w:space="0" w:color="auto"/>
            </w:tcBorders>
            <w:vAlign w:val="bottom"/>
          </w:tcPr>
          <w:p w:rsidR="00374319" w:rsidRDefault="00374319">
            <w:pPr>
              <w:spacing w:line="303" w:lineRule="exact"/>
              <w:ind w:right="280"/>
              <w:jc w:val="right"/>
              <w:rPr>
                <w:sz w:val="20"/>
                <w:szCs w:val="20"/>
              </w:rPr>
            </w:pPr>
            <w:r>
              <w:rPr>
                <w:rFonts w:ascii="Sylfaen" w:eastAsia="Sylfaen" w:hAnsi="Sylfaen" w:cs="Sylfaen"/>
                <w:sz w:val="24"/>
                <w:szCs w:val="24"/>
              </w:rPr>
              <w:t>1</w:t>
            </w:r>
          </w:p>
        </w:tc>
        <w:tc>
          <w:tcPr>
            <w:tcW w:w="880" w:type="dxa"/>
            <w:tcBorders>
              <w:right w:val="single" w:sz="8" w:space="0" w:color="auto"/>
            </w:tcBorders>
            <w:vAlign w:val="bottom"/>
          </w:tcPr>
          <w:p w:rsidR="00374319" w:rsidRDefault="00374319">
            <w:pPr>
              <w:spacing w:line="303" w:lineRule="exact"/>
              <w:ind w:right="280"/>
              <w:jc w:val="right"/>
              <w:rPr>
                <w:sz w:val="20"/>
                <w:szCs w:val="20"/>
              </w:rPr>
            </w:pPr>
            <w:r>
              <w:rPr>
                <w:rFonts w:ascii="Sylfaen" w:eastAsia="Sylfaen" w:hAnsi="Sylfaen" w:cs="Sylfaen"/>
                <w:sz w:val="24"/>
                <w:szCs w:val="24"/>
              </w:rPr>
              <w:t>3</w:t>
            </w:r>
          </w:p>
        </w:tc>
        <w:tc>
          <w:tcPr>
            <w:tcW w:w="860" w:type="dxa"/>
            <w:tcBorders>
              <w:right w:val="single" w:sz="8" w:space="0" w:color="auto"/>
            </w:tcBorders>
            <w:vAlign w:val="bottom"/>
          </w:tcPr>
          <w:p w:rsidR="00374319" w:rsidRDefault="00374319">
            <w:pPr>
              <w:spacing w:line="303" w:lineRule="exact"/>
              <w:ind w:right="260"/>
              <w:jc w:val="right"/>
              <w:rPr>
                <w:sz w:val="20"/>
                <w:szCs w:val="20"/>
              </w:rPr>
            </w:pPr>
            <w:r>
              <w:rPr>
                <w:rFonts w:ascii="Sylfaen" w:eastAsia="Sylfaen" w:hAnsi="Sylfaen" w:cs="Sylfaen"/>
                <w:sz w:val="24"/>
                <w:szCs w:val="24"/>
              </w:rPr>
              <w:t>2</w:t>
            </w:r>
          </w:p>
        </w:tc>
        <w:tc>
          <w:tcPr>
            <w:tcW w:w="880" w:type="dxa"/>
            <w:tcBorders>
              <w:right w:val="single" w:sz="8" w:space="0" w:color="auto"/>
            </w:tcBorders>
            <w:vAlign w:val="bottom"/>
          </w:tcPr>
          <w:p w:rsidR="00374319" w:rsidRDefault="00374319">
            <w:pPr>
              <w:spacing w:line="303" w:lineRule="exact"/>
              <w:ind w:right="280"/>
              <w:jc w:val="right"/>
              <w:rPr>
                <w:sz w:val="20"/>
                <w:szCs w:val="20"/>
              </w:rPr>
            </w:pPr>
            <w:r>
              <w:rPr>
                <w:rFonts w:ascii="Sylfaen" w:eastAsia="Sylfaen" w:hAnsi="Sylfaen" w:cs="Sylfaen"/>
                <w:sz w:val="24"/>
                <w:szCs w:val="24"/>
              </w:rPr>
              <w:t>2</w:t>
            </w:r>
          </w:p>
        </w:tc>
        <w:tc>
          <w:tcPr>
            <w:tcW w:w="880" w:type="dxa"/>
            <w:tcBorders>
              <w:right w:val="single" w:sz="8" w:space="0" w:color="auto"/>
            </w:tcBorders>
            <w:vAlign w:val="bottom"/>
          </w:tcPr>
          <w:p w:rsidR="00374319" w:rsidRDefault="00374319">
            <w:pPr>
              <w:spacing w:line="303" w:lineRule="exact"/>
              <w:ind w:right="280"/>
              <w:jc w:val="right"/>
              <w:rPr>
                <w:sz w:val="20"/>
                <w:szCs w:val="20"/>
              </w:rPr>
            </w:pPr>
            <w:r>
              <w:rPr>
                <w:rFonts w:ascii="Sylfaen" w:eastAsia="Sylfaen" w:hAnsi="Sylfaen" w:cs="Sylfaen"/>
                <w:sz w:val="24"/>
                <w:szCs w:val="24"/>
              </w:rPr>
              <w:t>1</w:t>
            </w:r>
          </w:p>
        </w:tc>
        <w:tc>
          <w:tcPr>
            <w:tcW w:w="880" w:type="dxa"/>
            <w:tcBorders>
              <w:right w:val="single" w:sz="8" w:space="0" w:color="auto"/>
            </w:tcBorders>
            <w:vAlign w:val="bottom"/>
          </w:tcPr>
          <w:p w:rsidR="00374319" w:rsidRDefault="00374319">
            <w:pPr>
              <w:spacing w:line="303" w:lineRule="exact"/>
              <w:ind w:right="280"/>
              <w:jc w:val="right"/>
              <w:rPr>
                <w:sz w:val="20"/>
                <w:szCs w:val="20"/>
              </w:rPr>
            </w:pPr>
            <w:r>
              <w:rPr>
                <w:rFonts w:ascii="Sylfaen" w:eastAsia="Sylfaen" w:hAnsi="Sylfaen" w:cs="Sylfaen"/>
                <w:sz w:val="24"/>
                <w:szCs w:val="24"/>
              </w:rPr>
              <w:t>1</w:t>
            </w:r>
          </w:p>
        </w:tc>
        <w:tc>
          <w:tcPr>
            <w:tcW w:w="880" w:type="dxa"/>
            <w:tcBorders>
              <w:right w:val="single" w:sz="8" w:space="0" w:color="auto"/>
            </w:tcBorders>
            <w:vAlign w:val="bottom"/>
          </w:tcPr>
          <w:p w:rsidR="00374319" w:rsidRDefault="00374319">
            <w:pPr>
              <w:spacing w:line="303" w:lineRule="exact"/>
              <w:ind w:right="280"/>
              <w:jc w:val="right"/>
              <w:rPr>
                <w:sz w:val="20"/>
                <w:szCs w:val="20"/>
              </w:rPr>
            </w:pPr>
            <w:r>
              <w:rPr>
                <w:rFonts w:ascii="Sylfaen" w:eastAsia="Sylfaen" w:hAnsi="Sylfaen" w:cs="Sylfaen"/>
                <w:sz w:val="24"/>
                <w:szCs w:val="24"/>
              </w:rPr>
              <w:t>2</w:t>
            </w:r>
          </w:p>
        </w:tc>
        <w:tc>
          <w:tcPr>
            <w:tcW w:w="860" w:type="dxa"/>
            <w:tcBorders>
              <w:right w:val="single" w:sz="8" w:space="0" w:color="auto"/>
            </w:tcBorders>
            <w:vAlign w:val="bottom"/>
          </w:tcPr>
          <w:p w:rsidR="00374319" w:rsidRDefault="00374319">
            <w:pPr>
              <w:spacing w:line="303" w:lineRule="exact"/>
              <w:ind w:right="260"/>
              <w:jc w:val="right"/>
              <w:rPr>
                <w:sz w:val="20"/>
                <w:szCs w:val="20"/>
              </w:rPr>
            </w:pPr>
            <w:r>
              <w:rPr>
                <w:rFonts w:ascii="Sylfaen" w:eastAsia="Sylfaen" w:hAnsi="Sylfaen" w:cs="Sylfaen"/>
                <w:sz w:val="24"/>
                <w:szCs w:val="24"/>
              </w:rPr>
              <w:t>3</w:t>
            </w:r>
          </w:p>
        </w:tc>
      </w:tr>
      <w:tr w:rsidR="00374319">
        <w:trPr>
          <w:trHeight w:val="267"/>
        </w:trPr>
        <w:tc>
          <w:tcPr>
            <w:tcW w:w="900" w:type="dxa"/>
            <w:tcBorders>
              <w:left w:val="single" w:sz="8" w:space="0" w:color="auto"/>
              <w:bottom w:val="single" w:sz="8" w:space="0" w:color="auto"/>
              <w:right w:val="single" w:sz="8" w:space="0" w:color="auto"/>
            </w:tcBorders>
            <w:vAlign w:val="bottom"/>
          </w:tcPr>
          <w:p w:rsidR="00374319" w:rsidRDefault="00374319">
            <w:pPr>
              <w:spacing w:line="265" w:lineRule="exact"/>
              <w:ind w:left="120"/>
              <w:rPr>
                <w:sz w:val="20"/>
                <w:szCs w:val="20"/>
              </w:rPr>
            </w:pPr>
            <w:r>
              <w:rPr>
                <w:rFonts w:ascii="Sylfaen" w:eastAsia="Sylfaen" w:hAnsi="Sylfaen" w:cs="Sylfaen"/>
              </w:rPr>
              <w:t>ответа</w:t>
            </w:r>
          </w:p>
        </w:tc>
        <w:tc>
          <w:tcPr>
            <w:tcW w:w="880" w:type="dxa"/>
            <w:tcBorders>
              <w:bottom w:val="single" w:sz="8" w:space="0" w:color="auto"/>
              <w:right w:val="single" w:sz="8" w:space="0" w:color="auto"/>
            </w:tcBorders>
            <w:vAlign w:val="bottom"/>
          </w:tcPr>
          <w:p w:rsidR="00374319" w:rsidRDefault="00374319">
            <w:pPr>
              <w:rPr>
                <w:sz w:val="23"/>
                <w:szCs w:val="23"/>
              </w:rPr>
            </w:pPr>
          </w:p>
        </w:tc>
        <w:tc>
          <w:tcPr>
            <w:tcW w:w="880" w:type="dxa"/>
            <w:tcBorders>
              <w:bottom w:val="single" w:sz="8" w:space="0" w:color="auto"/>
              <w:right w:val="single" w:sz="8" w:space="0" w:color="auto"/>
            </w:tcBorders>
            <w:vAlign w:val="bottom"/>
          </w:tcPr>
          <w:p w:rsidR="00374319" w:rsidRDefault="00374319">
            <w:pPr>
              <w:rPr>
                <w:sz w:val="23"/>
                <w:szCs w:val="23"/>
              </w:rPr>
            </w:pPr>
          </w:p>
        </w:tc>
        <w:tc>
          <w:tcPr>
            <w:tcW w:w="880" w:type="dxa"/>
            <w:tcBorders>
              <w:bottom w:val="single" w:sz="8" w:space="0" w:color="auto"/>
              <w:right w:val="single" w:sz="8" w:space="0" w:color="auto"/>
            </w:tcBorders>
            <w:vAlign w:val="bottom"/>
          </w:tcPr>
          <w:p w:rsidR="00374319" w:rsidRDefault="00374319">
            <w:pPr>
              <w:rPr>
                <w:sz w:val="23"/>
                <w:szCs w:val="23"/>
              </w:rPr>
            </w:pPr>
          </w:p>
        </w:tc>
        <w:tc>
          <w:tcPr>
            <w:tcW w:w="880" w:type="dxa"/>
            <w:tcBorders>
              <w:bottom w:val="single" w:sz="8" w:space="0" w:color="auto"/>
              <w:right w:val="single" w:sz="8" w:space="0" w:color="auto"/>
            </w:tcBorders>
            <w:vAlign w:val="bottom"/>
          </w:tcPr>
          <w:p w:rsidR="00374319" w:rsidRDefault="00374319">
            <w:pPr>
              <w:rPr>
                <w:sz w:val="23"/>
                <w:szCs w:val="23"/>
              </w:rPr>
            </w:pPr>
          </w:p>
        </w:tc>
        <w:tc>
          <w:tcPr>
            <w:tcW w:w="860" w:type="dxa"/>
            <w:tcBorders>
              <w:bottom w:val="single" w:sz="8" w:space="0" w:color="auto"/>
              <w:right w:val="single" w:sz="8" w:space="0" w:color="auto"/>
            </w:tcBorders>
            <w:vAlign w:val="bottom"/>
          </w:tcPr>
          <w:p w:rsidR="00374319" w:rsidRDefault="00374319">
            <w:pPr>
              <w:rPr>
                <w:sz w:val="23"/>
                <w:szCs w:val="23"/>
              </w:rPr>
            </w:pPr>
          </w:p>
        </w:tc>
        <w:tc>
          <w:tcPr>
            <w:tcW w:w="880" w:type="dxa"/>
            <w:tcBorders>
              <w:bottom w:val="single" w:sz="8" w:space="0" w:color="auto"/>
              <w:right w:val="single" w:sz="8" w:space="0" w:color="auto"/>
            </w:tcBorders>
            <w:vAlign w:val="bottom"/>
          </w:tcPr>
          <w:p w:rsidR="00374319" w:rsidRDefault="00374319">
            <w:pPr>
              <w:rPr>
                <w:sz w:val="23"/>
                <w:szCs w:val="23"/>
              </w:rPr>
            </w:pPr>
          </w:p>
        </w:tc>
        <w:tc>
          <w:tcPr>
            <w:tcW w:w="880" w:type="dxa"/>
            <w:tcBorders>
              <w:bottom w:val="single" w:sz="8" w:space="0" w:color="auto"/>
              <w:right w:val="single" w:sz="8" w:space="0" w:color="auto"/>
            </w:tcBorders>
            <w:vAlign w:val="bottom"/>
          </w:tcPr>
          <w:p w:rsidR="00374319" w:rsidRDefault="00374319">
            <w:pPr>
              <w:rPr>
                <w:sz w:val="23"/>
                <w:szCs w:val="23"/>
              </w:rPr>
            </w:pPr>
          </w:p>
        </w:tc>
        <w:tc>
          <w:tcPr>
            <w:tcW w:w="880" w:type="dxa"/>
            <w:tcBorders>
              <w:bottom w:val="single" w:sz="8" w:space="0" w:color="auto"/>
              <w:right w:val="single" w:sz="8" w:space="0" w:color="auto"/>
            </w:tcBorders>
            <w:vAlign w:val="bottom"/>
          </w:tcPr>
          <w:p w:rsidR="00374319" w:rsidRDefault="00374319">
            <w:pPr>
              <w:rPr>
                <w:sz w:val="23"/>
                <w:szCs w:val="23"/>
              </w:rPr>
            </w:pPr>
          </w:p>
        </w:tc>
        <w:tc>
          <w:tcPr>
            <w:tcW w:w="880" w:type="dxa"/>
            <w:tcBorders>
              <w:bottom w:val="single" w:sz="8" w:space="0" w:color="auto"/>
              <w:right w:val="single" w:sz="8" w:space="0" w:color="auto"/>
            </w:tcBorders>
            <w:vAlign w:val="bottom"/>
          </w:tcPr>
          <w:p w:rsidR="00374319" w:rsidRDefault="00374319">
            <w:pPr>
              <w:rPr>
                <w:sz w:val="23"/>
                <w:szCs w:val="23"/>
              </w:rPr>
            </w:pPr>
          </w:p>
        </w:tc>
        <w:tc>
          <w:tcPr>
            <w:tcW w:w="860" w:type="dxa"/>
            <w:tcBorders>
              <w:bottom w:val="single" w:sz="8" w:space="0" w:color="auto"/>
              <w:right w:val="single" w:sz="8" w:space="0" w:color="auto"/>
            </w:tcBorders>
            <w:vAlign w:val="bottom"/>
          </w:tcPr>
          <w:p w:rsidR="00374319" w:rsidRDefault="00374319">
            <w:pPr>
              <w:rPr>
                <w:sz w:val="23"/>
                <w:szCs w:val="23"/>
              </w:rPr>
            </w:pPr>
          </w:p>
        </w:tc>
      </w:tr>
    </w:tbl>
    <w:p w:rsidR="00374319" w:rsidRDefault="00374319">
      <w:pPr>
        <w:spacing w:line="367" w:lineRule="exact"/>
        <w:rPr>
          <w:sz w:val="20"/>
          <w:szCs w:val="20"/>
        </w:rPr>
      </w:pPr>
    </w:p>
    <w:p w:rsidR="00374319" w:rsidRDefault="00374319">
      <w:pPr>
        <w:spacing w:line="221" w:lineRule="auto"/>
        <w:ind w:left="260" w:right="860"/>
        <w:rPr>
          <w:sz w:val="20"/>
          <w:szCs w:val="20"/>
        </w:rPr>
      </w:pPr>
      <w:r>
        <w:rPr>
          <w:rFonts w:ascii="Sylfaen" w:eastAsia="Sylfaen" w:hAnsi="Sylfaen" w:cs="Sylfaen"/>
          <w:b/>
          <w:bCs/>
          <w:sz w:val="28"/>
          <w:szCs w:val="28"/>
        </w:rPr>
        <w:t>Тематические задачи для проведения промежуточной аттестации обучающихся по учебному предмету «Психофизиологические основы деятельности водителя»</w:t>
      </w:r>
    </w:p>
    <w:p w:rsidR="00374319" w:rsidRDefault="00374319">
      <w:pPr>
        <w:spacing w:line="371"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1.</w:t>
      </w:r>
    </w:p>
    <w:p w:rsidR="00374319" w:rsidRDefault="00374319">
      <w:pPr>
        <w:spacing w:line="85" w:lineRule="exact"/>
        <w:rPr>
          <w:sz w:val="20"/>
          <w:szCs w:val="20"/>
        </w:rPr>
      </w:pPr>
    </w:p>
    <w:p w:rsidR="00374319" w:rsidRDefault="00374319">
      <w:pPr>
        <w:spacing w:line="212" w:lineRule="auto"/>
        <w:ind w:left="260" w:right="180"/>
        <w:rPr>
          <w:sz w:val="20"/>
          <w:szCs w:val="20"/>
        </w:rPr>
      </w:pPr>
      <w:r>
        <w:rPr>
          <w:rFonts w:ascii="Sylfaen" w:eastAsia="Sylfaen" w:hAnsi="Sylfaen" w:cs="Sylfaen"/>
          <w:b/>
          <w:bCs/>
          <w:sz w:val="28"/>
          <w:szCs w:val="28"/>
        </w:rPr>
        <w:t>Влияет ли на адекватное восприятие дорожной обстановки незначительная доза алкоголя?</w:t>
      </w:r>
    </w:p>
    <w:p w:rsidR="00374319" w:rsidRDefault="00374319">
      <w:pPr>
        <w:spacing w:line="2" w:lineRule="exact"/>
        <w:rPr>
          <w:sz w:val="20"/>
          <w:szCs w:val="20"/>
        </w:rPr>
      </w:pPr>
    </w:p>
    <w:p w:rsidR="00374319" w:rsidRDefault="00374319" w:rsidP="00374319">
      <w:pPr>
        <w:numPr>
          <w:ilvl w:val="0"/>
          <w:numId w:val="16"/>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Влияет.</w:t>
      </w:r>
    </w:p>
    <w:p w:rsidR="00374319" w:rsidRDefault="00374319">
      <w:pPr>
        <w:spacing w:line="1" w:lineRule="exact"/>
        <w:rPr>
          <w:rFonts w:ascii="Sylfaen" w:eastAsia="Sylfaen" w:hAnsi="Sylfaen" w:cs="Sylfaen"/>
          <w:sz w:val="28"/>
          <w:szCs w:val="28"/>
        </w:rPr>
      </w:pPr>
    </w:p>
    <w:p w:rsidR="00374319" w:rsidRDefault="00374319" w:rsidP="00374319">
      <w:pPr>
        <w:numPr>
          <w:ilvl w:val="0"/>
          <w:numId w:val="16"/>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Не влияет.</w:t>
      </w:r>
    </w:p>
    <w:p w:rsidR="00374319" w:rsidRDefault="00374319">
      <w:pPr>
        <w:spacing w:line="368"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2</w:t>
      </w:r>
      <w:r>
        <w:rPr>
          <w:rFonts w:ascii="Sylfaen" w:eastAsia="Sylfaen" w:hAnsi="Sylfaen" w:cs="Sylfaen"/>
          <w:sz w:val="28"/>
          <w:szCs w:val="28"/>
        </w:rPr>
        <w:t>.</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b/>
          <w:bCs/>
          <w:sz w:val="28"/>
          <w:szCs w:val="28"/>
        </w:rPr>
        <w:t>Что следует понимать под неагрессивной ездой?</w:t>
      </w:r>
    </w:p>
    <w:p w:rsidR="00374319" w:rsidRDefault="00374319" w:rsidP="00374319">
      <w:pPr>
        <w:numPr>
          <w:ilvl w:val="0"/>
          <w:numId w:val="17"/>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Принимать во внимание ошибки других.</w:t>
      </w:r>
    </w:p>
    <w:p w:rsidR="00374319" w:rsidRDefault="00374319" w:rsidP="00374319">
      <w:pPr>
        <w:numPr>
          <w:ilvl w:val="0"/>
          <w:numId w:val="17"/>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Предусмотрительно останавливаться на каждом перекрестке.</w:t>
      </w:r>
    </w:p>
    <w:p w:rsidR="00374319" w:rsidRDefault="00374319">
      <w:pPr>
        <w:spacing w:line="368"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3.</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b/>
          <w:bCs/>
          <w:sz w:val="28"/>
          <w:szCs w:val="28"/>
        </w:rPr>
        <w:t>Каковы признаки идеального водителя?</w:t>
      </w:r>
    </w:p>
    <w:p w:rsidR="00374319" w:rsidRDefault="00374319">
      <w:pPr>
        <w:spacing w:line="82" w:lineRule="exact"/>
        <w:rPr>
          <w:sz w:val="20"/>
          <w:szCs w:val="20"/>
        </w:rPr>
      </w:pPr>
    </w:p>
    <w:p w:rsidR="00374319" w:rsidRDefault="00374319" w:rsidP="00374319">
      <w:pPr>
        <w:numPr>
          <w:ilvl w:val="0"/>
          <w:numId w:val="18"/>
        </w:numPr>
        <w:tabs>
          <w:tab w:val="left" w:pos="541"/>
        </w:tabs>
        <w:spacing w:after="0" w:line="213" w:lineRule="auto"/>
        <w:ind w:left="260" w:right="680" w:firstLine="2"/>
        <w:rPr>
          <w:rFonts w:ascii="Sylfaen" w:eastAsia="Sylfaen" w:hAnsi="Sylfaen" w:cs="Sylfaen"/>
          <w:sz w:val="28"/>
          <w:szCs w:val="28"/>
        </w:rPr>
      </w:pPr>
      <w:r>
        <w:rPr>
          <w:rFonts w:ascii="Sylfaen" w:eastAsia="Sylfaen" w:hAnsi="Sylfaen" w:cs="Sylfaen"/>
          <w:sz w:val="28"/>
          <w:szCs w:val="28"/>
        </w:rPr>
        <w:t>Он использует любую возможность для обгона, даже если его манера вождения сопряжена с риском.</w:t>
      </w:r>
    </w:p>
    <w:p w:rsidR="00374319" w:rsidRDefault="00374319" w:rsidP="00374319">
      <w:pPr>
        <w:numPr>
          <w:ilvl w:val="0"/>
          <w:numId w:val="18"/>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Он ведет себя дружелюбно, едет спокойно.</w:t>
      </w:r>
    </w:p>
    <w:p w:rsidR="00374319" w:rsidRDefault="00374319" w:rsidP="00374319">
      <w:pPr>
        <w:numPr>
          <w:ilvl w:val="0"/>
          <w:numId w:val="18"/>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Он движется очень быстро, чтобы доказать свое умение.</w:t>
      </w:r>
    </w:p>
    <w:p w:rsidR="00374319" w:rsidRDefault="00374319">
      <w:pPr>
        <w:sectPr w:rsidR="00374319">
          <w:pgSz w:w="11900" w:h="16838"/>
          <w:pgMar w:top="894" w:right="666" w:bottom="151" w:left="1440" w:header="0" w:footer="0" w:gutter="0"/>
          <w:cols w:space="720" w:equalWidth="0">
            <w:col w:w="9800"/>
          </w:cols>
        </w:sectPr>
      </w:pPr>
    </w:p>
    <w:p w:rsidR="00374319" w:rsidRDefault="00374319">
      <w:pPr>
        <w:spacing w:line="85" w:lineRule="exact"/>
        <w:rPr>
          <w:sz w:val="20"/>
          <w:szCs w:val="20"/>
        </w:rPr>
      </w:pPr>
    </w:p>
    <w:p w:rsidR="00374319" w:rsidRDefault="00374319">
      <w:pPr>
        <w:sectPr w:rsidR="00374319">
          <w:type w:val="continuous"/>
          <w:pgSz w:w="11900" w:h="16838"/>
          <w:pgMar w:top="894" w:right="666" w:bottom="151" w:left="1440" w:header="0" w:footer="0" w:gutter="0"/>
          <w:cols w:space="720" w:equalWidth="0">
            <w:col w:w="9800"/>
          </w:cols>
        </w:sectPr>
      </w:pPr>
    </w:p>
    <w:p w:rsidR="00374319" w:rsidRDefault="00374319">
      <w:pPr>
        <w:ind w:left="260"/>
        <w:rPr>
          <w:sz w:val="20"/>
          <w:szCs w:val="20"/>
        </w:rPr>
      </w:pPr>
      <w:r>
        <w:rPr>
          <w:rFonts w:ascii="Sylfaen" w:eastAsia="Sylfaen" w:hAnsi="Sylfaen" w:cs="Sylfaen"/>
          <w:b/>
          <w:bCs/>
          <w:i/>
          <w:iCs/>
          <w:sz w:val="28"/>
          <w:szCs w:val="28"/>
        </w:rPr>
        <w:lastRenderedPageBreak/>
        <w:t>Задача 4.</w:t>
      </w:r>
    </w:p>
    <w:p w:rsidR="00374319" w:rsidRDefault="00374319">
      <w:pPr>
        <w:spacing w:line="82" w:lineRule="exact"/>
        <w:rPr>
          <w:sz w:val="20"/>
          <w:szCs w:val="20"/>
        </w:rPr>
      </w:pPr>
    </w:p>
    <w:p w:rsidR="00374319" w:rsidRDefault="00374319">
      <w:pPr>
        <w:spacing w:line="213" w:lineRule="auto"/>
        <w:ind w:left="260" w:right="940"/>
        <w:rPr>
          <w:sz w:val="20"/>
          <w:szCs w:val="20"/>
        </w:rPr>
      </w:pPr>
      <w:r>
        <w:rPr>
          <w:rFonts w:ascii="Sylfaen" w:eastAsia="Sylfaen" w:hAnsi="Sylfaen" w:cs="Sylfaen"/>
          <w:sz w:val="28"/>
          <w:szCs w:val="28"/>
        </w:rPr>
        <w:t>Какие факторы способствуют снижению внимания при управлении транспортным средством?</w:t>
      </w:r>
    </w:p>
    <w:p w:rsidR="00374319" w:rsidRDefault="00374319" w:rsidP="00374319">
      <w:pPr>
        <w:numPr>
          <w:ilvl w:val="0"/>
          <w:numId w:val="19"/>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Разговор по мобильному телефону.</w:t>
      </w:r>
    </w:p>
    <w:p w:rsidR="00374319" w:rsidRDefault="00374319">
      <w:pPr>
        <w:spacing w:line="1" w:lineRule="exact"/>
        <w:rPr>
          <w:rFonts w:ascii="Sylfaen" w:eastAsia="Sylfaen" w:hAnsi="Sylfaen" w:cs="Sylfaen"/>
          <w:sz w:val="28"/>
          <w:szCs w:val="28"/>
        </w:rPr>
      </w:pPr>
    </w:p>
    <w:p w:rsidR="00374319" w:rsidRDefault="00374319" w:rsidP="00374319">
      <w:pPr>
        <w:numPr>
          <w:ilvl w:val="0"/>
          <w:numId w:val="19"/>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Показания на панели приборов.</w:t>
      </w:r>
    </w:p>
    <w:p w:rsidR="00374319" w:rsidRDefault="00374319">
      <w:pPr>
        <w:spacing w:line="368"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5.</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Кто непригоден, как водитель, управлять транспортным средством?</w:t>
      </w:r>
    </w:p>
    <w:p w:rsidR="00374319" w:rsidRDefault="00374319">
      <w:pPr>
        <w:spacing w:line="1" w:lineRule="exact"/>
        <w:rPr>
          <w:sz w:val="20"/>
          <w:szCs w:val="20"/>
        </w:rPr>
      </w:pPr>
    </w:p>
    <w:p w:rsidR="00374319" w:rsidRDefault="00374319" w:rsidP="00374319">
      <w:pPr>
        <w:numPr>
          <w:ilvl w:val="0"/>
          <w:numId w:val="20"/>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Лица, которые регулярно употребляют алкоголь, либо наркотики</w:t>
      </w:r>
    </w:p>
    <w:p w:rsidR="00374319" w:rsidRDefault="00374319" w:rsidP="00374319">
      <w:pPr>
        <w:numPr>
          <w:ilvl w:val="0"/>
          <w:numId w:val="20"/>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Лица, которые выкуривают в день хотя бы по одной сигарете.</w:t>
      </w:r>
    </w:p>
    <w:p w:rsidR="00374319" w:rsidRDefault="00374319">
      <w:pPr>
        <w:spacing w:line="371"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6</w:t>
      </w:r>
      <w:r>
        <w:rPr>
          <w:rFonts w:ascii="Sylfaen" w:eastAsia="Sylfaen" w:hAnsi="Sylfaen" w:cs="Sylfaen"/>
          <w:sz w:val="28"/>
          <w:szCs w:val="28"/>
        </w:rPr>
        <w:t>.</w:t>
      </w:r>
    </w:p>
    <w:p w:rsidR="00374319" w:rsidRDefault="00374319">
      <w:pPr>
        <w:spacing w:line="82" w:lineRule="exact"/>
        <w:rPr>
          <w:sz w:val="20"/>
          <w:szCs w:val="20"/>
        </w:rPr>
      </w:pPr>
    </w:p>
    <w:p w:rsidR="00374319" w:rsidRDefault="00374319">
      <w:pPr>
        <w:spacing w:line="222" w:lineRule="auto"/>
        <w:ind w:left="260" w:right="1220"/>
        <w:rPr>
          <w:sz w:val="20"/>
          <w:szCs w:val="20"/>
        </w:rPr>
      </w:pPr>
      <w:r>
        <w:rPr>
          <w:rFonts w:ascii="Sylfaen" w:eastAsia="Sylfaen" w:hAnsi="Sylfaen" w:cs="Sylfaen"/>
          <w:b/>
          <w:bCs/>
          <w:sz w:val="28"/>
          <w:szCs w:val="28"/>
        </w:rPr>
        <w:t>Если в популярных художественных фильмах демонстрируется агрессивный стиль вождения и несоблюдение Правил дорожного движения необходимо:</w:t>
      </w:r>
    </w:p>
    <w:p w:rsidR="00374319" w:rsidRDefault="00374319" w:rsidP="00374319">
      <w:pPr>
        <w:numPr>
          <w:ilvl w:val="0"/>
          <w:numId w:val="21"/>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Ориентироваться на художественный образ и подражать ему.</w:t>
      </w:r>
    </w:p>
    <w:p w:rsidR="00374319" w:rsidRDefault="00374319">
      <w:pPr>
        <w:spacing w:line="84" w:lineRule="exact"/>
        <w:rPr>
          <w:rFonts w:ascii="Sylfaen" w:eastAsia="Sylfaen" w:hAnsi="Sylfaen" w:cs="Sylfaen"/>
          <w:sz w:val="28"/>
          <w:szCs w:val="28"/>
        </w:rPr>
      </w:pPr>
    </w:p>
    <w:p w:rsidR="00374319" w:rsidRDefault="00374319" w:rsidP="00374319">
      <w:pPr>
        <w:numPr>
          <w:ilvl w:val="0"/>
          <w:numId w:val="21"/>
        </w:numPr>
        <w:tabs>
          <w:tab w:val="left" w:pos="541"/>
        </w:tabs>
        <w:spacing w:after="0" w:line="212" w:lineRule="auto"/>
        <w:ind w:left="260" w:right="40" w:firstLine="2"/>
        <w:rPr>
          <w:rFonts w:ascii="Sylfaen" w:eastAsia="Sylfaen" w:hAnsi="Sylfaen" w:cs="Sylfaen"/>
          <w:sz w:val="28"/>
          <w:szCs w:val="28"/>
        </w:rPr>
      </w:pPr>
      <w:r>
        <w:rPr>
          <w:rFonts w:ascii="Sylfaen" w:eastAsia="Sylfaen" w:hAnsi="Sylfaen" w:cs="Sylfaen"/>
          <w:sz w:val="28"/>
          <w:szCs w:val="28"/>
        </w:rPr>
        <w:t>Критически реагировать на художественный образ и ни в коем случае не подражать ему.</w:t>
      </w:r>
    </w:p>
    <w:p w:rsidR="00374319" w:rsidRDefault="00374319">
      <w:pPr>
        <w:spacing w:line="372"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7.</w:t>
      </w:r>
    </w:p>
    <w:p w:rsidR="00374319" w:rsidRDefault="00374319">
      <w:pPr>
        <w:spacing w:line="239" w:lineRule="auto"/>
        <w:ind w:left="260"/>
        <w:rPr>
          <w:sz w:val="20"/>
          <w:szCs w:val="20"/>
        </w:rPr>
      </w:pPr>
      <w:r>
        <w:rPr>
          <w:rFonts w:ascii="Sylfaen" w:eastAsia="Sylfaen" w:hAnsi="Sylfaen" w:cs="Sylfaen"/>
          <w:b/>
          <w:bCs/>
          <w:sz w:val="28"/>
          <w:szCs w:val="28"/>
        </w:rPr>
        <w:t>Какие средства, подобно алкоголю, могут влиять на вождение?</w:t>
      </w:r>
    </w:p>
    <w:p w:rsidR="00374319" w:rsidRDefault="00374319">
      <w:pPr>
        <w:spacing w:line="1" w:lineRule="exact"/>
        <w:rPr>
          <w:sz w:val="20"/>
          <w:szCs w:val="20"/>
        </w:rPr>
      </w:pPr>
    </w:p>
    <w:p w:rsidR="00374319" w:rsidRDefault="00374319" w:rsidP="00374319">
      <w:pPr>
        <w:numPr>
          <w:ilvl w:val="0"/>
          <w:numId w:val="22"/>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Одна чашка кофе.</w:t>
      </w:r>
    </w:p>
    <w:p w:rsidR="00374319" w:rsidRDefault="00374319" w:rsidP="00374319">
      <w:pPr>
        <w:numPr>
          <w:ilvl w:val="0"/>
          <w:numId w:val="22"/>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Одна чашка чая.</w:t>
      </w:r>
    </w:p>
    <w:p w:rsidR="00374319" w:rsidRDefault="00374319" w:rsidP="00374319">
      <w:pPr>
        <w:numPr>
          <w:ilvl w:val="0"/>
          <w:numId w:val="22"/>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Некоторые лекарственные препараты.</w:t>
      </w:r>
    </w:p>
    <w:p w:rsidR="00374319" w:rsidRDefault="00374319">
      <w:pPr>
        <w:spacing w:line="371"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8.</w:t>
      </w:r>
    </w:p>
    <w:p w:rsidR="00374319" w:rsidRDefault="00374319">
      <w:pPr>
        <w:spacing w:line="82" w:lineRule="exact"/>
        <w:rPr>
          <w:sz w:val="20"/>
          <w:szCs w:val="20"/>
        </w:rPr>
      </w:pPr>
    </w:p>
    <w:p w:rsidR="00374319" w:rsidRDefault="00374319">
      <w:pPr>
        <w:spacing w:line="213" w:lineRule="auto"/>
        <w:ind w:left="260" w:right="320"/>
        <w:rPr>
          <w:sz w:val="20"/>
          <w:szCs w:val="20"/>
        </w:rPr>
      </w:pPr>
      <w:r>
        <w:rPr>
          <w:rFonts w:ascii="Sylfaen" w:eastAsia="Sylfaen" w:hAnsi="Sylfaen" w:cs="Sylfaen"/>
          <w:b/>
          <w:bCs/>
          <w:sz w:val="28"/>
          <w:szCs w:val="28"/>
        </w:rPr>
        <w:t>Что Вы должны сделать, если при движении ночью чувствуете признаки усталости (тяжелые веки, озноб и т. д.)?</w:t>
      </w:r>
    </w:p>
    <w:p w:rsidR="00374319" w:rsidRDefault="00374319" w:rsidP="00374319">
      <w:pPr>
        <w:numPr>
          <w:ilvl w:val="0"/>
          <w:numId w:val="23"/>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Включить радио и продолжить движение.</w:t>
      </w:r>
    </w:p>
    <w:p w:rsidR="00374319" w:rsidRDefault="00374319" w:rsidP="00374319">
      <w:pPr>
        <w:numPr>
          <w:ilvl w:val="0"/>
          <w:numId w:val="23"/>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Прервать движение для достаточного перерыва.</w:t>
      </w:r>
    </w:p>
    <w:p w:rsidR="00374319" w:rsidRDefault="00374319">
      <w:pPr>
        <w:spacing w:line="368"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9.</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b/>
          <w:bCs/>
          <w:sz w:val="28"/>
          <w:szCs w:val="28"/>
        </w:rPr>
        <w:t>Какое поведение детей на пешеходном, переходе необходимо учитывать?</w:t>
      </w:r>
    </w:p>
    <w:p w:rsidR="00374319" w:rsidRDefault="00374319">
      <w:pPr>
        <w:spacing w:line="85" w:lineRule="exact"/>
        <w:rPr>
          <w:sz w:val="20"/>
          <w:szCs w:val="20"/>
        </w:rPr>
      </w:pPr>
    </w:p>
    <w:p w:rsidR="00374319" w:rsidRDefault="00374319" w:rsidP="00374319">
      <w:pPr>
        <w:numPr>
          <w:ilvl w:val="0"/>
          <w:numId w:val="24"/>
        </w:numPr>
        <w:tabs>
          <w:tab w:val="left" w:pos="541"/>
        </w:tabs>
        <w:spacing w:after="0" w:line="212" w:lineRule="auto"/>
        <w:ind w:left="260" w:right="1240" w:firstLine="2"/>
        <w:rPr>
          <w:rFonts w:ascii="Sylfaen" w:eastAsia="Sylfaen" w:hAnsi="Sylfaen" w:cs="Sylfaen"/>
          <w:sz w:val="28"/>
          <w:szCs w:val="28"/>
        </w:rPr>
      </w:pPr>
      <w:r>
        <w:rPr>
          <w:rFonts w:ascii="Sylfaen" w:eastAsia="Sylfaen" w:hAnsi="Sylfaen" w:cs="Sylfaen"/>
          <w:sz w:val="28"/>
          <w:szCs w:val="28"/>
        </w:rPr>
        <w:t>Дети всегда правильно определяют скорость приближающихся транспортных средств и ждут у края проезжей части.</w:t>
      </w:r>
    </w:p>
    <w:p w:rsidR="00374319" w:rsidRDefault="00374319">
      <w:pPr>
        <w:spacing w:line="85" w:lineRule="exact"/>
        <w:rPr>
          <w:rFonts w:ascii="Sylfaen" w:eastAsia="Sylfaen" w:hAnsi="Sylfaen" w:cs="Sylfaen"/>
          <w:sz w:val="28"/>
          <w:szCs w:val="28"/>
        </w:rPr>
      </w:pPr>
    </w:p>
    <w:p w:rsidR="00374319" w:rsidRDefault="00374319" w:rsidP="00374319">
      <w:pPr>
        <w:numPr>
          <w:ilvl w:val="0"/>
          <w:numId w:val="24"/>
        </w:numPr>
        <w:tabs>
          <w:tab w:val="left" w:pos="541"/>
        </w:tabs>
        <w:spacing w:after="0" w:line="213" w:lineRule="auto"/>
        <w:ind w:left="260" w:right="80" w:firstLine="2"/>
        <w:rPr>
          <w:rFonts w:ascii="Sylfaen" w:eastAsia="Sylfaen" w:hAnsi="Sylfaen" w:cs="Sylfaen"/>
          <w:sz w:val="28"/>
          <w:szCs w:val="28"/>
        </w:rPr>
      </w:pPr>
      <w:r>
        <w:rPr>
          <w:rFonts w:ascii="Sylfaen" w:eastAsia="Sylfaen" w:hAnsi="Sylfaen" w:cs="Sylfaen"/>
          <w:sz w:val="28"/>
          <w:szCs w:val="28"/>
        </w:rPr>
        <w:t>Дети могут, не обращая внимания на транспорт, пойти, или побежать по пешеходному переходу.</w:t>
      </w:r>
    </w:p>
    <w:p w:rsidR="00374319" w:rsidRDefault="00374319">
      <w:pPr>
        <w:spacing w:line="200"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10.</w:t>
      </w:r>
    </w:p>
    <w:p w:rsidR="00374319" w:rsidRDefault="00374319">
      <w:pPr>
        <w:spacing w:line="82" w:lineRule="exact"/>
        <w:rPr>
          <w:sz w:val="20"/>
          <w:szCs w:val="20"/>
        </w:rPr>
      </w:pPr>
    </w:p>
    <w:p w:rsidR="00374319" w:rsidRDefault="00374319">
      <w:pPr>
        <w:spacing w:line="213" w:lineRule="auto"/>
        <w:ind w:left="260" w:right="700"/>
        <w:rPr>
          <w:sz w:val="20"/>
          <w:szCs w:val="20"/>
        </w:rPr>
      </w:pPr>
      <w:r>
        <w:rPr>
          <w:rFonts w:ascii="Sylfaen" w:eastAsia="Sylfaen" w:hAnsi="Sylfaen" w:cs="Sylfaen"/>
          <w:b/>
          <w:bCs/>
          <w:sz w:val="28"/>
          <w:szCs w:val="28"/>
        </w:rPr>
        <w:t>Непосредственно перед тем, как Вы хотели начать движение, Вы очень рассердились и разъярились. Что правильно?</w:t>
      </w:r>
    </w:p>
    <w:p w:rsidR="00374319" w:rsidRDefault="00374319" w:rsidP="00374319">
      <w:pPr>
        <w:numPr>
          <w:ilvl w:val="0"/>
          <w:numId w:val="25"/>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В таком состоянии не следует начинать движение.</w:t>
      </w:r>
    </w:p>
    <w:p w:rsidR="00374319" w:rsidRDefault="00374319">
      <w:pPr>
        <w:spacing w:line="1" w:lineRule="exact"/>
        <w:rPr>
          <w:rFonts w:ascii="Sylfaen" w:eastAsia="Sylfaen" w:hAnsi="Sylfaen" w:cs="Sylfaen"/>
          <w:sz w:val="28"/>
          <w:szCs w:val="28"/>
        </w:rPr>
      </w:pPr>
    </w:p>
    <w:p w:rsidR="00374319" w:rsidRDefault="00374319" w:rsidP="00374319">
      <w:pPr>
        <w:numPr>
          <w:ilvl w:val="0"/>
          <w:numId w:val="25"/>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Я начну движение и разряжусь во время движения (отыграюсь).</w:t>
      </w:r>
    </w:p>
    <w:p w:rsidR="00374319" w:rsidRDefault="00374319">
      <w:pPr>
        <w:spacing w:line="5" w:lineRule="exact"/>
        <w:rPr>
          <w:sz w:val="20"/>
          <w:szCs w:val="20"/>
        </w:rPr>
      </w:pPr>
    </w:p>
    <w:p w:rsidR="00374319" w:rsidRDefault="00374319">
      <w:pPr>
        <w:ind w:left="260"/>
        <w:rPr>
          <w:sz w:val="20"/>
          <w:szCs w:val="20"/>
        </w:rPr>
      </w:pPr>
      <w:r>
        <w:rPr>
          <w:rFonts w:ascii="Sylfaen" w:eastAsia="Sylfaen" w:hAnsi="Sylfaen" w:cs="Sylfaen"/>
          <w:b/>
          <w:bCs/>
          <w:sz w:val="23"/>
          <w:szCs w:val="23"/>
        </w:rPr>
        <w:t>Правильные ответы</w:t>
      </w:r>
    </w:p>
    <w:tbl>
      <w:tblPr>
        <w:tblW w:w="0" w:type="auto"/>
        <w:tblInd w:w="150" w:type="dxa"/>
        <w:tblLayout w:type="fixed"/>
        <w:tblCellMar>
          <w:left w:w="0" w:type="dxa"/>
          <w:right w:w="0" w:type="dxa"/>
        </w:tblCellMar>
        <w:tblLook w:val="04A0"/>
      </w:tblPr>
      <w:tblGrid>
        <w:gridCol w:w="900"/>
        <w:gridCol w:w="880"/>
        <w:gridCol w:w="880"/>
        <w:gridCol w:w="880"/>
        <w:gridCol w:w="880"/>
        <w:gridCol w:w="880"/>
        <w:gridCol w:w="860"/>
        <w:gridCol w:w="880"/>
        <w:gridCol w:w="880"/>
        <w:gridCol w:w="880"/>
        <w:gridCol w:w="880"/>
      </w:tblGrid>
      <w:tr w:rsidR="00374319">
        <w:trPr>
          <w:trHeight w:val="278"/>
        </w:trPr>
        <w:tc>
          <w:tcPr>
            <w:tcW w:w="900" w:type="dxa"/>
            <w:tcBorders>
              <w:top w:val="single" w:sz="8" w:space="0" w:color="auto"/>
              <w:left w:val="single" w:sz="8" w:space="0" w:color="auto"/>
              <w:right w:val="single" w:sz="8" w:space="0" w:color="auto"/>
            </w:tcBorders>
            <w:vAlign w:val="bottom"/>
          </w:tcPr>
          <w:p w:rsidR="00374319" w:rsidRDefault="00374319">
            <w:pPr>
              <w:spacing w:line="278" w:lineRule="exact"/>
              <w:ind w:left="120"/>
              <w:rPr>
                <w:sz w:val="20"/>
                <w:szCs w:val="20"/>
              </w:rPr>
            </w:pPr>
            <w:r>
              <w:rPr>
                <w:rFonts w:ascii="Sylfaen" w:eastAsia="Sylfaen" w:hAnsi="Sylfaen" w:cs="Sylfaen"/>
              </w:rPr>
              <w:t>№</w:t>
            </w:r>
          </w:p>
        </w:tc>
        <w:tc>
          <w:tcPr>
            <w:tcW w:w="880" w:type="dxa"/>
            <w:tcBorders>
              <w:top w:val="single" w:sz="8" w:space="0" w:color="auto"/>
              <w:right w:val="single" w:sz="8" w:space="0" w:color="auto"/>
            </w:tcBorders>
            <w:vAlign w:val="bottom"/>
          </w:tcPr>
          <w:p w:rsidR="00374319" w:rsidRDefault="00374319">
            <w:pPr>
              <w:spacing w:line="278" w:lineRule="exact"/>
              <w:ind w:right="570"/>
              <w:jc w:val="right"/>
              <w:rPr>
                <w:sz w:val="20"/>
                <w:szCs w:val="20"/>
              </w:rPr>
            </w:pPr>
            <w:r>
              <w:rPr>
                <w:rFonts w:ascii="Sylfaen" w:eastAsia="Sylfaen" w:hAnsi="Sylfaen" w:cs="Sylfaen"/>
              </w:rPr>
              <w:t>1</w:t>
            </w:r>
          </w:p>
        </w:tc>
        <w:tc>
          <w:tcPr>
            <w:tcW w:w="880" w:type="dxa"/>
            <w:tcBorders>
              <w:top w:val="single" w:sz="8" w:space="0" w:color="auto"/>
              <w:right w:val="single" w:sz="8" w:space="0" w:color="auto"/>
            </w:tcBorders>
            <w:vAlign w:val="bottom"/>
          </w:tcPr>
          <w:p w:rsidR="00374319" w:rsidRDefault="00374319">
            <w:pPr>
              <w:spacing w:line="278" w:lineRule="exact"/>
              <w:ind w:right="570"/>
              <w:jc w:val="right"/>
              <w:rPr>
                <w:sz w:val="20"/>
                <w:szCs w:val="20"/>
              </w:rPr>
            </w:pPr>
            <w:r>
              <w:rPr>
                <w:rFonts w:ascii="Sylfaen" w:eastAsia="Sylfaen" w:hAnsi="Sylfaen" w:cs="Sylfaen"/>
              </w:rPr>
              <w:t>2</w:t>
            </w:r>
          </w:p>
        </w:tc>
        <w:tc>
          <w:tcPr>
            <w:tcW w:w="880" w:type="dxa"/>
            <w:tcBorders>
              <w:top w:val="single" w:sz="8" w:space="0" w:color="auto"/>
              <w:right w:val="single" w:sz="8" w:space="0" w:color="auto"/>
            </w:tcBorders>
            <w:vAlign w:val="bottom"/>
          </w:tcPr>
          <w:p w:rsidR="00374319" w:rsidRDefault="00374319">
            <w:pPr>
              <w:spacing w:line="278" w:lineRule="exact"/>
              <w:ind w:right="570"/>
              <w:jc w:val="right"/>
              <w:rPr>
                <w:sz w:val="20"/>
                <w:szCs w:val="20"/>
              </w:rPr>
            </w:pPr>
            <w:r>
              <w:rPr>
                <w:rFonts w:ascii="Sylfaen" w:eastAsia="Sylfaen" w:hAnsi="Sylfaen" w:cs="Sylfaen"/>
              </w:rPr>
              <w:t>3</w:t>
            </w:r>
          </w:p>
        </w:tc>
        <w:tc>
          <w:tcPr>
            <w:tcW w:w="880" w:type="dxa"/>
            <w:tcBorders>
              <w:top w:val="single" w:sz="8" w:space="0" w:color="auto"/>
              <w:right w:val="single" w:sz="8" w:space="0" w:color="auto"/>
            </w:tcBorders>
            <w:vAlign w:val="bottom"/>
          </w:tcPr>
          <w:p w:rsidR="00374319" w:rsidRDefault="00374319">
            <w:pPr>
              <w:spacing w:line="278" w:lineRule="exact"/>
              <w:ind w:right="570"/>
              <w:jc w:val="right"/>
              <w:rPr>
                <w:sz w:val="20"/>
                <w:szCs w:val="20"/>
              </w:rPr>
            </w:pPr>
            <w:r>
              <w:rPr>
                <w:rFonts w:ascii="Sylfaen" w:eastAsia="Sylfaen" w:hAnsi="Sylfaen" w:cs="Sylfaen"/>
              </w:rPr>
              <w:t>4</w:t>
            </w:r>
          </w:p>
        </w:tc>
        <w:tc>
          <w:tcPr>
            <w:tcW w:w="880" w:type="dxa"/>
            <w:tcBorders>
              <w:top w:val="single" w:sz="8" w:space="0" w:color="auto"/>
              <w:right w:val="single" w:sz="8" w:space="0" w:color="auto"/>
            </w:tcBorders>
            <w:vAlign w:val="bottom"/>
          </w:tcPr>
          <w:p w:rsidR="00374319" w:rsidRDefault="00374319">
            <w:pPr>
              <w:spacing w:line="278" w:lineRule="exact"/>
              <w:ind w:right="570"/>
              <w:jc w:val="right"/>
              <w:rPr>
                <w:sz w:val="20"/>
                <w:szCs w:val="20"/>
              </w:rPr>
            </w:pPr>
            <w:r>
              <w:rPr>
                <w:rFonts w:ascii="Sylfaen" w:eastAsia="Sylfaen" w:hAnsi="Sylfaen" w:cs="Sylfaen"/>
              </w:rPr>
              <w:t>5</w:t>
            </w:r>
          </w:p>
        </w:tc>
        <w:tc>
          <w:tcPr>
            <w:tcW w:w="860" w:type="dxa"/>
            <w:tcBorders>
              <w:top w:val="single" w:sz="8" w:space="0" w:color="auto"/>
              <w:right w:val="single" w:sz="8" w:space="0" w:color="auto"/>
            </w:tcBorders>
            <w:vAlign w:val="bottom"/>
          </w:tcPr>
          <w:p w:rsidR="00374319" w:rsidRDefault="00374319">
            <w:pPr>
              <w:spacing w:line="278" w:lineRule="exact"/>
              <w:ind w:right="550"/>
              <w:jc w:val="right"/>
              <w:rPr>
                <w:sz w:val="20"/>
                <w:szCs w:val="20"/>
              </w:rPr>
            </w:pPr>
            <w:r>
              <w:rPr>
                <w:rFonts w:ascii="Sylfaen" w:eastAsia="Sylfaen" w:hAnsi="Sylfaen" w:cs="Sylfaen"/>
              </w:rPr>
              <w:t>6</w:t>
            </w:r>
          </w:p>
        </w:tc>
        <w:tc>
          <w:tcPr>
            <w:tcW w:w="880" w:type="dxa"/>
            <w:tcBorders>
              <w:top w:val="single" w:sz="8" w:space="0" w:color="auto"/>
              <w:right w:val="single" w:sz="8" w:space="0" w:color="auto"/>
            </w:tcBorders>
            <w:vAlign w:val="bottom"/>
          </w:tcPr>
          <w:p w:rsidR="00374319" w:rsidRDefault="00374319">
            <w:pPr>
              <w:spacing w:line="278" w:lineRule="exact"/>
              <w:ind w:right="550"/>
              <w:jc w:val="right"/>
              <w:rPr>
                <w:sz w:val="20"/>
                <w:szCs w:val="20"/>
              </w:rPr>
            </w:pPr>
            <w:r>
              <w:rPr>
                <w:rFonts w:ascii="Sylfaen" w:eastAsia="Sylfaen" w:hAnsi="Sylfaen" w:cs="Sylfaen"/>
              </w:rPr>
              <w:t>7</w:t>
            </w:r>
          </w:p>
        </w:tc>
        <w:tc>
          <w:tcPr>
            <w:tcW w:w="880" w:type="dxa"/>
            <w:tcBorders>
              <w:top w:val="single" w:sz="8" w:space="0" w:color="auto"/>
              <w:right w:val="single" w:sz="8" w:space="0" w:color="auto"/>
            </w:tcBorders>
            <w:vAlign w:val="bottom"/>
          </w:tcPr>
          <w:p w:rsidR="00374319" w:rsidRDefault="00374319">
            <w:pPr>
              <w:spacing w:line="278" w:lineRule="exact"/>
              <w:ind w:right="570"/>
              <w:jc w:val="right"/>
              <w:rPr>
                <w:sz w:val="20"/>
                <w:szCs w:val="20"/>
              </w:rPr>
            </w:pPr>
            <w:r>
              <w:rPr>
                <w:rFonts w:ascii="Sylfaen" w:eastAsia="Sylfaen" w:hAnsi="Sylfaen" w:cs="Sylfaen"/>
              </w:rPr>
              <w:t>8</w:t>
            </w:r>
          </w:p>
        </w:tc>
        <w:tc>
          <w:tcPr>
            <w:tcW w:w="880" w:type="dxa"/>
            <w:tcBorders>
              <w:top w:val="single" w:sz="8" w:space="0" w:color="auto"/>
              <w:right w:val="single" w:sz="8" w:space="0" w:color="auto"/>
            </w:tcBorders>
            <w:vAlign w:val="bottom"/>
          </w:tcPr>
          <w:p w:rsidR="00374319" w:rsidRDefault="00374319">
            <w:pPr>
              <w:spacing w:line="278" w:lineRule="exact"/>
              <w:ind w:right="570"/>
              <w:jc w:val="right"/>
              <w:rPr>
                <w:sz w:val="20"/>
                <w:szCs w:val="20"/>
              </w:rPr>
            </w:pPr>
            <w:r>
              <w:rPr>
                <w:rFonts w:ascii="Sylfaen" w:eastAsia="Sylfaen" w:hAnsi="Sylfaen" w:cs="Sylfaen"/>
              </w:rPr>
              <w:t>9</w:t>
            </w:r>
          </w:p>
        </w:tc>
        <w:tc>
          <w:tcPr>
            <w:tcW w:w="880" w:type="dxa"/>
            <w:tcBorders>
              <w:top w:val="single" w:sz="8" w:space="0" w:color="auto"/>
              <w:right w:val="single" w:sz="8" w:space="0" w:color="auto"/>
            </w:tcBorders>
            <w:vAlign w:val="bottom"/>
          </w:tcPr>
          <w:p w:rsidR="00374319" w:rsidRDefault="00374319">
            <w:pPr>
              <w:spacing w:line="278" w:lineRule="exact"/>
              <w:ind w:left="100"/>
              <w:rPr>
                <w:sz w:val="20"/>
                <w:szCs w:val="20"/>
              </w:rPr>
            </w:pPr>
            <w:r>
              <w:rPr>
                <w:rFonts w:ascii="Sylfaen" w:eastAsia="Sylfaen" w:hAnsi="Sylfaen" w:cs="Sylfaen"/>
              </w:rPr>
              <w:t>10</w:t>
            </w:r>
          </w:p>
        </w:tc>
      </w:tr>
      <w:tr w:rsidR="00374319">
        <w:trPr>
          <w:trHeight w:val="293"/>
        </w:trPr>
        <w:tc>
          <w:tcPr>
            <w:tcW w:w="900" w:type="dxa"/>
            <w:tcBorders>
              <w:left w:val="single" w:sz="8" w:space="0" w:color="auto"/>
              <w:bottom w:val="single" w:sz="8" w:space="0" w:color="auto"/>
              <w:right w:val="single" w:sz="8" w:space="0" w:color="auto"/>
            </w:tcBorders>
            <w:vAlign w:val="bottom"/>
          </w:tcPr>
          <w:p w:rsidR="00374319" w:rsidRDefault="00374319">
            <w:pPr>
              <w:ind w:left="120"/>
              <w:rPr>
                <w:sz w:val="20"/>
                <w:szCs w:val="20"/>
              </w:rPr>
            </w:pPr>
            <w:r>
              <w:rPr>
                <w:rFonts w:ascii="Sylfaen" w:eastAsia="Sylfaen" w:hAnsi="Sylfaen" w:cs="Sylfaen"/>
              </w:rPr>
              <w:t>задачи</w:t>
            </w: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r>
      <w:tr w:rsidR="00374319">
        <w:trPr>
          <w:trHeight w:val="277"/>
        </w:trPr>
        <w:tc>
          <w:tcPr>
            <w:tcW w:w="900" w:type="dxa"/>
            <w:tcBorders>
              <w:left w:val="single" w:sz="8" w:space="0" w:color="auto"/>
              <w:right w:val="single" w:sz="8" w:space="0" w:color="auto"/>
            </w:tcBorders>
            <w:vAlign w:val="bottom"/>
          </w:tcPr>
          <w:p w:rsidR="00374319" w:rsidRDefault="00374319">
            <w:pPr>
              <w:spacing w:line="277" w:lineRule="exact"/>
              <w:ind w:left="120"/>
              <w:rPr>
                <w:sz w:val="20"/>
                <w:szCs w:val="20"/>
              </w:rPr>
            </w:pPr>
            <w:r>
              <w:rPr>
                <w:rFonts w:ascii="Sylfaen" w:eastAsia="Sylfaen" w:hAnsi="Sylfaen" w:cs="Sylfaen"/>
              </w:rPr>
              <w:t>№</w:t>
            </w:r>
          </w:p>
        </w:tc>
        <w:tc>
          <w:tcPr>
            <w:tcW w:w="880" w:type="dxa"/>
            <w:tcBorders>
              <w:right w:val="single" w:sz="8" w:space="0" w:color="auto"/>
            </w:tcBorders>
            <w:vAlign w:val="bottom"/>
          </w:tcPr>
          <w:p w:rsidR="00374319" w:rsidRDefault="00374319">
            <w:pPr>
              <w:spacing w:line="277" w:lineRule="exact"/>
              <w:ind w:right="570"/>
              <w:jc w:val="right"/>
              <w:rPr>
                <w:sz w:val="20"/>
                <w:szCs w:val="20"/>
              </w:rPr>
            </w:pPr>
            <w:r>
              <w:rPr>
                <w:rFonts w:ascii="Sylfaen" w:eastAsia="Sylfaen" w:hAnsi="Sylfaen" w:cs="Sylfaen"/>
              </w:rPr>
              <w:t>1</w:t>
            </w:r>
          </w:p>
        </w:tc>
        <w:tc>
          <w:tcPr>
            <w:tcW w:w="880" w:type="dxa"/>
            <w:tcBorders>
              <w:right w:val="single" w:sz="8" w:space="0" w:color="auto"/>
            </w:tcBorders>
            <w:vAlign w:val="bottom"/>
          </w:tcPr>
          <w:p w:rsidR="00374319" w:rsidRDefault="00374319">
            <w:pPr>
              <w:spacing w:line="277" w:lineRule="exact"/>
              <w:ind w:right="570"/>
              <w:jc w:val="right"/>
              <w:rPr>
                <w:sz w:val="20"/>
                <w:szCs w:val="20"/>
              </w:rPr>
            </w:pPr>
            <w:r>
              <w:rPr>
                <w:rFonts w:ascii="Sylfaen" w:eastAsia="Sylfaen" w:hAnsi="Sylfaen" w:cs="Sylfaen"/>
              </w:rPr>
              <w:t>1</w:t>
            </w:r>
          </w:p>
        </w:tc>
        <w:tc>
          <w:tcPr>
            <w:tcW w:w="880" w:type="dxa"/>
            <w:tcBorders>
              <w:right w:val="single" w:sz="8" w:space="0" w:color="auto"/>
            </w:tcBorders>
            <w:vAlign w:val="bottom"/>
          </w:tcPr>
          <w:p w:rsidR="00374319" w:rsidRDefault="00374319">
            <w:pPr>
              <w:spacing w:line="277" w:lineRule="exact"/>
              <w:ind w:right="570"/>
              <w:jc w:val="right"/>
              <w:rPr>
                <w:sz w:val="20"/>
                <w:szCs w:val="20"/>
              </w:rPr>
            </w:pPr>
            <w:r>
              <w:rPr>
                <w:rFonts w:ascii="Sylfaen" w:eastAsia="Sylfaen" w:hAnsi="Sylfaen" w:cs="Sylfaen"/>
              </w:rPr>
              <w:t>2</w:t>
            </w:r>
          </w:p>
        </w:tc>
        <w:tc>
          <w:tcPr>
            <w:tcW w:w="880" w:type="dxa"/>
            <w:tcBorders>
              <w:right w:val="single" w:sz="8" w:space="0" w:color="auto"/>
            </w:tcBorders>
            <w:vAlign w:val="bottom"/>
          </w:tcPr>
          <w:p w:rsidR="00374319" w:rsidRDefault="00374319">
            <w:pPr>
              <w:spacing w:line="277" w:lineRule="exact"/>
              <w:ind w:right="570"/>
              <w:jc w:val="right"/>
              <w:rPr>
                <w:sz w:val="20"/>
                <w:szCs w:val="20"/>
              </w:rPr>
            </w:pPr>
            <w:r>
              <w:rPr>
                <w:rFonts w:ascii="Sylfaen" w:eastAsia="Sylfaen" w:hAnsi="Sylfaen" w:cs="Sylfaen"/>
              </w:rPr>
              <w:t>1</w:t>
            </w:r>
          </w:p>
        </w:tc>
        <w:tc>
          <w:tcPr>
            <w:tcW w:w="880" w:type="dxa"/>
            <w:tcBorders>
              <w:right w:val="single" w:sz="8" w:space="0" w:color="auto"/>
            </w:tcBorders>
            <w:vAlign w:val="bottom"/>
          </w:tcPr>
          <w:p w:rsidR="00374319" w:rsidRDefault="00374319">
            <w:pPr>
              <w:spacing w:line="277" w:lineRule="exact"/>
              <w:ind w:right="570"/>
              <w:jc w:val="right"/>
              <w:rPr>
                <w:sz w:val="20"/>
                <w:szCs w:val="20"/>
              </w:rPr>
            </w:pPr>
            <w:r>
              <w:rPr>
                <w:rFonts w:ascii="Sylfaen" w:eastAsia="Sylfaen" w:hAnsi="Sylfaen" w:cs="Sylfaen"/>
              </w:rPr>
              <w:t>1</w:t>
            </w:r>
          </w:p>
        </w:tc>
        <w:tc>
          <w:tcPr>
            <w:tcW w:w="860" w:type="dxa"/>
            <w:tcBorders>
              <w:right w:val="single" w:sz="8" w:space="0" w:color="auto"/>
            </w:tcBorders>
            <w:vAlign w:val="bottom"/>
          </w:tcPr>
          <w:p w:rsidR="00374319" w:rsidRDefault="00374319">
            <w:pPr>
              <w:spacing w:line="277" w:lineRule="exact"/>
              <w:ind w:right="550"/>
              <w:jc w:val="right"/>
              <w:rPr>
                <w:sz w:val="20"/>
                <w:szCs w:val="20"/>
              </w:rPr>
            </w:pPr>
            <w:r>
              <w:rPr>
                <w:rFonts w:ascii="Sylfaen" w:eastAsia="Sylfaen" w:hAnsi="Sylfaen" w:cs="Sylfaen"/>
              </w:rPr>
              <w:t>2</w:t>
            </w:r>
          </w:p>
        </w:tc>
        <w:tc>
          <w:tcPr>
            <w:tcW w:w="880" w:type="dxa"/>
            <w:tcBorders>
              <w:right w:val="single" w:sz="8" w:space="0" w:color="auto"/>
            </w:tcBorders>
            <w:vAlign w:val="bottom"/>
          </w:tcPr>
          <w:p w:rsidR="00374319" w:rsidRDefault="00374319">
            <w:pPr>
              <w:spacing w:line="277" w:lineRule="exact"/>
              <w:ind w:right="550"/>
              <w:jc w:val="right"/>
              <w:rPr>
                <w:sz w:val="20"/>
                <w:szCs w:val="20"/>
              </w:rPr>
            </w:pPr>
            <w:r>
              <w:rPr>
                <w:rFonts w:ascii="Sylfaen" w:eastAsia="Sylfaen" w:hAnsi="Sylfaen" w:cs="Sylfaen"/>
              </w:rPr>
              <w:t>3</w:t>
            </w:r>
          </w:p>
        </w:tc>
        <w:tc>
          <w:tcPr>
            <w:tcW w:w="880" w:type="dxa"/>
            <w:tcBorders>
              <w:right w:val="single" w:sz="8" w:space="0" w:color="auto"/>
            </w:tcBorders>
            <w:vAlign w:val="bottom"/>
          </w:tcPr>
          <w:p w:rsidR="00374319" w:rsidRDefault="00374319">
            <w:pPr>
              <w:spacing w:line="277" w:lineRule="exact"/>
              <w:ind w:right="570"/>
              <w:jc w:val="right"/>
              <w:rPr>
                <w:sz w:val="20"/>
                <w:szCs w:val="20"/>
              </w:rPr>
            </w:pPr>
            <w:r>
              <w:rPr>
                <w:rFonts w:ascii="Sylfaen" w:eastAsia="Sylfaen" w:hAnsi="Sylfaen" w:cs="Sylfaen"/>
              </w:rPr>
              <w:t>2</w:t>
            </w:r>
          </w:p>
        </w:tc>
        <w:tc>
          <w:tcPr>
            <w:tcW w:w="880" w:type="dxa"/>
            <w:tcBorders>
              <w:right w:val="single" w:sz="8" w:space="0" w:color="auto"/>
            </w:tcBorders>
            <w:vAlign w:val="bottom"/>
          </w:tcPr>
          <w:p w:rsidR="00374319" w:rsidRDefault="00374319">
            <w:pPr>
              <w:spacing w:line="277" w:lineRule="exact"/>
              <w:ind w:right="570"/>
              <w:jc w:val="right"/>
              <w:rPr>
                <w:sz w:val="20"/>
                <w:szCs w:val="20"/>
              </w:rPr>
            </w:pPr>
            <w:r>
              <w:rPr>
                <w:rFonts w:ascii="Sylfaen" w:eastAsia="Sylfaen" w:hAnsi="Sylfaen" w:cs="Sylfaen"/>
              </w:rPr>
              <w:t>2</w:t>
            </w:r>
          </w:p>
        </w:tc>
        <w:tc>
          <w:tcPr>
            <w:tcW w:w="880" w:type="dxa"/>
            <w:tcBorders>
              <w:right w:val="single" w:sz="8" w:space="0" w:color="auto"/>
            </w:tcBorders>
            <w:vAlign w:val="bottom"/>
          </w:tcPr>
          <w:p w:rsidR="00374319" w:rsidRDefault="00374319">
            <w:pPr>
              <w:spacing w:line="277" w:lineRule="exact"/>
              <w:ind w:left="100"/>
              <w:rPr>
                <w:sz w:val="20"/>
                <w:szCs w:val="20"/>
              </w:rPr>
            </w:pPr>
            <w:r>
              <w:rPr>
                <w:rFonts w:ascii="Sylfaen" w:eastAsia="Sylfaen" w:hAnsi="Sylfaen" w:cs="Sylfaen"/>
              </w:rPr>
              <w:t>1</w:t>
            </w:r>
          </w:p>
        </w:tc>
      </w:tr>
      <w:tr w:rsidR="00374319">
        <w:trPr>
          <w:trHeight w:val="291"/>
        </w:trPr>
        <w:tc>
          <w:tcPr>
            <w:tcW w:w="900" w:type="dxa"/>
            <w:tcBorders>
              <w:left w:val="single" w:sz="8" w:space="0" w:color="auto"/>
              <w:bottom w:val="single" w:sz="8" w:space="0" w:color="auto"/>
              <w:right w:val="single" w:sz="8" w:space="0" w:color="auto"/>
            </w:tcBorders>
            <w:vAlign w:val="bottom"/>
          </w:tcPr>
          <w:p w:rsidR="00374319" w:rsidRDefault="00374319">
            <w:pPr>
              <w:spacing w:line="288" w:lineRule="exact"/>
              <w:ind w:left="120"/>
              <w:rPr>
                <w:sz w:val="20"/>
                <w:szCs w:val="20"/>
              </w:rPr>
            </w:pPr>
            <w:r>
              <w:rPr>
                <w:rFonts w:ascii="Sylfaen" w:eastAsia="Sylfaen" w:hAnsi="Sylfaen" w:cs="Sylfaen"/>
              </w:rPr>
              <w:t>ответа</w:t>
            </w: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r>
    </w:tbl>
    <w:p w:rsidR="00374319" w:rsidRDefault="00374319">
      <w:pPr>
        <w:spacing w:line="394" w:lineRule="exact"/>
        <w:rPr>
          <w:sz w:val="20"/>
          <w:szCs w:val="20"/>
        </w:rPr>
      </w:pPr>
    </w:p>
    <w:p w:rsidR="00374319" w:rsidRDefault="00374319">
      <w:pPr>
        <w:spacing w:line="221" w:lineRule="auto"/>
        <w:ind w:left="260" w:right="280"/>
        <w:rPr>
          <w:sz w:val="20"/>
          <w:szCs w:val="20"/>
        </w:rPr>
      </w:pPr>
      <w:r>
        <w:rPr>
          <w:rFonts w:ascii="Sylfaen" w:eastAsia="Sylfaen" w:hAnsi="Sylfaen" w:cs="Sylfaen"/>
          <w:b/>
          <w:bCs/>
          <w:sz w:val="28"/>
          <w:szCs w:val="28"/>
        </w:rPr>
        <w:t>Тематические задачи для проведения промежуточной аттестации обучающихся по учебному предмету «Основы управления транспортными средствами»</w:t>
      </w:r>
    </w:p>
    <w:p w:rsidR="00374319" w:rsidRDefault="00374319">
      <w:pPr>
        <w:spacing w:line="374"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1.</w:t>
      </w:r>
    </w:p>
    <w:p w:rsidR="00374319" w:rsidRDefault="00374319">
      <w:pPr>
        <w:spacing w:line="82" w:lineRule="exact"/>
        <w:rPr>
          <w:sz w:val="20"/>
          <w:szCs w:val="20"/>
        </w:rPr>
      </w:pPr>
    </w:p>
    <w:p w:rsidR="00374319" w:rsidRDefault="00374319">
      <w:pPr>
        <w:spacing w:line="213" w:lineRule="auto"/>
        <w:ind w:left="260" w:right="1200"/>
        <w:rPr>
          <w:sz w:val="20"/>
          <w:szCs w:val="20"/>
        </w:rPr>
      </w:pPr>
      <w:r>
        <w:rPr>
          <w:rFonts w:ascii="Sylfaen" w:eastAsia="Sylfaen" w:hAnsi="Sylfaen" w:cs="Sylfaen"/>
          <w:b/>
          <w:bCs/>
          <w:sz w:val="28"/>
          <w:szCs w:val="28"/>
        </w:rPr>
        <w:t>Двигаясь в прямом направлении, Вы попали на небольшой участок обледенелой дороги. Что следует предпринять в такой ситуации?</w:t>
      </w:r>
    </w:p>
    <w:p w:rsidR="00374319" w:rsidRDefault="00374319">
      <w:pPr>
        <w:spacing w:line="82" w:lineRule="exact"/>
        <w:rPr>
          <w:sz w:val="20"/>
          <w:szCs w:val="20"/>
        </w:rPr>
      </w:pPr>
    </w:p>
    <w:p w:rsidR="00374319" w:rsidRDefault="00374319" w:rsidP="00374319">
      <w:pPr>
        <w:numPr>
          <w:ilvl w:val="0"/>
          <w:numId w:val="26"/>
        </w:numPr>
        <w:tabs>
          <w:tab w:val="left" w:pos="541"/>
        </w:tabs>
        <w:spacing w:after="0" w:line="213" w:lineRule="auto"/>
        <w:ind w:left="260" w:right="640" w:firstLine="2"/>
        <w:rPr>
          <w:rFonts w:ascii="Sylfaen" w:eastAsia="Sylfaen" w:hAnsi="Sylfaen" w:cs="Sylfaen"/>
          <w:sz w:val="28"/>
          <w:szCs w:val="28"/>
        </w:rPr>
      </w:pPr>
      <w:r>
        <w:rPr>
          <w:rFonts w:ascii="Sylfaen" w:eastAsia="Sylfaen" w:hAnsi="Sylfaen" w:cs="Sylfaen"/>
          <w:sz w:val="28"/>
          <w:szCs w:val="28"/>
        </w:rPr>
        <w:t>Не меняя положения рулевого колеса и скорости движения, проехать скользкий участок дороги.</w:t>
      </w:r>
    </w:p>
    <w:p w:rsidR="00374319" w:rsidRDefault="00374319">
      <w:pPr>
        <w:spacing w:line="85" w:lineRule="exact"/>
        <w:rPr>
          <w:rFonts w:ascii="Sylfaen" w:eastAsia="Sylfaen" w:hAnsi="Sylfaen" w:cs="Sylfaen"/>
          <w:sz w:val="28"/>
          <w:szCs w:val="28"/>
        </w:rPr>
      </w:pPr>
    </w:p>
    <w:p w:rsidR="00374319" w:rsidRDefault="00374319" w:rsidP="00374319">
      <w:pPr>
        <w:numPr>
          <w:ilvl w:val="0"/>
          <w:numId w:val="26"/>
        </w:numPr>
        <w:tabs>
          <w:tab w:val="left" w:pos="541"/>
        </w:tabs>
        <w:spacing w:after="0" w:line="212" w:lineRule="auto"/>
        <w:ind w:left="260" w:right="340" w:firstLine="2"/>
        <w:rPr>
          <w:rFonts w:ascii="Sylfaen" w:eastAsia="Sylfaen" w:hAnsi="Sylfaen" w:cs="Sylfaen"/>
          <w:sz w:val="28"/>
          <w:szCs w:val="28"/>
        </w:rPr>
      </w:pPr>
      <w:r>
        <w:rPr>
          <w:rFonts w:ascii="Sylfaen" w:eastAsia="Sylfaen" w:hAnsi="Sylfaen" w:cs="Sylfaen"/>
          <w:sz w:val="28"/>
          <w:szCs w:val="28"/>
        </w:rPr>
        <w:lastRenderedPageBreak/>
        <w:t>Не меняя положения рулевого колеса, выключить передачу и двигаться накатом.</w:t>
      </w:r>
    </w:p>
    <w:p w:rsidR="00374319" w:rsidRDefault="00374319">
      <w:pPr>
        <w:spacing w:line="85" w:lineRule="exact"/>
        <w:rPr>
          <w:rFonts w:ascii="Sylfaen" w:eastAsia="Sylfaen" w:hAnsi="Sylfaen" w:cs="Sylfaen"/>
          <w:sz w:val="28"/>
          <w:szCs w:val="28"/>
        </w:rPr>
      </w:pPr>
    </w:p>
    <w:p w:rsidR="00374319" w:rsidRDefault="00374319" w:rsidP="00374319">
      <w:pPr>
        <w:numPr>
          <w:ilvl w:val="0"/>
          <w:numId w:val="26"/>
        </w:numPr>
        <w:tabs>
          <w:tab w:val="left" w:pos="541"/>
        </w:tabs>
        <w:spacing w:after="0" w:line="213" w:lineRule="auto"/>
        <w:ind w:left="260" w:right="1140" w:firstLine="2"/>
        <w:rPr>
          <w:rFonts w:ascii="Sylfaen" w:eastAsia="Sylfaen" w:hAnsi="Sylfaen" w:cs="Sylfaen"/>
          <w:sz w:val="28"/>
          <w:szCs w:val="28"/>
        </w:rPr>
      </w:pPr>
      <w:r>
        <w:rPr>
          <w:rFonts w:ascii="Sylfaen" w:eastAsia="Sylfaen" w:hAnsi="Sylfaen" w:cs="Sylfaen"/>
          <w:sz w:val="28"/>
          <w:szCs w:val="28"/>
        </w:rPr>
        <w:t>Не меняя положения рулевого колеса, увеличит скорость на этом участке.</w:t>
      </w:r>
    </w:p>
    <w:p w:rsidR="00374319" w:rsidRDefault="00374319">
      <w:pPr>
        <w:spacing w:line="368"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2.</w:t>
      </w:r>
    </w:p>
    <w:p w:rsidR="00374319" w:rsidRDefault="00374319">
      <w:pPr>
        <w:spacing w:line="85" w:lineRule="exact"/>
        <w:rPr>
          <w:sz w:val="20"/>
          <w:szCs w:val="20"/>
        </w:rPr>
      </w:pPr>
    </w:p>
    <w:p w:rsidR="00374319" w:rsidRDefault="00374319">
      <w:pPr>
        <w:spacing w:line="212" w:lineRule="auto"/>
        <w:ind w:left="260" w:right="680"/>
        <w:rPr>
          <w:sz w:val="20"/>
          <w:szCs w:val="20"/>
        </w:rPr>
      </w:pPr>
      <w:r>
        <w:rPr>
          <w:rFonts w:ascii="Sylfaen" w:eastAsia="Sylfaen" w:hAnsi="Sylfaen" w:cs="Sylfaen"/>
          <w:b/>
          <w:bCs/>
          <w:sz w:val="28"/>
          <w:szCs w:val="28"/>
        </w:rPr>
        <w:t>Как влияет увеличение скорости движения на величину центробежной силы при повороте?</w:t>
      </w:r>
    </w:p>
    <w:p w:rsidR="00374319" w:rsidRDefault="00374319">
      <w:pPr>
        <w:spacing w:line="2" w:lineRule="exact"/>
        <w:rPr>
          <w:sz w:val="20"/>
          <w:szCs w:val="20"/>
        </w:rPr>
      </w:pPr>
    </w:p>
    <w:p w:rsidR="00374319" w:rsidRDefault="00374319" w:rsidP="00374319">
      <w:pPr>
        <w:numPr>
          <w:ilvl w:val="0"/>
          <w:numId w:val="27"/>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Центробежная сила увеличивается.</w:t>
      </w:r>
    </w:p>
    <w:p w:rsidR="00374319" w:rsidRDefault="00374319" w:rsidP="00374319">
      <w:pPr>
        <w:numPr>
          <w:ilvl w:val="0"/>
          <w:numId w:val="27"/>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Центробежная сила не изменяется.</w:t>
      </w:r>
    </w:p>
    <w:p w:rsidR="00374319" w:rsidRDefault="00374319" w:rsidP="00374319">
      <w:pPr>
        <w:numPr>
          <w:ilvl w:val="0"/>
          <w:numId w:val="27"/>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Центробежная сила уменьшается.</w:t>
      </w:r>
    </w:p>
    <w:p w:rsidR="00374319" w:rsidRDefault="00374319">
      <w:pPr>
        <w:spacing w:line="368"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3.</w:t>
      </w:r>
    </w:p>
    <w:p w:rsidR="00374319" w:rsidRDefault="00374319">
      <w:pPr>
        <w:spacing w:line="85" w:lineRule="exact"/>
        <w:rPr>
          <w:sz w:val="20"/>
          <w:szCs w:val="20"/>
        </w:rPr>
      </w:pPr>
    </w:p>
    <w:p w:rsidR="00374319" w:rsidRDefault="00374319">
      <w:pPr>
        <w:spacing w:line="213" w:lineRule="auto"/>
        <w:ind w:left="260" w:right="900"/>
        <w:rPr>
          <w:sz w:val="20"/>
          <w:szCs w:val="20"/>
        </w:rPr>
      </w:pPr>
      <w:r>
        <w:rPr>
          <w:rFonts w:ascii="Sylfaen" w:eastAsia="Sylfaen" w:hAnsi="Sylfaen" w:cs="Sylfaen"/>
          <w:b/>
          <w:bCs/>
          <w:i/>
          <w:iCs/>
          <w:sz w:val="28"/>
          <w:szCs w:val="28"/>
        </w:rPr>
        <w:t>Как должен действовать водитель, если произошел внезапный разрыв шины переднего колеса автомобиля?</w:t>
      </w:r>
    </w:p>
    <w:p w:rsidR="00374319" w:rsidRDefault="00374319" w:rsidP="00374319">
      <w:pPr>
        <w:numPr>
          <w:ilvl w:val="0"/>
          <w:numId w:val="28"/>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Пытаться сохранить прямолинейное движение и резко затормозить.</w:t>
      </w:r>
    </w:p>
    <w:p w:rsidR="00374319" w:rsidRDefault="00374319">
      <w:pPr>
        <w:spacing w:line="84" w:lineRule="exact"/>
        <w:rPr>
          <w:rFonts w:ascii="Sylfaen" w:eastAsia="Sylfaen" w:hAnsi="Sylfaen" w:cs="Sylfaen"/>
          <w:sz w:val="28"/>
          <w:szCs w:val="28"/>
        </w:rPr>
      </w:pPr>
    </w:p>
    <w:p w:rsidR="00374319" w:rsidRDefault="00374319" w:rsidP="00374319">
      <w:pPr>
        <w:numPr>
          <w:ilvl w:val="0"/>
          <w:numId w:val="28"/>
        </w:numPr>
        <w:tabs>
          <w:tab w:val="left" w:pos="541"/>
        </w:tabs>
        <w:spacing w:after="0" w:line="213" w:lineRule="auto"/>
        <w:ind w:left="260" w:right="340" w:firstLine="2"/>
        <w:rPr>
          <w:rFonts w:ascii="Sylfaen" w:eastAsia="Sylfaen" w:hAnsi="Sylfaen" w:cs="Sylfaen"/>
          <w:sz w:val="28"/>
          <w:szCs w:val="28"/>
        </w:rPr>
      </w:pPr>
      <w:r>
        <w:rPr>
          <w:rFonts w:ascii="Sylfaen" w:eastAsia="Sylfaen" w:hAnsi="Sylfaen" w:cs="Sylfaen"/>
          <w:sz w:val="28"/>
          <w:szCs w:val="28"/>
        </w:rPr>
        <w:t>Пытаться сохранить прямолинейное движение и плавно затормозить до полной остановки автомобиля.</w:t>
      </w:r>
    </w:p>
    <w:p w:rsidR="00374319" w:rsidRDefault="00374319">
      <w:pPr>
        <w:spacing w:line="200"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4.</w:t>
      </w:r>
    </w:p>
    <w:p w:rsidR="00374319" w:rsidRDefault="00374319">
      <w:pPr>
        <w:spacing w:line="82" w:lineRule="exact"/>
        <w:rPr>
          <w:sz w:val="20"/>
          <w:szCs w:val="20"/>
        </w:rPr>
      </w:pPr>
    </w:p>
    <w:p w:rsidR="00374319" w:rsidRDefault="00374319">
      <w:pPr>
        <w:spacing w:line="221" w:lineRule="auto"/>
        <w:ind w:left="260" w:right="620"/>
        <w:rPr>
          <w:sz w:val="20"/>
          <w:szCs w:val="20"/>
        </w:rPr>
      </w:pPr>
      <w:r>
        <w:rPr>
          <w:rFonts w:ascii="Sylfaen" w:eastAsia="Sylfaen" w:hAnsi="Sylfaen" w:cs="Sylfaen"/>
          <w:b/>
          <w:bCs/>
          <w:i/>
          <w:iCs/>
          <w:sz w:val="28"/>
          <w:szCs w:val="28"/>
        </w:rPr>
        <w:t>Какое транспортное средство, движущееся во встречном направлении, создает иллюзию, что оно движется с большей скоростью, чем в действительности?</w:t>
      </w:r>
    </w:p>
    <w:p w:rsidR="00374319" w:rsidRDefault="00374319">
      <w:pPr>
        <w:spacing w:line="88" w:lineRule="exact"/>
        <w:rPr>
          <w:sz w:val="20"/>
          <w:szCs w:val="20"/>
        </w:rPr>
      </w:pPr>
    </w:p>
    <w:p w:rsidR="00374319" w:rsidRDefault="00374319" w:rsidP="00374319">
      <w:pPr>
        <w:numPr>
          <w:ilvl w:val="0"/>
          <w:numId w:val="29"/>
        </w:numPr>
        <w:tabs>
          <w:tab w:val="left" w:pos="541"/>
        </w:tabs>
        <w:spacing w:after="0" w:line="213" w:lineRule="auto"/>
        <w:ind w:left="260" w:right="1140" w:firstLine="2"/>
        <w:rPr>
          <w:rFonts w:ascii="Sylfaen" w:eastAsia="Sylfaen" w:hAnsi="Sylfaen" w:cs="Sylfaen"/>
          <w:sz w:val="28"/>
          <w:szCs w:val="28"/>
        </w:rPr>
      </w:pPr>
      <w:r>
        <w:rPr>
          <w:rFonts w:ascii="Sylfaen" w:eastAsia="Sylfaen" w:hAnsi="Sylfaen" w:cs="Sylfaen"/>
          <w:sz w:val="28"/>
          <w:szCs w:val="28"/>
        </w:rPr>
        <w:t>Транспортное средство, имеющее большие габариты (автопоезд, автобус).</w:t>
      </w:r>
    </w:p>
    <w:p w:rsidR="00374319" w:rsidRDefault="00374319" w:rsidP="00374319">
      <w:pPr>
        <w:numPr>
          <w:ilvl w:val="0"/>
          <w:numId w:val="29"/>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Мотоцикл.</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3. Легковой автомобиль.</w:t>
      </w:r>
    </w:p>
    <w:p w:rsidR="00374319" w:rsidRDefault="00374319">
      <w:pPr>
        <w:spacing w:line="368" w:lineRule="exact"/>
        <w:rPr>
          <w:sz w:val="20"/>
          <w:szCs w:val="20"/>
        </w:rPr>
      </w:pPr>
    </w:p>
    <w:p w:rsidR="00477F2D" w:rsidRDefault="00477F2D">
      <w:pPr>
        <w:spacing w:line="368" w:lineRule="exact"/>
        <w:rPr>
          <w:sz w:val="20"/>
          <w:szCs w:val="20"/>
        </w:rPr>
      </w:pPr>
    </w:p>
    <w:p w:rsidR="00477F2D" w:rsidRDefault="00477F2D">
      <w:pPr>
        <w:spacing w:line="368" w:lineRule="exact"/>
        <w:rPr>
          <w:sz w:val="20"/>
          <w:szCs w:val="20"/>
        </w:rPr>
      </w:pPr>
    </w:p>
    <w:p w:rsidR="00477F2D" w:rsidRDefault="00477F2D">
      <w:pPr>
        <w:spacing w:line="368" w:lineRule="exact"/>
        <w:rPr>
          <w:sz w:val="20"/>
          <w:szCs w:val="20"/>
        </w:rPr>
      </w:pPr>
    </w:p>
    <w:p w:rsidR="00374319" w:rsidRDefault="00374319">
      <w:pPr>
        <w:ind w:left="260"/>
        <w:rPr>
          <w:sz w:val="20"/>
          <w:szCs w:val="20"/>
        </w:rPr>
      </w:pPr>
      <w:r>
        <w:rPr>
          <w:rFonts w:ascii="Sylfaen" w:eastAsia="Sylfaen" w:hAnsi="Sylfaen" w:cs="Sylfaen"/>
          <w:b/>
          <w:bCs/>
          <w:i/>
          <w:iCs/>
          <w:sz w:val="28"/>
          <w:szCs w:val="28"/>
        </w:rPr>
        <w:lastRenderedPageBreak/>
        <w:t>Задача 5</w:t>
      </w:r>
      <w:r>
        <w:rPr>
          <w:rFonts w:ascii="Sylfaen" w:eastAsia="Sylfaen" w:hAnsi="Sylfaen" w:cs="Sylfaen"/>
          <w:sz w:val="28"/>
          <w:szCs w:val="28"/>
        </w:rPr>
        <w:t>.</w:t>
      </w:r>
    </w:p>
    <w:p w:rsidR="00374319" w:rsidRDefault="00374319">
      <w:pPr>
        <w:spacing w:line="85" w:lineRule="exact"/>
        <w:rPr>
          <w:sz w:val="20"/>
          <w:szCs w:val="20"/>
        </w:rPr>
      </w:pPr>
    </w:p>
    <w:p w:rsidR="00374319" w:rsidRDefault="00374319" w:rsidP="00374319">
      <w:pPr>
        <w:numPr>
          <w:ilvl w:val="0"/>
          <w:numId w:val="30"/>
        </w:numPr>
        <w:tabs>
          <w:tab w:val="left" w:pos="500"/>
        </w:tabs>
        <w:spacing w:after="0" w:line="213" w:lineRule="auto"/>
        <w:ind w:left="260" w:right="1420" w:firstLine="2"/>
        <w:rPr>
          <w:rFonts w:ascii="Sylfaen" w:eastAsia="Sylfaen" w:hAnsi="Sylfaen" w:cs="Sylfaen"/>
          <w:b/>
          <w:bCs/>
          <w:i/>
          <w:iCs/>
          <w:sz w:val="28"/>
          <w:szCs w:val="28"/>
        </w:rPr>
      </w:pPr>
      <w:r>
        <w:rPr>
          <w:rFonts w:ascii="Sylfaen" w:eastAsia="Sylfaen" w:hAnsi="Sylfaen" w:cs="Sylfaen"/>
          <w:b/>
          <w:bCs/>
          <w:i/>
          <w:iCs/>
          <w:sz w:val="28"/>
          <w:szCs w:val="28"/>
        </w:rPr>
        <w:t>каком случае при движении на повороте дороги устойчивость автомобиля будет выше?</w:t>
      </w:r>
    </w:p>
    <w:p w:rsidR="00374319" w:rsidRDefault="00374319">
      <w:pPr>
        <w:spacing w:line="239" w:lineRule="auto"/>
        <w:ind w:left="260"/>
        <w:rPr>
          <w:rFonts w:ascii="Sylfaen" w:eastAsia="Sylfaen" w:hAnsi="Sylfaen" w:cs="Sylfaen"/>
          <w:b/>
          <w:bCs/>
          <w:i/>
          <w:iCs/>
          <w:sz w:val="28"/>
          <w:szCs w:val="28"/>
        </w:rPr>
      </w:pPr>
      <w:r>
        <w:rPr>
          <w:rFonts w:ascii="Sylfaen" w:eastAsia="Sylfaen" w:hAnsi="Sylfaen" w:cs="Sylfaen"/>
          <w:sz w:val="28"/>
          <w:szCs w:val="28"/>
        </w:rPr>
        <w:t>1. При движении с большей скоростью.</w:t>
      </w:r>
    </w:p>
    <w:p w:rsidR="00374319" w:rsidRDefault="00374319">
      <w:pPr>
        <w:ind w:left="260"/>
        <w:rPr>
          <w:rFonts w:ascii="Sylfaen" w:eastAsia="Sylfaen" w:hAnsi="Sylfaen" w:cs="Sylfaen"/>
          <w:b/>
          <w:bCs/>
          <w:i/>
          <w:iCs/>
          <w:sz w:val="28"/>
          <w:szCs w:val="28"/>
        </w:rPr>
      </w:pPr>
      <w:r>
        <w:rPr>
          <w:rFonts w:ascii="Sylfaen" w:eastAsia="Sylfaen" w:hAnsi="Sylfaen" w:cs="Sylfaen"/>
          <w:sz w:val="28"/>
          <w:szCs w:val="28"/>
        </w:rPr>
        <w:t>2. При движении с меньшей скоростью.</w:t>
      </w:r>
    </w:p>
    <w:p w:rsidR="00374319" w:rsidRDefault="00374319">
      <w:pPr>
        <w:spacing w:line="368"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6</w:t>
      </w:r>
      <w:r>
        <w:rPr>
          <w:rFonts w:ascii="Sylfaen" w:eastAsia="Sylfaen" w:hAnsi="Sylfaen" w:cs="Sylfaen"/>
          <w:sz w:val="28"/>
          <w:szCs w:val="28"/>
        </w:rPr>
        <w:t>.</w:t>
      </w:r>
    </w:p>
    <w:p w:rsidR="00374319" w:rsidRDefault="00374319">
      <w:pPr>
        <w:spacing w:line="85" w:lineRule="exact"/>
        <w:rPr>
          <w:sz w:val="20"/>
          <w:szCs w:val="20"/>
        </w:rPr>
      </w:pPr>
    </w:p>
    <w:p w:rsidR="00374319" w:rsidRDefault="00374319">
      <w:pPr>
        <w:spacing w:line="212" w:lineRule="auto"/>
        <w:ind w:left="260" w:right="1320"/>
        <w:rPr>
          <w:sz w:val="20"/>
          <w:szCs w:val="20"/>
        </w:rPr>
      </w:pPr>
      <w:r>
        <w:rPr>
          <w:rFonts w:ascii="Sylfaen" w:eastAsia="Sylfaen" w:hAnsi="Sylfaen" w:cs="Sylfaen"/>
          <w:b/>
          <w:bCs/>
          <w:sz w:val="28"/>
          <w:szCs w:val="28"/>
        </w:rPr>
        <w:t>Какие последствия может вызвать размещение тяжелого груза на багажнике, установленном на крыше легкового автомобиля?</w:t>
      </w:r>
    </w:p>
    <w:p w:rsidR="00374319" w:rsidRDefault="00374319">
      <w:pPr>
        <w:spacing w:line="2" w:lineRule="exact"/>
        <w:rPr>
          <w:sz w:val="20"/>
          <w:szCs w:val="20"/>
        </w:rPr>
      </w:pPr>
    </w:p>
    <w:p w:rsidR="00374319" w:rsidRDefault="00374319" w:rsidP="00374319">
      <w:pPr>
        <w:numPr>
          <w:ilvl w:val="0"/>
          <w:numId w:val="31"/>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Уменьшит устойчивость автомобиля против опрокидывания.</w:t>
      </w:r>
    </w:p>
    <w:p w:rsidR="00374319" w:rsidRDefault="00374319">
      <w:pPr>
        <w:spacing w:line="1" w:lineRule="exact"/>
        <w:rPr>
          <w:rFonts w:ascii="Sylfaen" w:eastAsia="Sylfaen" w:hAnsi="Sylfaen" w:cs="Sylfaen"/>
          <w:sz w:val="28"/>
          <w:szCs w:val="28"/>
        </w:rPr>
      </w:pPr>
    </w:p>
    <w:p w:rsidR="00374319" w:rsidRDefault="00374319" w:rsidP="00374319">
      <w:pPr>
        <w:numPr>
          <w:ilvl w:val="0"/>
          <w:numId w:val="31"/>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Увеличит устойчивость автомобиля против опрокидывания.</w:t>
      </w:r>
    </w:p>
    <w:p w:rsidR="00374319" w:rsidRDefault="00374319" w:rsidP="00374319">
      <w:pPr>
        <w:numPr>
          <w:ilvl w:val="0"/>
          <w:numId w:val="31"/>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Уменьшит длину тормозного пути автомобиля.</w:t>
      </w:r>
    </w:p>
    <w:p w:rsidR="00374319" w:rsidRDefault="00374319">
      <w:pPr>
        <w:spacing w:line="371"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7</w:t>
      </w:r>
      <w:r>
        <w:rPr>
          <w:rFonts w:ascii="Sylfaen" w:eastAsia="Sylfaen" w:hAnsi="Sylfaen" w:cs="Sylfaen"/>
          <w:sz w:val="28"/>
          <w:szCs w:val="28"/>
        </w:rPr>
        <w:t>.</w:t>
      </w:r>
    </w:p>
    <w:p w:rsidR="00374319" w:rsidRDefault="00374319">
      <w:pPr>
        <w:spacing w:line="82" w:lineRule="exact"/>
        <w:rPr>
          <w:sz w:val="20"/>
          <w:szCs w:val="20"/>
        </w:rPr>
      </w:pPr>
    </w:p>
    <w:p w:rsidR="00374319" w:rsidRDefault="00374319" w:rsidP="00374319">
      <w:pPr>
        <w:numPr>
          <w:ilvl w:val="0"/>
          <w:numId w:val="32"/>
        </w:numPr>
        <w:tabs>
          <w:tab w:val="left" w:pos="500"/>
        </w:tabs>
        <w:spacing w:after="0" w:line="213" w:lineRule="auto"/>
        <w:ind w:left="260" w:right="80" w:firstLine="2"/>
        <w:rPr>
          <w:rFonts w:ascii="Sylfaen" w:eastAsia="Sylfaen" w:hAnsi="Sylfaen" w:cs="Sylfaen"/>
          <w:b/>
          <w:bCs/>
          <w:sz w:val="28"/>
          <w:szCs w:val="28"/>
        </w:rPr>
      </w:pPr>
      <w:r>
        <w:rPr>
          <w:rFonts w:ascii="Sylfaen" w:eastAsia="Sylfaen" w:hAnsi="Sylfaen" w:cs="Sylfaen"/>
          <w:b/>
          <w:bCs/>
          <w:sz w:val="28"/>
          <w:szCs w:val="28"/>
        </w:rPr>
        <w:t>каком случае создается иллюзия, что скорость автомобиля меньше, чем в действительности?</w:t>
      </w:r>
    </w:p>
    <w:p w:rsidR="00374319" w:rsidRDefault="00374319">
      <w:pPr>
        <w:ind w:left="260"/>
        <w:rPr>
          <w:rFonts w:ascii="Sylfaen" w:eastAsia="Sylfaen" w:hAnsi="Sylfaen" w:cs="Sylfaen"/>
          <w:b/>
          <w:bCs/>
          <w:sz w:val="28"/>
          <w:szCs w:val="28"/>
        </w:rPr>
      </w:pPr>
      <w:r>
        <w:rPr>
          <w:rFonts w:ascii="Sylfaen" w:eastAsia="Sylfaen" w:hAnsi="Sylfaen" w:cs="Sylfaen"/>
          <w:sz w:val="28"/>
          <w:szCs w:val="28"/>
        </w:rPr>
        <w:t>1. При движении по дороге, проходящей на открытой местности.</w:t>
      </w:r>
    </w:p>
    <w:p w:rsidR="00374319" w:rsidRDefault="00374319">
      <w:pPr>
        <w:spacing w:line="239" w:lineRule="auto"/>
        <w:ind w:left="260"/>
        <w:rPr>
          <w:rFonts w:ascii="Sylfaen" w:eastAsia="Sylfaen" w:hAnsi="Sylfaen" w:cs="Sylfaen"/>
          <w:b/>
          <w:bCs/>
          <w:sz w:val="28"/>
          <w:szCs w:val="28"/>
        </w:rPr>
      </w:pPr>
      <w:r>
        <w:rPr>
          <w:rFonts w:ascii="Sylfaen" w:eastAsia="Sylfaen" w:hAnsi="Sylfaen" w:cs="Sylfaen"/>
          <w:sz w:val="28"/>
          <w:szCs w:val="28"/>
        </w:rPr>
        <w:t>2. При движении по лесной дороге.</w:t>
      </w:r>
    </w:p>
    <w:p w:rsidR="00374319" w:rsidRDefault="00374319">
      <w:pPr>
        <w:spacing w:line="369"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8.</w:t>
      </w:r>
    </w:p>
    <w:p w:rsidR="00374319" w:rsidRDefault="00374319">
      <w:pPr>
        <w:spacing w:line="85" w:lineRule="exact"/>
        <w:rPr>
          <w:sz w:val="20"/>
          <w:szCs w:val="20"/>
        </w:rPr>
      </w:pPr>
    </w:p>
    <w:p w:rsidR="00374319" w:rsidRDefault="00374319">
      <w:pPr>
        <w:spacing w:line="221" w:lineRule="auto"/>
        <w:ind w:left="260" w:right="1300"/>
        <w:jc w:val="both"/>
        <w:rPr>
          <w:sz w:val="20"/>
          <w:szCs w:val="20"/>
        </w:rPr>
      </w:pPr>
      <w:r>
        <w:rPr>
          <w:rFonts w:ascii="Sylfaen" w:eastAsia="Sylfaen" w:hAnsi="Sylfaen" w:cs="Sylfaen"/>
          <w:b/>
          <w:bCs/>
          <w:i/>
          <w:iCs/>
          <w:sz w:val="28"/>
          <w:szCs w:val="28"/>
        </w:rPr>
        <w:t>Может ли произойти боковой занос автомобиля, оборудованного антиблокировочной системой тормозов (АВ S) при движении на закруглении дороги?</w:t>
      </w:r>
    </w:p>
    <w:p w:rsidR="00374319" w:rsidRDefault="00374319">
      <w:pPr>
        <w:spacing w:line="4" w:lineRule="exact"/>
        <w:rPr>
          <w:sz w:val="20"/>
          <w:szCs w:val="20"/>
        </w:rPr>
      </w:pPr>
    </w:p>
    <w:p w:rsidR="00374319" w:rsidRDefault="00374319" w:rsidP="00374319">
      <w:pPr>
        <w:numPr>
          <w:ilvl w:val="0"/>
          <w:numId w:val="33"/>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Может.</w:t>
      </w:r>
    </w:p>
    <w:p w:rsidR="00374319" w:rsidRDefault="00374319" w:rsidP="00374319">
      <w:pPr>
        <w:numPr>
          <w:ilvl w:val="0"/>
          <w:numId w:val="33"/>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Не может.</w:t>
      </w:r>
    </w:p>
    <w:p w:rsidR="00374319" w:rsidRDefault="00374319">
      <w:pPr>
        <w:spacing w:line="368" w:lineRule="exact"/>
        <w:rPr>
          <w:sz w:val="20"/>
          <w:szCs w:val="20"/>
        </w:rPr>
      </w:pPr>
    </w:p>
    <w:p w:rsidR="00477F2D" w:rsidRDefault="00477F2D">
      <w:pPr>
        <w:spacing w:line="368" w:lineRule="exact"/>
        <w:rPr>
          <w:sz w:val="20"/>
          <w:szCs w:val="20"/>
        </w:rPr>
      </w:pPr>
    </w:p>
    <w:p w:rsidR="00477F2D" w:rsidRDefault="00477F2D">
      <w:pPr>
        <w:spacing w:line="368" w:lineRule="exact"/>
        <w:rPr>
          <w:sz w:val="20"/>
          <w:szCs w:val="20"/>
        </w:rPr>
      </w:pPr>
    </w:p>
    <w:p w:rsidR="00477F2D" w:rsidRDefault="00477F2D">
      <w:pPr>
        <w:spacing w:line="368" w:lineRule="exact"/>
        <w:rPr>
          <w:sz w:val="20"/>
          <w:szCs w:val="20"/>
        </w:rPr>
      </w:pPr>
    </w:p>
    <w:p w:rsidR="00374319" w:rsidRDefault="00374319">
      <w:pPr>
        <w:ind w:left="260"/>
        <w:rPr>
          <w:sz w:val="20"/>
          <w:szCs w:val="20"/>
        </w:rPr>
      </w:pPr>
      <w:r>
        <w:rPr>
          <w:rFonts w:ascii="Sylfaen" w:eastAsia="Sylfaen" w:hAnsi="Sylfaen" w:cs="Sylfaen"/>
          <w:b/>
          <w:bCs/>
          <w:i/>
          <w:iCs/>
          <w:sz w:val="28"/>
          <w:szCs w:val="28"/>
        </w:rPr>
        <w:lastRenderedPageBreak/>
        <w:t>Задача 9</w:t>
      </w:r>
      <w:r>
        <w:rPr>
          <w:rFonts w:ascii="Sylfaen" w:eastAsia="Sylfaen" w:hAnsi="Sylfaen" w:cs="Sylfaen"/>
          <w:sz w:val="28"/>
          <w:szCs w:val="28"/>
        </w:rPr>
        <w:t>.</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b/>
          <w:bCs/>
          <w:sz w:val="28"/>
          <w:szCs w:val="28"/>
        </w:rPr>
        <w:t>Что рекомендуется водителю при движении по дороге, покрытой грязью?</w:t>
      </w:r>
    </w:p>
    <w:p w:rsidR="00374319" w:rsidRDefault="00374319" w:rsidP="00374319">
      <w:pPr>
        <w:numPr>
          <w:ilvl w:val="0"/>
          <w:numId w:val="34"/>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Увеличить интервал и дистанцию, снизить скорость движения.</w:t>
      </w:r>
    </w:p>
    <w:p w:rsidR="00374319" w:rsidRDefault="00374319" w:rsidP="00374319">
      <w:pPr>
        <w:numPr>
          <w:ilvl w:val="0"/>
          <w:numId w:val="34"/>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Уменьшить интервал и дистанцию.</w:t>
      </w:r>
    </w:p>
    <w:p w:rsidR="00374319" w:rsidRDefault="00374319" w:rsidP="00374319">
      <w:pPr>
        <w:numPr>
          <w:ilvl w:val="0"/>
          <w:numId w:val="34"/>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Снизить скорость движения.</w:t>
      </w:r>
    </w:p>
    <w:p w:rsidR="00477F2D" w:rsidRDefault="00477F2D">
      <w:pPr>
        <w:ind w:left="260"/>
        <w:rPr>
          <w:rFonts w:ascii="Sylfaen" w:eastAsia="Sylfaen" w:hAnsi="Sylfaen" w:cs="Sylfaen"/>
          <w:b/>
          <w:bCs/>
          <w:i/>
          <w:iCs/>
          <w:sz w:val="28"/>
          <w:szCs w:val="28"/>
        </w:rPr>
      </w:pPr>
    </w:p>
    <w:p w:rsidR="00374319" w:rsidRDefault="00374319">
      <w:pPr>
        <w:ind w:left="260"/>
        <w:rPr>
          <w:sz w:val="20"/>
          <w:szCs w:val="20"/>
        </w:rPr>
      </w:pPr>
      <w:r>
        <w:rPr>
          <w:rFonts w:ascii="Sylfaen" w:eastAsia="Sylfaen" w:hAnsi="Sylfaen" w:cs="Sylfaen"/>
          <w:b/>
          <w:bCs/>
          <w:i/>
          <w:iCs/>
          <w:sz w:val="28"/>
          <w:szCs w:val="28"/>
        </w:rPr>
        <w:t>Задача 10.</w:t>
      </w:r>
    </w:p>
    <w:p w:rsidR="00374319" w:rsidRDefault="00374319">
      <w:pPr>
        <w:spacing w:line="82" w:lineRule="exact"/>
        <w:rPr>
          <w:sz w:val="20"/>
          <w:szCs w:val="20"/>
        </w:rPr>
      </w:pPr>
    </w:p>
    <w:p w:rsidR="00374319" w:rsidRDefault="00374319">
      <w:pPr>
        <w:spacing w:line="213" w:lineRule="auto"/>
        <w:ind w:left="260" w:right="1220"/>
        <w:rPr>
          <w:sz w:val="20"/>
          <w:szCs w:val="20"/>
        </w:rPr>
      </w:pPr>
      <w:r>
        <w:rPr>
          <w:rFonts w:ascii="Sylfaen" w:eastAsia="Sylfaen" w:hAnsi="Sylfaen" w:cs="Sylfaen"/>
          <w:b/>
          <w:bCs/>
          <w:i/>
          <w:iCs/>
          <w:sz w:val="28"/>
          <w:szCs w:val="28"/>
        </w:rPr>
        <w:t>Влияет ли на устойчивость автомобиля величина радиуса поворота дороги?</w:t>
      </w:r>
    </w:p>
    <w:p w:rsidR="00374319" w:rsidRDefault="00374319" w:rsidP="00374319">
      <w:pPr>
        <w:numPr>
          <w:ilvl w:val="0"/>
          <w:numId w:val="35"/>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Влияет.</w:t>
      </w:r>
    </w:p>
    <w:p w:rsidR="00374319" w:rsidRDefault="00374319">
      <w:pPr>
        <w:spacing w:line="1" w:lineRule="exact"/>
        <w:rPr>
          <w:rFonts w:ascii="Sylfaen" w:eastAsia="Sylfaen" w:hAnsi="Sylfaen" w:cs="Sylfaen"/>
          <w:sz w:val="28"/>
          <w:szCs w:val="28"/>
        </w:rPr>
      </w:pPr>
    </w:p>
    <w:p w:rsidR="00374319" w:rsidRDefault="00374319" w:rsidP="00374319">
      <w:pPr>
        <w:numPr>
          <w:ilvl w:val="0"/>
          <w:numId w:val="35"/>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Не влияет.</w:t>
      </w:r>
    </w:p>
    <w:p w:rsidR="00374319" w:rsidRDefault="00374319">
      <w:pPr>
        <w:spacing w:line="3" w:lineRule="exact"/>
        <w:rPr>
          <w:sz w:val="20"/>
          <w:szCs w:val="20"/>
        </w:rPr>
      </w:pPr>
    </w:p>
    <w:p w:rsidR="00374319" w:rsidRDefault="00374319">
      <w:pPr>
        <w:ind w:left="260"/>
        <w:rPr>
          <w:sz w:val="20"/>
          <w:szCs w:val="20"/>
        </w:rPr>
      </w:pPr>
      <w:r>
        <w:rPr>
          <w:rFonts w:ascii="Sylfaen" w:eastAsia="Sylfaen" w:hAnsi="Sylfaen" w:cs="Sylfaen"/>
          <w:b/>
          <w:bCs/>
          <w:sz w:val="24"/>
          <w:szCs w:val="24"/>
        </w:rPr>
        <w:t>Правильные ответы</w:t>
      </w:r>
    </w:p>
    <w:tbl>
      <w:tblPr>
        <w:tblW w:w="0" w:type="auto"/>
        <w:tblInd w:w="150" w:type="dxa"/>
        <w:tblLayout w:type="fixed"/>
        <w:tblCellMar>
          <w:left w:w="0" w:type="dxa"/>
          <w:right w:w="0" w:type="dxa"/>
        </w:tblCellMar>
        <w:tblLook w:val="04A0"/>
      </w:tblPr>
      <w:tblGrid>
        <w:gridCol w:w="900"/>
        <w:gridCol w:w="880"/>
        <w:gridCol w:w="880"/>
        <w:gridCol w:w="880"/>
        <w:gridCol w:w="880"/>
        <w:gridCol w:w="860"/>
        <w:gridCol w:w="880"/>
        <w:gridCol w:w="880"/>
        <w:gridCol w:w="880"/>
        <w:gridCol w:w="880"/>
        <w:gridCol w:w="860"/>
      </w:tblGrid>
      <w:tr w:rsidR="00374319">
        <w:trPr>
          <w:trHeight w:val="281"/>
        </w:trPr>
        <w:tc>
          <w:tcPr>
            <w:tcW w:w="900" w:type="dxa"/>
            <w:tcBorders>
              <w:top w:val="single" w:sz="8" w:space="0" w:color="auto"/>
              <w:left w:val="single" w:sz="8" w:space="0" w:color="auto"/>
              <w:right w:val="single" w:sz="8" w:space="0" w:color="auto"/>
            </w:tcBorders>
            <w:vAlign w:val="bottom"/>
          </w:tcPr>
          <w:p w:rsidR="00374319" w:rsidRDefault="00374319">
            <w:pPr>
              <w:spacing w:line="281" w:lineRule="exact"/>
              <w:ind w:left="120"/>
              <w:rPr>
                <w:sz w:val="20"/>
                <w:szCs w:val="20"/>
              </w:rPr>
            </w:pPr>
            <w:r>
              <w:rPr>
                <w:rFonts w:ascii="Sylfaen" w:eastAsia="Sylfaen" w:hAnsi="Sylfaen" w:cs="Sylfaen"/>
              </w:rPr>
              <w:t>№</w:t>
            </w:r>
          </w:p>
        </w:tc>
        <w:tc>
          <w:tcPr>
            <w:tcW w:w="880" w:type="dxa"/>
            <w:tcBorders>
              <w:top w:val="single" w:sz="8" w:space="0" w:color="auto"/>
              <w:right w:val="single" w:sz="8" w:space="0" w:color="auto"/>
            </w:tcBorders>
            <w:vAlign w:val="bottom"/>
          </w:tcPr>
          <w:p w:rsidR="00374319" w:rsidRDefault="00374319">
            <w:pPr>
              <w:spacing w:line="281" w:lineRule="exact"/>
              <w:ind w:right="570"/>
              <w:jc w:val="right"/>
              <w:rPr>
                <w:sz w:val="20"/>
                <w:szCs w:val="20"/>
              </w:rPr>
            </w:pPr>
            <w:r>
              <w:rPr>
                <w:rFonts w:ascii="Sylfaen" w:eastAsia="Sylfaen" w:hAnsi="Sylfaen" w:cs="Sylfaen"/>
              </w:rPr>
              <w:t>1</w:t>
            </w:r>
          </w:p>
        </w:tc>
        <w:tc>
          <w:tcPr>
            <w:tcW w:w="880" w:type="dxa"/>
            <w:tcBorders>
              <w:top w:val="single" w:sz="8" w:space="0" w:color="auto"/>
              <w:right w:val="single" w:sz="8" w:space="0" w:color="auto"/>
            </w:tcBorders>
            <w:vAlign w:val="bottom"/>
          </w:tcPr>
          <w:p w:rsidR="00374319" w:rsidRDefault="00374319">
            <w:pPr>
              <w:spacing w:line="281" w:lineRule="exact"/>
              <w:ind w:right="570"/>
              <w:jc w:val="right"/>
              <w:rPr>
                <w:sz w:val="20"/>
                <w:szCs w:val="20"/>
              </w:rPr>
            </w:pPr>
            <w:r>
              <w:rPr>
                <w:rFonts w:ascii="Sylfaen" w:eastAsia="Sylfaen" w:hAnsi="Sylfaen" w:cs="Sylfaen"/>
              </w:rPr>
              <w:t>2</w:t>
            </w:r>
          </w:p>
        </w:tc>
        <w:tc>
          <w:tcPr>
            <w:tcW w:w="880" w:type="dxa"/>
            <w:tcBorders>
              <w:top w:val="single" w:sz="8" w:space="0" w:color="auto"/>
              <w:right w:val="single" w:sz="8" w:space="0" w:color="auto"/>
            </w:tcBorders>
            <w:vAlign w:val="bottom"/>
          </w:tcPr>
          <w:p w:rsidR="00374319" w:rsidRDefault="00374319">
            <w:pPr>
              <w:spacing w:line="281" w:lineRule="exact"/>
              <w:ind w:right="570"/>
              <w:jc w:val="right"/>
              <w:rPr>
                <w:sz w:val="20"/>
                <w:szCs w:val="20"/>
              </w:rPr>
            </w:pPr>
            <w:r>
              <w:rPr>
                <w:rFonts w:ascii="Sylfaen" w:eastAsia="Sylfaen" w:hAnsi="Sylfaen" w:cs="Sylfaen"/>
              </w:rPr>
              <w:t>3</w:t>
            </w:r>
          </w:p>
        </w:tc>
        <w:tc>
          <w:tcPr>
            <w:tcW w:w="880" w:type="dxa"/>
            <w:tcBorders>
              <w:top w:val="single" w:sz="8" w:space="0" w:color="auto"/>
              <w:right w:val="single" w:sz="8" w:space="0" w:color="auto"/>
            </w:tcBorders>
            <w:vAlign w:val="bottom"/>
          </w:tcPr>
          <w:p w:rsidR="00374319" w:rsidRDefault="00374319">
            <w:pPr>
              <w:spacing w:line="281" w:lineRule="exact"/>
              <w:ind w:right="570"/>
              <w:jc w:val="right"/>
              <w:rPr>
                <w:sz w:val="20"/>
                <w:szCs w:val="20"/>
              </w:rPr>
            </w:pPr>
            <w:r>
              <w:rPr>
                <w:rFonts w:ascii="Sylfaen" w:eastAsia="Sylfaen" w:hAnsi="Sylfaen" w:cs="Sylfaen"/>
              </w:rPr>
              <w:t>4</w:t>
            </w:r>
          </w:p>
        </w:tc>
        <w:tc>
          <w:tcPr>
            <w:tcW w:w="860" w:type="dxa"/>
            <w:tcBorders>
              <w:top w:val="single" w:sz="8" w:space="0" w:color="auto"/>
              <w:right w:val="single" w:sz="8" w:space="0" w:color="auto"/>
            </w:tcBorders>
            <w:vAlign w:val="bottom"/>
          </w:tcPr>
          <w:p w:rsidR="00374319" w:rsidRDefault="00374319">
            <w:pPr>
              <w:spacing w:line="281" w:lineRule="exact"/>
              <w:ind w:right="550"/>
              <w:jc w:val="right"/>
              <w:rPr>
                <w:sz w:val="20"/>
                <w:szCs w:val="20"/>
              </w:rPr>
            </w:pPr>
            <w:r>
              <w:rPr>
                <w:rFonts w:ascii="Sylfaen" w:eastAsia="Sylfaen" w:hAnsi="Sylfaen" w:cs="Sylfaen"/>
              </w:rPr>
              <w:t>5</w:t>
            </w:r>
          </w:p>
        </w:tc>
        <w:tc>
          <w:tcPr>
            <w:tcW w:w="880" w:type="dxa"/>
            <w:tcBorders>
              <w:top w:val="single" w:sz="8" w:space="0" w:color="auto"/>
              <w:right w:val="single" w:sz="8" w:space="0" w:color="auto"/>
            </w:tcBorders>
            <w:vAlign w:val="bottom"/>
          </w:tcPr>
          <w:p w:rsidR="00374319" w:rsidRDefault="00374319">
            <w:pPr>
              <w:spacing w:line="281" w:lineRule="exact"/>
              <w:ind w:right="570"/>
              <w:jc w:val="right"/>
              <w:rPr>
                <w:sz w:val="20"/>
                <w:szCs w:val="20"/>
              </w:rPr>
            </w:pPr>
            <w:r>
              <w:rPr>
                <w:rFonts w:ascii="Sylfaen" w:eastAsia="Sylfaen" w:hAnsi="Sylfaen" w:cs="Sylfaen"/>
              </w:rPr>
              <w:t>6</w:t>
            </w:r>
          </w:p>
        </w:tc>
        <w:tc>
          <w:tcPr>
            <w:tcW w:w="880" w:type="dxa"/>
            <w:tcBorders>
              <w:top w:val="single" w:sz="8" w:space="0" w:color="auto"/>
              <w:right w:val="single" w:sz="8" w:space="0" w:color="auto"/>
            </w:tcBorders>
            <w:vAlign w:val="bottom"/>
          </w:tcPr>
          <w:p w:rsidR="00374319" w:rsidRDefault="00374319">
            <w:pPr>
              <w:spacing w:line="281" w:lineRule="exact"/>
              <w:ind w:right="570"/>
              <w:jc w:val="right"/>
              <w:rPr>
                <w:sz w:val="20"/>
                <w:szCs w:val="20"/>
              </w:rPr>
            </w:pPr>
            <w:r>
              <w:rPr>
                <w:rFonts w:ascii="Sylfaen" w:eastAsia="Sylfaen" w:hAnsi="Sylfaen" w:cs="Sylfaen"/>
              </w:rPr>
              <w:t>7</w:t>
            </w:r>
          </w:p>
        </w:tc>
        <w:tc>
          <w:tcPr>
            <w:tcW w:w="880" w:type="dxa"/>
            <w:tcBorders>
              <w:top w:val="single" w:sz="8" w:space="0" w:color="auto"/>
              <w:right w:val="single" w:sz="8" w:space="0" w:color="auto"/>
            </w:tcBorders>
            <w:vAlign w:val="bottom"/>
          </w:tcPr>
          <w:p w:rsidR="00374319" w:rsidRDefault="00374319">
            <w:pPr>
              <w:spacing w:line="281" w:lineRule="exact"/>
              <w:ind w:right="570"/>
              <w:jc w:val="right"/>
              <w:rPr>
                <w:sz w:val="20"/>
                <w:szCs w:val="20"/>
              </w:rPr>
            </w:pPr>
            <w:r>
              <w:rPr>
                <w:rFonts w:ascii="Sylfaen" w:eastAsia="Sylfaen" w:hAnsi="Sylfaen" w:cs="Sylfaen"/>
              </w:rPr>
              <w:t>8</w:t>
            </w:r>
          </w:p>
        </w:tc>
        <w:tc>
          <w:tcPr>
            <w:tcW w:w="880" w:type="dxa"/>
            <w:tcBorders>
              <w:top w:val="single" w:sz="8" w:space="0" w:color="auto"/>
              <w:right w:val="single" w:sz="8" w:space="0" w:color="auto"/>
            </w:tcBorders>
            <w:vAlign w:val="bottom"/>
          </w:tcPr>
          <w:p w:rsidR="00374319" w:rsidRDefault="00374319">
            <w:pPr>
              <w:spacing w:line="281" w:lineRule="exact"/>
              <w:ind w:right="570"/>
              <w:jc w:val="right"/>
              <w:rPr>
                <w:sz w:val="20"/>
                <w:szCs w:val="20"/>
              </w:rPr>
            </w:pPr>
            <w:r>
              <w:rPr>
                <w:rFonts w:ascii="Sylfaen" w:eastAsia="Sylfaen" w:hAnsi="Sylfaen" w:cs="Sylfaen"/>
              </w:rPr>
              <w:t>9</w:t>
            </w:r>
          </w:p>
        </w:tc>
        <w:tc>
          <w:tcPr>
            <w:tcW w:w="860" w:type="dxa"/>
            <w:tcBorders>
              <w:top w:val="single" w:sz="8" w:space="0" w:color="auto"/>
              <w:right w:val="single" w:sz="8" w:space="0" w:color="auto"/>
            </w:tcBorders>
            <w:vAlign w:val="bottom"/>
          </w:tcPr>
          <w:p w:rsidR="00374319" w:rsidRDefault="00374319">
            <w:pPr>
              <w:spacing w:line="281" w:lineRule="exact"/>
              <w:ind w:left="80"/>
              <w:rPr>
                <w:sz w:val="20"/>
                <w:szCs w:val="20"/>
              </w:rPr>
            </w:pPr>
            <w:r>
              <w:rPr>
                <w:rFonts w:ascii="Sylfaen" w:eastAsia="Sylfaen" w:hAnsi="Sylfaen" w:cs="Sylfaen"/>
              </w:rPr>
              <w:t>10</w:t>
            </w:r>
          </w:p>
        </w:tc>
      </w:tr>
      <w:tr w:rsidR="00374319">
        <w:trPr>
          <w:trHeight w:val="291"/>
        </w:trPr>
        <w:tc>
          <w:tcPr>
            <w:tcW w:w="900" w:type="dxa"/>
            <w:tcBorders>
              <w:left w:val="single" w:sz="8" w:space="0" w:color="auto"/>
              <w:bottom w:val="single" w:sz="8" w:space="0" w:color="auto"/>
              <w:right w:val="single" w:sz="8" w:space="0" w:color="auto"/>
            </w:tcBorders>
            <w:vAlign w:val="bottom"/>
          </w:tcPr>
          <w:p w:rsidR="00374319" w:rsidRDefault="00374319">
            <w:pPr>
              <w:spacing w:line="288" w:lineRule="exact"/>
              <w:ind w:left="120"/>
              <w:rPr>
                <w:sz w:val="20"/>
                <w:szCs w:val="20"/>
              </w:rPr>
            </w:pPr>
            <w:r>
              <w:rPr>
                <w:rFonts w:ascii="Sylfaen" w:eastAsia="Sylfaen" w:hAnsi="Sylfaen" w:cs="Sylfaen"/>
              </w:rPr>
              <w:t>задачи</w:t>
            </w: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r>
      <w:tr w:rsidR="00374319">
        <w:trPr>
          <w:trHeight w:val="277"/>
        </w:trPr>
        <w:tc>
          <w:tcPr>
            <w:tcW w:w="900" w:type="dxa"/>
            <w:tcBorders>
              <w:left w:val="single" w:sz="8" w:space="0" w:color="auto"/>
              <w:right w:val="single" w:sz="8" w:space="0" w:color="auto"/>
            </w:tcBorders>
            <w:vAlign w:val="bottom"/>
          </w:tcPr>
          <w:p w:rsidR="00374319" w:rsidRDefault="00374319">
            <w:pPr>
              <w:spacing w:line="277" w:lineRule="exact"/>
              <w:ind w:left="120"/>
              <w:rPr>
                <w:sz w:val="20"/>
                <w:szCs w:val="20"/>
              </w:rPr>
            </w:pPr>
            <w:r>
              <w:rPr>
                <w:rFonts w:ascii="Sylfaen" w:eastAsia="Sylfaen" w:hAnsi="Sylfaen" w:cs="Sylfaen"/>
              </w:rPr>
              <w:t>№</w:t>
            </w:r>
          </w:p>
        </w:tc>
        <w:tc>
          <w:tcPr>
            <w:tcW w:w="880" w:type="dxa"/>
            <w:tcBorders>
              <w:right w:val="single" w:sz="8" w:space="0" w:color="auto"/>
            </w:tcBorders>
            <w:vAlign w:val="bottom"/>
          </w:tcPr>
          <w:p w:rsidR="00374319" w:rsidRDefault="00374319">
            <w:pPr>
              <w:spacing w:line="277" w:lineRule="exact"/>
              <w:ind w:right="570"/>
              <w:jc w:val="right"/>
              <w:rPr>
                <w:sz w:val="20"/>
                <w:szCs w:val="20"/>
              </w:rPr>
            </w:pPr>
            <w:r>
              <w:rPr>
                <w:rFonts w:ascii="Sylfaen" w:eastAsia="Sylfaen" w:hAnsi="Sylfaen" w:cs="Sylfaen"/>
              </w:rPr>
              <w:t>1</w:t>
            </w:r>
          </w:p>
        </w:tc>
        <w:tc>
          <w:tcPr>
            <w:tcW w:w="880" w:type="dxa"/>
            <w:tcBorders>
              <w:right w:val="single" w:sz="8" w:space="0" w:color="auto"/>
            </w:tcBorders>
            <w:vAlign w:val="bottom"/>
          </w:tcPr>
          <w:p w:rsidR="00374319" w:rsidRDefault="00374319">
            <w:pPr>
              <w:spacing w:line="277" w:lineRule="exact"/>
              <w:ind w:right="570"/>
              <w:jc w:val="right"/>
              <w:rPr>
                <w:sz w:val="20"/>
                <w:szCs w:val="20"/>
              </w:rPr>
            </w:pPr>
            <w:r>
              <w:rPr>
                <w:rFonts w:ascii="Sylfaen" w:eastAsia="Sylfaen" w:hAnsi="Sylfaen" w:cs="Sylfaen"/>
              </w:rPr>
              <w:t>1</w:t>
            </w:r>
          </w:p>
        </w:tc>
        <w:tc>
          <w:tcPr>
            <w:tcW w:w="880" w:type="dxa"/>
            <w:tcBorders>
              <w:right w:val="single" w:sz="8" w:space="0" w:color="auto"/>
            </w:tcBorders>
            <w:vAlign w:val="bottom"/>
          </w:tcPr>
          <w:p w:rsidR="00374319" w:rsidRDefault="00374319">
            <w:pPr>
              <w:spacing w:line="277" w:lineRule="exact"/>
              <w:ind w:right="570"/>
              <w:jc w:val="right"/>
              <w:rPr>
                <w:sz w:val="20"/>
                <w:szCs w:val="20"/>
              </w:rPr>
            </w:pPr>
            <w:r>
              <w:rPr>
                <w:rFonts w:ascii="Sylfaen" w:eastAsia="Sylfaen" w:hAnsi="Sylfaen" w:cs="Sylfaen"/>
              </w:rPr>
              <w:t>2</w:t>
            </w:r>
          </w:p>
        </w:tc>
        <w:tc>
          <w:tcPr>
            <w:tcW w:w="880" w:type="dxa"/>
            <w:tcBorders>
              <w:right w:val="single" w:sz="8" w:space="0" w:color="auto"/>
            </w:tcBorders>
            <w:vAlign w:val="bottom"/>
          </w:tcPr>
          <w:p w:rsidR="00374319" w:rsidRDefault="00374319">
            <w:pPr>
              <w:spacing w:line="277" w:lineRule="exact"/>
              <w:ind w:right="570"/>
              <w:jc w:val="right"/>
              <w:rPr>
                <w:sz w:val="20"/>
                <w:szCs w:val="20"/>
              </w:rPr>
            </w:pPr>
            <w:r>
              <w:rPr>
                <w:rFonts w:ascii="Sylfaen" w:eastAsia="Sylfaen" w:hAnsi="Sylfaen" w:cs="Sylfaen"/>
              </w:rPr>
              <w:t>1</w:t>
            </w:r>
          </w:p>
        </w:tc>
        <w:tc>
          <w:tcPr>
            <w:tcW w:w="860" w:type="dxa"/>
            <w:tcBorders>
              <w:right w:val="single" w:sz="8" w:space="0" w:color="auto"/>
            </w:tcBorders>
            <w:vAlign w:val="bottom"/>
          </w:tcPr>
          <w:p w:rsidR="00374319" w:rsidRDefault="00374319">
            <w:pPr>
              <w:spacing w:line="277" w:lineRule="exact"/>
              <w:ind w:right="550"/>
              <w:jc w:val="right"/>
              <w:rPr>
                <w:sz w:val="20"/>
                <w:szCs w:val="20"/>
              </w:rPr>
            </w:pPr>
            <w:r>
              <w:rPr>
                <w:rFonts w:ascii="Sylfaen" w:eastAsia="Sylfaen" w:hAnsi="Sylfaen" w:cs="Sylfaen"/>
              </w:rPr>
              <w:t>2</w:t>
            </w:r>
          </w:p>
        </w:tc>
        <w:tc>
          <w:tcPr>
            <w:tcW w:w="880" w:type="dxa"/>
            <w:tcBorders>
              <w:right w:val="single" w:sz="8" w:space="0" w:color="auto"/>
            </w:tcBorders>
            <w:vAlign w:val="bottom"/>
          </w:tcPr>
          <w:p w:rsidR="00374319" w:rsidRDefault="00374319">
            <w:pPr>
              <w:spacing w:line="277" w:lineRule="exact"/>
              <w:ind w:right="570"/>
              <w:jc w:val="right"/>
              <w:rPr>
                <w:sz w:val="20"/>
                <w:szCs w:val="20"/>
              </w:rPr>
            </w:pPr>
            <w:r>
              <w:rPr>
                <w:rFonts w:ascii="Sylfaen" w:eastAsia="Sylfaen" w:hAnsi="Sylfaen" w:cs="Sylfaen"/>
              </w:rPr>
              <w:t>1</w:t>
            </w:r>
          </w:p>
        </w:tc>
        <w:tc>
          <w:tcPr>
            <w:tcW w:w="880" w:type="dxa"/>
            <w:tcBorders>
              <w:right w:val="single" w:sz="8" w:space="0" w:color="auto"/>
            </w:tcBorders>
            <w:vAlign w:val="bottom"/>
          </w:tcPr>
          <w:p w:rsidR="00374319" w:rsidRDefault="00374319">
            <w:pPr>
              <w:spacing w:line="277" w:lineRule="exact"/>
              <w:ind w:right="570"/>
              <w:jc w:val="right"/>
              <w:rPr>
                <w:sz w:val="20"/>
                <w:szCs w:val="20"/>
              </w:rPr>
            </w:pPr>
            <w:r>
              <w:rPr>
                <w:rFonts w:ascii="Sylfaen" w:eastAsia="Sylfaen" w:hAnsi="Sylfaen" w:cs="Sylfaen"/>
              </w:rPr>
              <w:t>1</w:t>
            </w:r>
          </w:p>
        </w:tc>
        <w:tc>
          <w:tcPr>
            <w:tcW w:w="880" w:type="dxa"/>
            <w:tcBorders>
              <w:right w:val="single" w:sz="8" w:space="0" w:color="auto"/>
            </w:tcBorders>
            <w:vAlign w:val="bottom"/>
          </w:tcPr>
          <w:p w:rsidR="00374319" w:rsidRDefault="00374319">
            <w:pPr>
              <w:spacing w:line="277" w:lineRule="exact"/>
              <w:ind w:right="570"/>
              <w:jc w:val="right"/>
              <w:rPr>
                <w:sz w:val="20"/>
                <w:szCs w:val="20"/>
              </w:rPr>
            </w:pPr>
            <w:r>
              <w:rPr>
                <w:rFonts w:ascii="Sylfaen" w:eastAsia="Sylfaen" w:hAnsi="Sylfaen" w:cs="Sylfaen"/>
              </w:rPr>
              <w:t>1</w:t>
            </w:r>
          </w:p>
        </w:tc>
        <w:tc>
          <w:tcPr>
            <w:tcW w:w="880" w:type="dxa"/>
            <w:tcBorders>
              <w:right w:val="single" w:sz="8" w:space="0" w:color="auto"/>
            </w:tcBorders>
            <w:vAlign w:val="bottom"/>
          </w:tcPr>
          <w:p w:rsidR="00374319" w:rsidRDefault="00374319">
            <w:pPr>
              <w:spacing w:line="277" w:lineRule="exact"/>
              <w:ind w:right="570"/>
              <w:jc w:val="right"/>
              <w:rPr>
                <w:sz w:val="20"/>
                <w:szCs w:val="20"/>
              </w:rPr>
            </w:pPr>
            <w:r>
              <w:rPr>
                <w:rFonts w:ascii="Sylfaen" w:eastAsia="Sylfaen" w:hAnsi="Sylfaen" w:cs="Sylfaen"/>
              </w:rPr>
              <w:t>1</w:t>
            </w:r>
          </w:p>
        </w:tc>
        <w:tc>
          <w:tcPr>
            <w:tcW w:w="860" w:type="dxa"/>
            <w:tcBorders>
              <w:right w:val="single" w:sz="8" w:space="0" w:color="auto"/>
            </w:tcBorders>
            <w:vAlign w:val="bottom"/>
          </w:tcPr>
          <w:p w:rsidR="00374319" w:rsidRDefault="00374319">
            <w:pPr>
              <w:spacing w:line="277" w:lineRule="exact"/>
              <w:ind w:left="80"/>
              <w:rPr>
                <w:sz w:val="20"/>
                <w:szCs w:val="20"/>
              </w:rPr>
            </w:pPr>
            <w:r>
              <w:rPr>
                <w:rFonts w:ascii="Sylfaen" w:eastAsia="Sylfaen" w:hAnsi="Sylfaen" w:cs="Sylfaen"/>
              </w:rPr>
              <w:t>1</w:t>
            </w:r>
          </w:p>
        </w:tc>
      </w:tr>
      <w:tr w:rsidR="00374319">
        <w:trPr>
          <w:trHeight w:val="293"/>
        </w:trPr>
        <w:tc>
          <w:tcPr>
            <w:tcW w:w="900" w:type="dxa"/>
            <w:tcBorders>
              <w:left w:val="single" w:sz="8" w:space="0" w:color="auto"/>
              <w:bottom w:val="single" w:sz="8" w:space="0" w:color="auto"/>
              <w:right w:val="single" w:sz="8" w:space="0" w:color="auto"/>
            </w:tcBorders>
            <w:vAlign w:val="bottom"/>
          </w:tcPr>
          <w:p w:rsidR="00374319" w:rsidRDefault="00374319">
            <w:pPr>
              <w:ind w:left="120"/>
              <w:rPr>
                <w:sz w:val="20"/>
                <w:szCs w:val="20"/>
              </w:rPr>
            </w:pPr>
            <w:r>
              <w:rPr>
                <w:rFonts w:ascii="Sylfaen" w:eastAsia="Sylfaen" w:hAnsi="Sylfaen" w:cs="Sylfaen"/>
              </w:rPr>
              <w:t>ответа</w:t>
            </w: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r>
    </w:tbl>
    <w:p w:rsidR="00374319" w:rsidRDefault="00374319">
      <w:pPr>
        <w:spacing w:line="379" w:lineRule="exact"/>
        <w:rPr>
          <w:sz w:val="20"/>
          <w:szCs w:val="20"/>
        </w:rPr>
      </w:pPr>
    </w:p>
    <w:p w:rsidR="00374319" w:rsidRDefault="00374319">
      <w:pPr>
        <w:spacing w:line="221" w:lineRule="auto"/>
        <w:ind w:right="-79"/>
        <w:jc w:val="center"/>
        <w:rPr>
          <w:sz w:val="20"/>
          <w:szCs w:val="20"/>
        </w:rPr>
      </w:pPr>
      <w:r>
        <w:rPr>
          <w:rFonts w:ascii="Sylfaen" w:eastAsia="Sylfaen" w:hAnsi="Sylfaen" w:cs="Sylfaen"/>
          <w:b/>
          <w:bCs/>
          <w:sz w:val="28"/>
          <w:szCs w:val="28"/>
        </w:rPr>
        <w:t>Тематические задачи для проведения промежуточной аттестации обучающихся по учебному предмету «Первая помощь придорожно-транспортном происшествии»</w:t>
      </w:r>
    </w:p>
    <w:p w:rsidR="00374319" w:rsidRDefault="00374319">
      <w:pPr>
        <w:ind w:left="260"/>
        <w:rPr>
          <w:sz w:val="20"/>
          <w:szCs w:val="20"/>
        </w:rPr>
      </w:pPr>
      <w:r>
        <w:rPr>
          <w:rFonts w:ascii="Sylfaen" w:eastAsia="Sylfaen" w:hAnsi="Sylfaen" w:cs="Sylfaen"/>
          <w:b/>
          <w:bCs/>
          <w:i/>
          <w:iCs/>
          <w:sz w:val="28"/>
          <w:szCs w:val="28"/>
        </w:rPr>
        <w:t>Задача 1.</w:t>
      </w:r>
    </w:p>
    <w:p w:rsidR="00374319" w:rsidRDefault="00374319" w:rsidP="00374319">
      <w:pPr>
        <w:numPr>
          <w:ilvl w:val="0"/>
          <w:numId w:val="36"/>
        </w:numPr>
        <w:tabs>
          <w:tab w:val="left" w:pos="500"/>
        </w:tabs>
        <w:spacing w:after="0" w:line="239" w:lineRule="auto"/>
        <w:ind w:left="500" w:hanging="238"/>
        <w:rPr>
          <w:rFonts w:ascii="Sylfaen" w:eastAsia="Sylfaen" w:hAnsi="Sylfaen" w:cs="Sylfaen"/>
          <w:b/>
          <w:bCs/>
          <w:sz w:val="28"/>
          <w:szCs w:val="28"/>
        </w:rPr>
      </w:pPr>
      <w:r>
        <w:rPr>
          <w:rFonts w:ascii="Sylfaen" w:eastAsia="Sylfaen" w:hAnsi="Sylfaen" w:cs="Sylfaen"/>
          <w:b/>
          <w:bCs/>
          <w:sz w:val="28"/>
          <w:szCs w:val="28"/>
        </w:rPr>
        <w:t>каком из нижеперечисленных случаях первая помощь не оказывается?</w:t>
      </w:r>
    </w:p>
    <w:p w:rsidR="00374319" w:rsidRDefault="00374319">
      <w:pPr>
        <w:ind w:left="260"/>
        <w:rPr>
          <w:rFonts w:ascii="Sylfaen" w:eastAsia="Sylfaen" w:hAnsi="Sylfaen" w:cs="Sylfaen"/>
          <w:b/>
          <w:bCs/>
          <w:sz w:val="28"/>
          <w:szCs w:val="28"/>
        </w:rPr>
      </w:pPr>
      <w:r>
        <w:rPr>
          <w:rFonts w:ascii="Sylfaen" w:eastAsia="Sylfaen" w:hAnsi="Sylfaen" w:cs="Sylfaen"/>
          <w:sz w:val="28"/>
          <w:szCs w:val="28"/>
        </w:rPr>
        <w:t>1. Отсутствие сознания, дыхания и кровообращения.</w:t>
      </w:r>
    </w:p>
    <w:p w:rsidR="00374319" w:rsidRDefault="00374319">
      <w:pPr>
        <w:spacing w:line="239" w:lineRule="auto"/>
        <w:ind w:left="260"/>
        <w:rPr>
          <w:rFonts w:ascii="Sylfaen" w:eastAsia="Sylfaen" w:hAnsi="Sylfaen" w:cs="Sylfaen"/>
          <w:b/>
          <w:bCs/>
          <w:sz w:val="28"/>
          <w:szCs w:val="28"/>
        </w:rPr>
      </w:pPr>
      <w:r>
        <w:rPr>
          <w:rFonts w:ascii="Sylfaen" w:eastAsia="Sylfaen" w:hAnsi="Sylfaen" w:cs="Sylfaen"/>
          <w:sz w:val="28"/>
          <w:szCs w:val="28"/>
        </w:rPr>
        <w:t>2. Травмы различных областей тела и наружные кровотечения.</w:t>
      </w:r>
    </w:p>
    <w:p w:rsidR="00374319" w:rsidRDefault="00374319">
      <w:pPr>
        <w:ind w:left="260"/>
        <w:rPr>
          <w:rFonts w:ascii="Sylfaen" w:eastAsia="Sylfaen" w:hAnsi="Sylfaen" w:cs="Sylfaen"/>
          <w:b/>
          <w:bCs/>
          <w:sz w:val="28"/>
          <w:szCs w:val="28"/>
        </w:rPr>
      </w:pPr>
      <w:r>
        <w:rPr>
          <w:rFonts w:ascii="Sylfaen" w:eastAsia="Sylfaen" w:hAnsi="Sylfaen" w:cs="Sylfaen"/>
          <w:sz w:val="28"/>
          <w:szCs w:val="28"/>
        </w:rPr>
        <w:t>3. Инородные тела верхних дыхательных путей.</w:t>
      </w:r>
    </w:p>
    <w:p w:rsidR="00374319" w:rsidRDefault="00374319">
      <w:pPr>
        <w:spacing w:line="1" w:lineRule="exact"/>
        <w:rPr>
          <w:rFonts w:ascii="Sylfaen" w:eastAsia="Sylfaen" w:hAnsi="Sylfaen" w:cs="Sylfaen"/>
          <w:b/>
          <w:bCs/>
          <w:sz w:val="28"/>
          <w:szCs w:val="28"/>
        </w:rPr>
      </w:pPr>
    </w:p>
    <w:p w:rsidR="00374319" w:rsidRDefault="00374319">
      <w:pPr>
        <w:ind w:left="260"/>
        <w:rPr>
          <w:rFonts w:ascii="Sylfaen" w:eastAsia="Sylfaen" w:hAnsi="Sylfaen" w:cs="Sylfaen"/>
          <w:b/>
          <w:bCs/>
          <w:sz w:val="28"/>
          <w:szCs w:val="28"/>
        </w:rPr>
      </w:pPr>
      <w:r>
        <w:rPr>
          <w:rFonts w:ascii="Sylfaen" w:eastAsia="Sylfaen" w:hAnsi="Sylfaen" w:cs="Sylfaen"/>
          <w:sz w:val="28"/>
          <w:szCs w:val="28"/>
        </w:rPr>
        <w:t>4. Ожоги, эффекты воздействия высоких температур, теплового излучения.</w:t>
      </w:r>
    </w:p>
    <w:p w:rsidR="00374319" w:rsidRDefault="00374319">
      <w:pPr>
        <w:spacing w:line="239" w:lineRule="auto"/>
        <w:ind w:left="260"/>
        <w:rPr>
          <w:rFonts w:ascii="Sylfaen" w:eastAsia="Sylfaen" w:hAnsi="Sylfaen" w:cs="Sylfaen"/>
          <w:b/>
          <w:bCs/>
          <w:sz w:val="28"/>
          <w:szCs w:val="28"/>
        </w:rPr>
      </w:pPr>
      <w:r>
        <w:rPr>
          <w:rFonts w:ascii="Sylfaen" w:eastAsia="Sylfaen" w:hAnsi="Sylfaen" w:cs="Sylfaen"/>
          <w:sz w:val="28"/>
          <w:szCs w:val="28"/>
        </w:rPr>
        <w:t>5. Отморожение и другие эффекты воздействия низких температур.</w:t>
      </w:r>
    </w:p>
    <w:p w:rsidR="00374319" w:rsidRDefault="00374319">
      <w:pPr>
        <w:ind w:left="260"/>
        <w:rPr>
          <w:rFonts w:ascii="Sylfaen" w:eastAsia="Sylfaen" w:hAnsi="Sylfaen" w:cs="Sylfaen"/>
          <w:b/>
          <w:bCs/>
          <w:sz w:val="28"/>
          <w:szCs w:val="28"/>
        </w:rPr>
      </w:pPr>
      <w:r>
        <w:rPr>
          <w:rFonts w:ascii="Sylfaen" w:eastAsia="Sylfaen" w:hAnsi="Sylfaen" w:cs="Sylfaen"/>
          <w:sz w:val="28"/>
          <w:szCs w:val="28"/>
        </w:rPr>
        <w:t>6. Отравления.</w:t>
      </w:r>
    </w:p>
    <w:p w:rsidR="00374319" w:rsidRDefault="00374319">
      <w:pPr>
        <w:ind w:left="260"/>
        <w:rPr>
          <w:rFonts w:ascii="Sylfaen" w:eastAsia="Sylfaen" w:hAnsi="Sylfaen" w:cs="Sylfaen"/>
          <w:b/>
          <w:bCs/>
          <w:sz w:val="28"/>
          <w:szCs w:val="28"/>
        </w:rPr>
      </w:pPr>
      <w:r>
        <w:rPr>
          <w:rFonts w:ascii="Sylfaen" w:eastAsia="Sylfaen" w:hAnsi="Sylfaen" w:cs="Sylfaen"/>
          <w:sz w:val="28"/>
          <w:szCs w:val="28"/>
        </w:rPr>
        <w:t>7. Острые инфекционные заболевания.</w:t>
      </w:r>
    </w:p>
    <w:p w:rsidR="00374319" w:rsidRDefault="00374319">
      <w:pPr>
        <w:ind w:left="260"/>
        <w:rPr>
          <w:sz w:val="20"/>
          <w:szCs w:val="20"/>
        </w:rPr>
      </w:pPr>
      <w:r>
        <w:rPr>
          <w:rFonts w:ascii="Sylfaen" w:eastAsia="Sylfaen" w:hAnsi="Sylfaen" w:cs="Sylfaen"/>
          <w:b/>
          <w:bCs/>
          <w:i/>
          <w:iCs/>
          <w:sz w:val="28"/>
          <w:szCs w:val="28"/>
        </w:rPr>
        <w:lastRenderedPageBreak/>
        <w:t>Задача 2.</w:t>
      </w:r>
    </w:p>
    <w:p w:rsidR="00374319" w:rsidRDefault="00374319">
      <w:pPr>
        <w:spacing w:line="85" w:lineRule="exact"/>
        <w:rPr>
          <w:sz w:val="20"/>
          <w:szCs w:val="20"/>
        </w:rPr>
      </w:pPr>
    </w:p>
    <w:p w:rsidR="00374319" w:rsidRDefault="00374319">
      <w:pPr>
        <w:spacing w:line="212" w:lineRule="auto"/>
        <w:ind w:left="260" w:right="600"/>
        <w:rPr>
          <w:sz w:val="20"/>
          <w:szCs w:val="20"/>
        </w:rPr>
      </w:pPr>
      <w:r>
        <w:rPr>
          <w:rFonts w:ascii="Sylfaen" w:eastAsia="Sylfaen" w:hAnsi="Sylfaen" w:cs="Sylfaen"/>
          <w:b/>
          <w:bCs/>
          <w:sz w:val="28"/>
          <w:szCs w:val="28"/>
        </w:rPr>
        <w:t>Что является целью придания пострадавшему оптимального положения тела?</w:t>
      </w:r>
    </w:p>
    <w:p w:rsidR="00374319" w:rsidRDefault="00374319">
      <w:pPr>
        <w:spacing w:line="2" w:lineRule="exact"/>
        <w:rPr>
          <w:sz w:val="20"/>
          <w:szCs w:val="20"/>
        </w:rPr>
      </w:pPr>
    </w:p>
    <w:p w:rsidR="00374319" w:rsidRDefault="00374319" w:rsidP="00374319">
      <w:pPr>
        <w:numPr>
          <w:ilvl w:val="0"/>
          <w:numId w:val="37"/>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Повышение удобства для человека, оказывающего первую помощь.</w:t>
      </w:r>
    </w:p>
    <w:p w:rsidR="00374319" w:rsidRDefault="00374319">
      <w:pPr>
        <w:spacing w:line="84" w:lineRule="exact"/>
        <w:rPr>
          <w:rFonts w:ascii="Sylfaen" w:eastAsia="Sylfaen" w:hAnsi="Sylfaen" w:cs="Sylfaen"/>
          <w:sz w:val="28"/>
          <w:szCs w:val="28"/>
        </w:rPr>
      </w:pPr>
    </w:p>
    <w:p w:rsidR="00374319" w:rsidRDefault="00374319" w:rsidP="00374319">
      <w:pPr>
        <w:numPr>
          <w:ilvl w:val="0"/>
          <w:numId w:val="37"/>
        </w:numPr>
        <w:tabs>
          <w:tab w:val="left" w:pos="541"/>
        </w:tabs>
        <w:spacing w:after="0" w:line="212" w:lineRule="auto"/>
        <w:ind w:left="260" w:right="540" w:firstLine="2"/>
        <w:rPr>
          <w:rFonts w:ascii="Sylfaen" w:eastAsia="Sylfaen" w:hAnsi="Sylfaen" w:cs="Sylfaen"/>
          <w:sz w:val="28"/>
          <w:szCs w:val="28"/>
        </w:rPr>
      </w:pPr>
      <w:r>
        <w:rPr>
          <w:rFonts w:ascii="Sylfaen" w:eastAsia="Sylfaen" w:hAnsi="Sylfaen" w:cs="Sylfaen"/>
          <w:sz w:val="28"/>
          <w:szCs w:val="28"/>
        </w:rPr>
        <w:t>Обеспечение доступа для наложения повязок, кровоостанавливающих жгутов и т.д.</w:t>
      </w:r>
    </w:p>
    <w:p w:rsidR="00374319" w:rsidRDefault="00374319">
      <w:pPr>
        <w:spacing w:line="85" w:lineRule="exact"/>
        <w:rPr>
          <w:rFonts w:ascii="Sylfaen" w:eastAsia="Sylfaen" w:hAnsi="Sylfaen" w:cs="Sylfaen"/>
          <w:sz w:val="28"/>
          <w:szCs w:val="28"/>
        </w:rPr>
      </w:pPr>
    </w:p>
    <w:p w:rsidR="00374319" w:rsidRDefault="00374319" w:rsidP="00374319">
      <w:pPr>
        <w:numPr>
          <w:ilvl w:val="0"/>
          <w:numId w:val="37"/>
        </w:numPr>
        <w:tabs>
          <w:tab w:val="left" w:pos="541"/>
        </w:tabs>
        <w:spacing w:after="0" w:line="221" w:lineRule="auto"/>
        <w:ind w:left="260" w:right="500" w:firstLine="2"/>
        <w:rPr>
          <w:rFonts w:ascii="Sylfaen" w:eastAsia="Sylfaen" w:hAnsi="Sylfaen" w:cs="Sylfaen"/>
          <w:sz w:val="28"/>
          <w:szCs w:val="28"/>
        </w:rPr>
      </w:pPr>
      <w:r>
        <w:rPr>
          <w:rFonts w:ascii="Sylfaen" w:eastAsia="Sylfaen" w:hAnsi="Sylfaen" w:cs="Sylfaen"/>
          <w:sz w:val="28"/>
          <w:szCs w:val="28"/>
        </w:rPr>
        <w:t>Придание пострадавшему удобного положения, обеспечивающего ему комфорт, уменьшающего степень его страданий и не усугубляющего нарушения жизненно важных функций.</w:t>
      </w:r>
    </w:p>
    <w:p w:rsidR="00374319" w:rsidRDefault="00374319">
      <w:pPr>
        <w:spacing w:line="87" w:lineRule="exact"/>
        <w:rPr>
          <w:rFonts w:ascii="Sylfaen" w:eastAsia="Sylfaen" w:hAnsi="Sylfaen" w:cs="Sylfaen"/>
          <w:sz w:val="28"/>
          <w:szCs w:val="28"/>
        </w:rPr>
      </w:pPr>
    </w:p>
    <w:p w:rsidR="00374319" w:rsidRDefault="00374319" w:rsidP="00374319">
      <w:pPr>
        <w:numPr>
          <w:ilvl w:val="0"/>
          <w:numId w:val="37"/>
        </w:numPr>
        <w:tabs>
          <w:tab w:val="left" w:pos="541"/>
        </w:tabs>
        <w:spacing w:after="0" w:line="212" w:lineRule="auto"/>
        <w:ind w:left="260" w:right="260" w:firstLine="2"/>
        <w:rPr>
          <w:rFonts w:ascii="Sylfaen" w:eastAsia="Sylfaen" w:hAnsi="Sylfaen" w:cs="Sylfaen"/>
          <w:sz w:val="28"/>
          <w:szCs w:val="28"/>
        </w:rPr>
      </w:pPr>
      <w:r>
        <w:rPr>
          <w:rFonts w:ascii="Sylfaen" w:eastAsia="Sylfaen" w:hAnsi="Sylfaen" w:cs="Sylfaen"/>
          <w:sz w:val="28"/>
          <w:szCs w:val="28"/>
        </w:rPr>
        <w:t>Предупреждение или снижение риска самопроизвольного перемещения тела пострадавшего.</w:t>
      </w:r>
    </w:p>
    <w:p w:rsidR="00374319" w:rsidRDefault="00374319">
      <w:pPr>
        <w:spacing w:line="200"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3.</w:t>
      </w:r>
    </w:p>
    <w:p w:rsidR="00374319" w:rsidRDefault="00374319">
      <w:pPr>
        <w:spacing w:line="82" w:lineRule="exact"/>
        <w:rPr>
          <w:sz w:val="20"/>
          <w:szCs w:val="20"/>
        </w:rPr>
      </w:pPr>
    </w:p>
    <w:p w:rsidR="00374319" w:rsidRDefault="00374319">
      <w:pPr>
        <w:spacing w:line="213" w:lineRule="auto"/>
        <w:ind w:left="260" w:right="800"/>
        <w:rPr>
          <w:sz w:val="20"/>
          <w:szCs w:val="20"/>
        </w:rPr>
      </w:pPr>
      <w:r>
        <w:rPr>
          <w:rFonts w:ascii="Sylfaen" w:eastAsia="Sylfaen" w:hAnsi="Sylfaen" w:cs="Sylfaen"/>
          <w:b/>
          <w:bCs/>
          <w:sz w:val="28"/>
          <w:szCs w:val="28"/>
        </w:rPr>
        <w:t>Какие основные признаки закупорки инородным телом верхних дыхательных путей тяжелой степени наблюдаются у пострадавшего?</w:t>
      </w:r>
    </w:p>
    <w:p w:rsidR="00374319" w:rsidRDefault="00374319">
      <w:pPr>
        <w:spacing w:line="83" w:lineRule="exact"/>
        <w:rPr>
          <w:sz w:val="20"/>
          <w:szCs w:val="20"/>
        </w:rPr>
      </w:pPr>
    </w:p>
    <w:p w:rsidR="00374319" w:rsidRDefault="00374319" w:rsidP="00374319">
      <w:pPr>
        <w:numPr>
          <w:ilvl w:val="0"/>
          <w:numId w:val="38"/>
        </w:numPr>
        <w:tabs>
          <w:tab w:val="left" w:pos="541"/>
        </w:tabs>
        <w:spacing w:after="0" w:line="213" w:lineRule="auto"/>
        <w:ind w:left="260" w:right="640" w:firstLine="2"/>
        <w:rPr>
          <w:rFonts w:ascii="Sylfaen" w:eastAsia="Sylfaen" w:hAnsi="Sylfaen" w:cs="Sylfaen"/>
          <w:sz w:val="28"/>
          <w:szCs w:val="28"/>
        </w:rPr>
      </w:pPr>
      <w:r>
        <w:rPr>
          <w:rFonts w:ascii="Sylfaen" w:eastAsia="Sylfaen" w:hAnsi="Sylfaen" w:cs="Sylfaen"/>
          <w:sz w:val="28"/>
          <w:szCs w:val="28"/>
        </w:rPr>
        <w:t>Не может дышать или дыхание явно затруднено (шумное, хриплое), хватается за горло, не может говорить, только кивает.</w:t>
      </w:r>
    </w:p>
    <w:p w:rsidR="00374319" w:rsidRDefault="00374319" w:rsidP="00374319">
      <w:pPr>
        <w:numPr>
          <w:ilvl w:val="0"/>
          <w:numId w:val="38"/>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Хватается за горло, кашляет, просит о помощи.</w:t>
      </w:r>
    </w:p>
    <w:p w:rsidR="00374319" w:rsidRDefault="00374319" w:rsidP="00374319">
      <w:pPr>
        <w:numPr>
          <w:ilvl w:val="0"/>
          <w:numId w:val="38"/>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Надрывно кашляет, пытается что-то сказать, лицо багровеет.</w:t>
      </w:r>
    </w:p>
    <w:p w:rsidR="00374319" w:rsidRDefault="00374319">
      <w:pPr>
        <w:spacing w:line="84" w:lineRule="exact"/>
        <w:rPr>
          <w:rFonts w:ascii="Sylfaen" w:eastAsia="Sylfaen" w:hAnsi="Sylfaen" w:cs="Sylfaen"/>
          <w:sz w:val="28"/>
          <w:szCs w:val="28"/>
        </w:rPr>
      </w:pPr>
    </w:p>
    <w:p w:rsidR="00374319" w:rsidRDefault="00374319" w:rsidP="00374319">
      <w:pPr>
        <w:numPr>
          <w:ilvl w:val="0"/>
          <w:numId w:val="38"/>
        </w:numPr>
        <w:tabs>
          <w:tab w:val="left" w:pos="541"/>
        </w:tabs>
        <w:spacing w:after="0" w:line="213" w:lineRule="auto"/>
        <w:ind w:left="260" w:right="420" w:firstLine="2"/>
        <w:rPr>
          <w:rFonts w:ascii="Sylfaen" w:eastAsia="Sylfaen" w:hAnsi="Sylfaen" w:cs="Sylfaen"/>
          <w:sz w:val="28"/>
          <w:szCs w:val="28"/>
        </w:rPr>
      </w:pPr>
      <w:r>
        <w:rPr>
          <w:rFonts w:ascii="Sylfaen" w:eastAsia="Sylfaen" w:hAnsi="Sylfaen" w:cs="Sylfaen"/>
          <w:sz w:val="28"/>
          <w:szCs w:val="28"/>
        </w:rPr>
        <w:t>Жалуется на наличие инородного тела в дыхательных путях, говорит, что «поперхнулся», просит постучать по спине.</w:t>
      </w:r>
    </w:p>
    <w:p w:rsidR="00374319" w:rsidRDefault="00374319">
      <w:pPr>
        <w:spacing w:line="369"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4.</w:t>
      </w:r>
    </w:p>
    <w:p w:rsidR="00374319" w:rsidRDefault="00374319">
      <w:pPr>
        <w:spacing w:line="85" w:lineRule="exact"/>
        <w:rPr>
          <w:sz w:val="20"/>
          <w:szCs w:val="20"/>
        </w:rPr>
      </w:pPr>
    </w:p>
    <w:p w:rsidR="00374319" w:rsidRDefault="00374319">
      <w:pPr>
        <w:spacing w:line="212" w:lineRule="auto"/>
        <w:ind w:left="260" w:right="400"/>
        <w:rPr>
          <w:sz w:val="20"/>
          <w:szCs w:val="20"/>
        </w:rPr>
      </w:pPr>
      <w:r>
        <w:rPr>
          <w:rFonts w:ascii="Sylfaen" w:eastAsia="Sylfaen" w:hAnsi="Sylfaen" w:cs="Sylfaen"/>
          <w:b/>
          <w:bCs/>
          <w:i/>
          <w:iCs/>
          <w:sz w:val="28"/>
          <w:szCs w:val="28"/>
        </w:rPr>
        <w:t>Если в ране находится инородный предмет, какие действия необходимо предпринять?</w:t>
      </w:r>
    </w:p>
    <w:p w:rsidR="00374319" w:rsidRDefault="00374319">
      <w:pPr>
        <w:spacing w:line="85" w:lineRule="exact"/>
        <w:rPr>
          <w:sz w:val="20"/>
          <w:szCs w:val="20"/>
        </w:rPr>
      </w:pPr>
    </w:p>
    <w:p w:rsidR="00374319" w:rsidRDefault="00374319" w:rsidP="00374319">
      <w:pPr>
        <w:numPr>
          <w:ilvl w:val="0"/>
          <w:numId w:val="39"/>
        </w:numPr>
        <w:tabs>
          <w:tab w:val="left" w:pos="541"/>
        </w:tabs>
        <w:spacing w:after="0" w:line="220" w:lineRule="auto"/>
        <w:ind w:left="260" w:right="240" w:firstLine="2"/>
        <w:rPr>
          <w:rFonts w:ascii="Sylfaen" w:eastAsia="Sylfaen" w:hAnsi="Sylfaen" w:cs="Sylfaen"/>
          <w:sz w:val="27"/>
          <w:szCs w:val="27"/>
        </w:rPr>
      </w:pPr>
      <w:r>
        <w:rPr>
          <w:rFonts w:ascii="Sylfaen" w:eastAsia="Sylfaen" w:hAnsi="Sylfaen" w:cs="Sylfaen"/>
          <w:sz w:val="27"/>
          <w:szCs w:val="27"/>
        </w:rPr>
        <w:t>Срочно извлечь из раны инородный предмет, остановить кровотечение доступными способами, вызвать скорую медицинскую помощь.</w:t>
      </w:r>
    </w:p>
    <w:p w:rsidR="00374319" w:rsidRDefault="00374319">
      <w:pPr>
        <w:spacing w:line="84" w:lineRule="exact"/>
        <w:rPr>
          <w:rFonts w:ascii="Sylfaen" w:eastAsia="Sylfaen" w:hAnsi="Sylfaen" w:cs="Sylfaen"/>
          <w:sz w:val="27"/>
          <w:szCs w:val="27"/>
        </w:rPr>
      </w:pPr>
    </w:p>
    <w:p w:rsidR="00374319" w:rsidRDefault="00374319" w:rsidP="00374319">
      <w:pPr>
        <w:numPr>
          <w:ilvl w:val="0"/>
          <w:numId w:val="39"/>
        </w:numPr>
        <w:tabs>
          <w:tab w:val="left" w:pos="541"/>
        </w:tabs>
        <w:spacing w:after="0" w:line="221" w:lineRule="auto"/>
        <w:ind w:left="260" w:right="280" w:firstLine="2"/>
        <w:rPr>
          <w:rFonts w:ascii="Sylfaen" w:eastAsia="Sylfaen" w:hAnsi="Sylfaen" w:cs="Sylfaen"/>
          <w:sz w:val="28"/>
          <w:szCs w:val="28"/>
        </w:rPr>
      </w:pPr>
      <w:r>
        <w:rPr>
          <w:rFonts w:ascii="Sylfaen" w:eastAsia="Sylfaen" w:hAnsi="Sylfaen" w:cs="Sylfaen"/>
          <w:sz w:val="28"/>
          <w:szCs w:val="28"/>
        </w:rPr>
        <w:t>Не извлекать из раны инородный предмет, наложить повязку вокруг инородного предмета, предварительно зафиксировав его салфетками или бинтами, вызвать скорую медицинскую помощь.</w:t>
      </w:r>
    </w:p>
    <w:p w:rsidR="00374319" w:rsidRDefault="00374319">
      <w:pPr>
        <w:spacing w:line="87" w:lineRule="exact"/>
        <w:rPr>
          <w:rFonts w:ascii="Sylfaen" w:eastAsia="Sylfaen" w:hAnsi="Sylfaen" w:cs="Sylfaen"/>
          <w:sz w:val="28"/>
          <w:szCs w:val="28"/>
        </w:rPr>
      </w:pPr>
    </w:p>
    <w:p w:rsidR="00374319" w:rsidRDefault="00374319" w:rsidP="00374319">
      <w:pPr>
        <w:numPr>
          <w:ilvl w:val="0"/>
          <w:numId w:val="39"/>
        </w:numPr>
        <w:tabs>
          <w:tab w:val="left" w:pos="541"/>
        </w:tabs>
        <w:spacing w:after="0" w:line="213" w:lineRule="auto"/>
        <w:ind w:left="260" w:right="980" w:firstLine="2"/>
        <w:rPr>
          <w:rFonts w:ascii="Sylfaen" w:eastAsia="Sylfaen" w:hAnsi="Sylfaen" w:cs="Sylfaen"/>
          <w:sz w:val="28"/>
          <w:szCs w:val="28"/>
        </w:rPr>
      </w:pPr>
      <w:r>
        <w:rPr>
          <w:rFonts w:ascii="Sylfaen" w:eastAsia="Sylfaen" w:hAnsi="Sylfaen" w:cs="Sylfaen"/>
          <w:sz w:val="28"/>
          <w:szCs w:val="28"/>
        </w:rPr>
        <w:t>Не предпринимать никаких действий до прибытия медицинских работников.</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39"/>
        </w:numPr>
        <w:tabs>
          <w:tab w:val="left" w:pos="541"/>
        </w:tabs>
        <w:spacing w:after="0" w:line="213" w:lineRule="auto"/>
        <w:ind w:left="260" w:right="820" w:firstLine="2"/>
        <w:rPr>
          <w:rFonts w:ascii="Sylfaen" w:eastAsia="Sylfaen" w:hAnsi="Sylfaen" w:cs="Sylfaen"/>
          <w:sz w:val="28"/>
          <w:szCs w:val="28"/>
        </w:rPr>
      </w:pPr>
      <w:r>
        <w:rPr>
          <w:rFonts w:ascii="Sylfaen" w:eastAsia="Sylfaen" w:hAnsi="Sylfaen" w:cs="Sylfaen"/>
          <w:sz w:val="28"/>
          <w:szCs w:val="28"/>
        </w:rPr>
        <w:t>Обработать рану раствором антисептика, закрыть рану стерильной салфеткой, вызвать скорую медицинскую помощь.</w:t>
      </w:r>
    </w:p>
    <w:p w:rsidR="00374319" w:rsidRDefault="00374319">
      <w:pPr>
        <w:spacing w:line="84" w:lineRule="exact"/>
        <w:rPr>
          <w:rFonts w:ascii="Sylfaen" w:eastAsia="Sylfaen" w:hAnsi="Sylfaen" w:cs="Sylfaen"/>
          <w:sz w:val="28"/>
          <w:szCs w:val="28"/>
        </w:rPr>
      </w:pPr>
    </w:p>
    <w:p w:rsidR="00374319" w:rsidRDefault="00374319" w:rsidP="00374319">
      <w:pPr>
        <w:numPr>
          <w:ilvl w:val="0"/>
          <w:numId w:val="39"/>
        </w:numPr>
        <w:tabs>
          <w:tab w:val="left" w:pos="541"/>
        </w:tabs>
        <w:spacing w:after="0" w:line="221" w:lineRule="auto"/>
        <w:ind w:left="260" w:right="40" w:firstLine="2"/>
        <w:rPr>
          <w:rFonts w:ascii="Sylfaen" w:eastAsia="Sylfaen" w:hAnsi="Sylfaen" w:cs="Sylfaen"/>
          <w:sz w:val="28"/>
          <w:szCs w:val="28"/>
        </w:rPr>
      </w:pPr>
      <w:r>
        <w:rPr>
          <w:rFonts w:ascii="Sylfaen" w:eastAsia="Sylfaen" w:hAnsi="Sylfaen" w:cs="Sylfaen"/>
          <w:sz w:val="28"/>
          <w:szCs w:val="28"/>
        </w:rPr>
        <w:t>Аккуратно удалить инородный предмет, кровотечение из раны остановить путем заполнения ее стерильными салфетками, вызвать скорую медицинскую помощь, положить холод на место ранения.</w:t>
      </w:r>
    </w:p>
    <w:p w:rsidR="00374319" w:rsidRDefault="00374319">
      <w:pPr>
        <w:spacing w:line="371"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5.</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b/>
          <w:bCs/>
          <w:sz w:val="28"/>
          <w:szCs w:val="28"/>
        </w:rPr>
        <w:t>Какова цель обзорного осмотра пострадавшего?</w:t>
      </w:r>
    </w:p>
    <w:p w:rsidR="00374319" w:rsidRDefault="00374319" w:rsidP="00374319">
      <w:pPr>
        <w:numPr>
          <w:ilvl w:val="0"/>
          <w:numId w:val="40"/>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Оценить его общее состояние.</w:t>
      </w:r>
    </w:p>
    <w:p w:rsidR="00374319" w:rsidRDefault="00374319">
      <w:pPr>
        <w:spacing w:line="84" w:lineRule="exact"/>
        <w:rPr>
          <w:rFonts w:ascii="Sylfaen" w:eastAsia="Sylfaen" w:hAnsi="Sylfaen" w:cs="Sylfaen"/>
          <w:sz w:val="28"/>
          <w:szCs w:val="28"/>
        </w:rPr>
      </w:pPr>
    </w:p>
    <w:p w:rsidR="00374319" w:rsidRDefault="00374319" w:rsidP="00374319">
      <w:pPr>
        <w:numPr>
          <w:ilvl w:val="0"/>
          <w:numId w:val="40"/>
        </w:numPr>
        <w:tabs>
          <w:tab w:val="left" w:pos="541"/>
        </w:tabs>
        <w:spacing w:after="0" w:line="213" w:lineRule="auto"/>
        <w:ind w:left="260" w:right="420" w:firstLine="2"/>
        <w:rPr>
          <w:rFonts w:ascii="Sylfaen" w:eastAsia="Sylfaen" w:hAnsi="Sylfaen" w:cs="Sylfaen"/>
          <w:sz w:val="28"/>
          <w:szCs w:val="28"/>
        </w:rPr>
      </w:pPr>
      <w:r>
        <w:rPr>
          <w:rFonts w:ascii="Sylfaen" w:eastAsia="Sylfaen" w:hAnsi="Sylfaen" w:cs="Sylfaen"/>
          <w:sz w:val="28"/>
          <w:szCs w:val="28"/>
        </w:rPr>
        <w:t>Обнаружить явные признаки наружного кровотечения (прежде всего, артериального).</w:t>
      </w:r>
    </w:p>
    <w:p w:rsidR="00374319" w:rsidRDefault="00374319" w:rsidP="00374319">
      <w:pPr>
        <w:numPr>
          <w:ilvl w:val="0"/>
          <w:numId w:val="40"/>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Попытаться обнаружить ранения различных областей тела.</w:t>
      </w:r>
    </w:p>
    <w:p w:rsidR="00374319" w:rsidRDefault="00374319" w:rsidP="00374319">
      <w:pPr>
        <w:numPr>
          <w:ilvl w:val="0"/>
          <w:numId w:val="40"/>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Определить, нуждается ли пострадавший в оказании первой помощи.</w:t>
      </w:r>
    </w:p>
    <w:p w:rsidR="00374319" w:rsidRDefault="00374319">
      <w:pPr>
        <w:ind w:left="260"/>
        <w:rPr>
          <w:rFonts w:ascii="Sylfaen" w:eastAsia="Sylfaen" w:hAnsi="Sylfaen" w:cs="Sylfaen"/>
          <w:sz w:val="28"/>
          <w:szCs w:val="28"/>
        </w:rPr>
      </w:pPr>
      <w:r>
        <w:rPr>
          <w:rFonts w:ascii="Sylfaen" w:eastAsia="Sylfaen" w:hAnsi="Sylfaen" w:cs="Sylfaen"/>
          <w:b/>
          <w:bCs/>
          <w:i/>
          <w:iCs/>
          <w:sz w:val="28"/>
          <w:szCs w:val="28"/>
        </w:rPr>
        <w:t>Задача 6.</w:t>
      </w:r>
    </w:p>
    <w:p w:rsidR="00374319" w:rsidRDefault="00374319">
      <w:pPr>
        <w:spacing w:line="82" w:lineRule="exact"/>
        <w:rPr>
          <w:rFonts w:ascii="Sylfaen" w:eastAsia="Sylfaen" w:hAnsi="Sylfaen" w:cs="Sylfaen"/>
          <w:sz w:val="28"/>
          <w:szCs w:val="28"/>
        </w:rPr>
      </w:pPr>
    </w:p>
    <w:p w:rsidR="00374319" w:rsidRDefault="00374319">
      <w:pPr>
        <w:spacing w:line="213" w:lineRule="auto"/>
        <w:ind w:left="260" w:right="1140"/>
        <w:rPr>
          <w:rFonts w:ascii="Sylfaen" w:eastAsia="Sylfaen" w:hAnsi="Sylfaen" w:cs="Sylfaen"/>
          <w:sz w:val="28"/>
          <w:szCs w:val="28"/>
        </w:rPr>
      </w:pPr>
      <w:r>
        <w:rPr>
          <w:rFonts w:ascii="Sylfaen" w:eastAsia="Sylfaen" w:hAnsi="Sylfaen" w:cs="Sylfaen"/>
          <w:b/>
          <w:bCs/>
          <w:sz w:val="28"/>
          <w:szCs w:val="28"/>
        </w:rPr>
        <w:t>В каких случаях, из перечисленных ниже, вы станете накладывать кровоостанавливающий жгут?</w:t>
      </w:r>
    </w:p>
    <w:p w:rsidR="00374319" w:rsidRDefault="00374319">
      <w:pPr>
        <w:spacing w:line="1" w:lineRule="exact"/>
        <w:rPr>
          <w:rFonts w:ascii="Sylfaen" w:eastAsia="Sylfaen" w:hAnsi="Sylfaen" w:cs="Sylfaen"/>
          <w:sz w:val="28"/>
          <w:szCs w:val="28"/>
        </w:rPr>
      </w:pPr>
    </w:p>
    <w:p w:rsidR="00374319" w:rsidRDefault="00374319" w:rsidP="00374319">
      <w:pPr>
        <w:numPr>
          <w:ilvl w:val="0"/>
          <w:numId w:val="41"/>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При артериальном кровотечении.</w:t>
      </w:r>
    </w:p>
    <w:p w:rsidR="00374319" w:rsidRDefault="00374319" w:rsidP="00374319">
      <w:pPr>
        <w:numPr>
          <w:ilvl w:val="0"/>
          <w:numId w:val="41"/>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При обильном венозном кровотечении.</w:t>
      </w:r>
    </w:p>
    <w:p w:rsidR="00374319" w:rsidRDefault="00374319" w:rsidP="00374319">
      <w:pPr>
        <w:numPr>
          <w:ilvl w:val="0"/>
          <w:numId w:val="41"/>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При всех видах сильного кровотечения.</w:t>
      </w:r>
    </w:p>
    <w:p w:rsidR="00374319" w:rsidRDefault="00374319" w:rsidP="00374319">
      <w:pPr>
        <w:numPr>
          <w:ilvl w:val="0"/>
          <w:numId w:val="41"/>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При определении большой лужи крови.</w:t>
      </w:r>
    </w:p>
    <w:p w:rsidR="00374319" w:rsidRDefault="00374319">
      <w:pPr>
        <w:sectPr w:rsidR="00374319">
          <w:pgSz w:w="11900" w:h="16838"/>
          <w:pgMar w:top="892" w:right="846" w:bottom="151" w:left="1440" w:header="0" w:footer="0" w:gutter="0"/>
          <w:cols w:space="720" w:equalWidth="0">
            <w:col w:w="9620"/>
          </w:cols>
        </w:sectPr>
      </w:pPr>
    </w:p>
    <w:p w:rsidR="00374319" w:rsidRDefault="00374319">
      <w:pPr>
        <w:spacing w:line="205"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7.</w:t>
      </w:r>
    </w:p>
    <w:p w:rsidR="00374319" w:rsidRDefault="00374319">
      <w:pPr>
        <w:spacing w:line="82" w:lineRule="exact"/>
        <w:rPr>
          <w:sz w:val="20"/>
          <w:szCs w:val="20"/>
        </w:rPr>
      </w:pPr>
    </w:p>
    <w:p w:rsidR="00374319" w:rsidRDefault="00374319">
      <w:pPr>
        <w:spacing w:line="213" w:lineRule="auto"/>
        <w:ind w:left="260" w:right="900"/>
        <w:rPr>
          <w:sz w:val="20"/>
          <w:szCs w:val="20"/>
        </w:rPr>
      </w:pPr>
      <w:r>
        <w:rPr>
          <w:rFonts w:ascii="Sylfaen" w:eastAsia="Sylfaen" w:hAnsi="Sylfaen" w:cs="Sylfaen"/>
          <w:b/>
          <w:bCs/>
          <w:i/>
          <w:iCs/>
          <w:sz w:val="28"/>
          <w:szCs w:val="28"/>
        </w:rPr>
        <w:t>Что, из перечисленного ниже, не относится к мероприятиям первой помощи?</w:t>
      </w:r>
    </w:p>
    <w:p w:rsidR="00374319" w:rsidRDefault="00374319">
      <w:pPr>
        <w:spacing w:line="83" w:lineRule="exact"/>
        <w:rPr>
          <w:sz w:val="20"/>
          <w:szCs w:val="20"/>
        </w:rPr>
      </w:pPr>
    </w:p>
    <w:p w:rsidR="00374319" w:rsidRDefault="00374319" w:rsidP="00374319">
      <w:pPr>
        <w:numPr>
          <w:ilvl w:val="0"/>
          <w:numId w:val="42"/>
        </w:numPr>
        <w:tabs>
          <w:tab w:val="left" w:pos="541"/>
        </w:tabs>
        <w:spacing w:after="0" w:line="213" w:lineRule="auto"/>
        <w:ind w:left="260" w:right="60" w:firstLine="2"/>
        <w:rPr>
          <w:rFonts w:ascii="Sylfaen" w:eastAsia="Sylfaen" w:hAnsi="Sylfaen" w:cs="Sylfaen"/>
          <w:sz w:val="28"/>
          <w:szCs w:val="28"/>
        </w:rPr>
      </w:pPr>
      <w:r>
        <w:rPr>
          <w:rFonts w:ascii="Sylfaen" w:eastAsia="Sylfaen" w:hAnsi="Sylfaen" w:cs="Sylfaen"/>
          <w:sz w:val="28"/>
          <w:szCs w:val="28"/>
        </w:rPr>
        <w:t>Мероприятия по оценке обстановки и обеспечению безопасных условий для оказания первой помощи, вызов скорой медицинской помощи.</w:t>
      </w:r>
    </w:p>
    <w:p w:rsidR="00374319" w:rsidRDefault="00374319" w:rsidP="00374319">
      <w:pPr>
        <w:numPr>
          <w:ilvl w:val="0"/>
          <w:numId w:val="42"/>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Определение наличия сознания и признаков жизни у пострадавшего.</w:t>
      </w:r>
    </w:p>
    <w:p w:rsidR="00374319" w:rsidRDefault="00374319" w:rsidP="00374319">
      <w:pPr>
        <w:numPr>
          <w:ilvl w:val="0"/>
          <w:numId w:val="42"/>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Мероприятия по проведению сердечно-легочной реанимации.</w:t>
      </w:r>
    </w:p>
    <w:p w:rsidR="00374319" w:rsidRDefault="00374319">
      <w:pPr>
        <w:spacing w:line="84" w:lineRule="exact"/>
        <w:rPr>
          <w:rFonts w:ascii="Sylfaen" w:eastAsia="Sylfaen" w:hAnsi="Sylfaen" w:cs="Sylfaen"/>
          <w:sz w:val="28"/>
          <w:szCs w:val="28"/>
        </w:rPr>
      </w:pPr>
    </w:p>
    <w:p w:rsidR="00374319" w:rsidRDefault="00374319" w:rsidP="00374319">
      <w:pPr>
        <w:numPr>
          <w:ilvl w:val="0"/>
          <w:numId w:val="42"/>
        </w:numPr>
        <w:tabs>
          <w:tab w:val="left" w:pos="541"/>
        </w:tabs>
        <w:spacing w:after="0" w:line="213" w:lineRule="auto"/>
        <w:ind w:left="260" w:right="480" w:firstLine="2"/>
        <w:rPr>
          <w:rFonts w:ascii="Sylfaen" w:eastAsia="Sylfaen" w:hAnsi="Sylfaen" w:cs="Sylfaen"/>
          <w:sz w:val="28"/>
          <w:szCs w:val="28"/>
        </w:rPr>
      </w:pPr>
      <w:r>
        <w:rPr>
          <w:rFonts w:ascii="Sylfaen" w:eastAsia="Sylfaen" w:hAnsi="Sylfaen" w:cs="Sylfaen"/>
          <w:sz w:val="28"/>
          <w:szCs w:val="28"/>
        </w:rPr>
        <w:t>Мероприятия по применению обезболивающих средств при тяжелых травмах и шоке.</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42"/>
        </w:numPr>
        <w:tabs>
          <w:tab w:val="left" w:pos="541"/>
        </w:tabs>
        <w:spacing w:after="0" w:line="222" w:lineRule="auto"/>
        <w:ind w:left="260" w:right="680" w:firstLine="2"/>
        <w:rPr>
          <w:rFonts w:ascii="Sylfaen" w:eastAsia="Sylfaen" w:hAnsi="Sylfaen" w:cs="Sylfaen"/>
          <w:sz w:val="28"/>
          <w:szCs w:val="28"/>
        </w:rPr>
      </w:pPr>
      <w:r>
        <w:rPr>
          <w:rFonts w:ascii="Sylfaen" w:eastAsia="Sylfaen" w:hAnsi="Sylfaen" w:cs="Sylfaen"/>
          <w:sz w:val="28"/>
          <w:szCs w:val="28"/>
        </w:rPr>
        <w:t>Мероприятия по осмотру пострадавшего, остановке наружного кровотечения и оказанию первой помощи при травмах, отравлениях и других состояниях, угрожающих жизни и здоровью пострадавшего.</w:t>
      </w:r>
    </w:p>
    <w:p w:rsidR="00374319" w:rsidRDefault="00374319">
      <w:pPr>
        <w:spacing w:line="83" w:lineRule="exact"/>
        <w:rPr>
          <w:rFonts w:ascii="Sylfaen" w:eastAsia="Sylfaen" w:hAnsi="Sylfaen" w:cs="Sylfaen"/>
          <w:sz w:val="28"/>
          <w:szCs w:val="28"/>
        </w:rPr>
      </w:pPr>
    </w:p>
    <w:p w:rsidR="00374319" w:rsidRDefault="00374319" w:rsidP="00374319">
      <w:pPr>
        <w:numPr>
          <w:ilvl w:val="0"/>
          <w:numId w:val="42"/>
        </w:numPr>
        <w:tabs>
          <w:tab w:val="left" w:pos="541"/>
        </w:tabs>
        <w:spacing w:after="0" w:line="220" w:lineRule="auto"/>
        <w:ind w:left="260" w:right="580" w:firstLine="2"/>
        <w:rPr>
          <w:rFonts w:ascii="Sylfaen" w:eastAsia="Sylfaen" w:hAnsi="Sylfaen" w:cs="Sylfaen"/>
          <w:sz w:val="27"/>
          <w:szCs w:val="27"/>
        </w:rPr>
      </w:pPr>
      <w:r>
        <w:rPr>
          <w:rFonts w:ascii="Sylfaen" w:eastAsia="Sylfaen" w:hAnsi="Sylfaen" w:cs="Sylfaen"/>
          <w:sz w:val="27"/>
          <w:szCs w:val="27"/>
        </w:rPr>
        <w:t>Придание пострадавшему оптимального положения тела и контроль состояния пострадавшего (сознание, дыхание, кровообращение).</w:t>
      </w:r>
    </w:p>
    <w:p w:rsidR="00374319" w:rsidRDefault="00374319">
      <w:pPr>
        <w:spacing w:line="87" w:lineRule="exact"/>
        <w:rPr>
          <w:rFonts w:ascii="Sylfaen" w:eastAsia="Sylfaen" w:hAnsi="Sylfaen" w:cs="Sylfaen"/>
          <w:sz w:val="27"/>
          <w:szCs w:val="27"/>
        </w:rPr>
      </w:pPr>
    </w:p>
    <w:p w:rsidR="00374319" w:rsidRDefault="00374319" w:rsidP="00374319">
      <w:pPr>
        <w:numPr>
          <w:ilvl w:val="0"/>
          <w:numId w:val="42"/>
        </w:numPr>
        <w:tabs>
          <w:tab w:val="left" w:pos="541"/>
        </w:tabs>
        <w:spacing w:after="0" w:line="212" w:lineRule="auto"/>
        <w:ind w:left="260" w:right="320" w:firstLine="2"/>
        <w:rPr>
          <w:rFonts w:ascii="Sylfaen" w:eastAsia="Sylfaen" w:hAnsi="Sylfaen" w:cs="Sylfaen"/>
          <w:sz w:val="28"/>
          <w:szCs w:val="28"/>
        </w:rPr>
      </w:pPr>
      <w:r>
        <w:rPr>
          <w:rFonts w:ascii="Sylfaen" w:eastAsia="Sylfaen" w:hAnsi="Sylfaen" w:cs="Sylfaen"/>
          <w:sz w:val="28"/>
          <w:szCs w:val="28"/>
        </w:rPr>
        <w:t>Оказание психологической поддержки пострадавшему, и передача его бригаде скорой медицинской помощи.</w:t>
      </w:r>
    </w:p>
    <w:p w:rsidR="00374319" w:rsidRDefault="00374319">
      <w:pPr>
        <w:spacing w:line="369"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8.</w:t>
      </w:r>
    </w:p>
    <w:p w:rsidR="00374319" w:rsidRDefault="00374319">
      <w:pPr>
        <w:spacing w:line="85" w:lineRule="exact"/>
        <w:rPr>
          <w:sz w:val="20"/>
          <w:szCs w:val="20"/>
        </w:rPr>
      </w:pPr>
    </w:p>
    <w:p w:rsidR="00374319" w:rsidRDefault="00374319">
      <w:pPr>
        <w:spacing w:line="213" w:lineRule="auto"/>
        <w:ind w:left="260" w:right="1440"/>
        <w:rPr>
          <w:sz w:val="20"/>
          <w:szCs w:val="20"/>
        </w:rPr>
      </w:pPr>
      <w:r>
        <w:rPr>
          <w:rFonts w:ascii="Sylfaen" w:eastAsia="Sylfaen" w:hAnsi="Sylfaen" w:cs="Sylfaen"/>
          <w:b/>
          <w:bCs/>
          <w:sz w:val="28"/>
          <w:szCs w:val="28"/>
        </w:rPr>
        <w:t>Какова последовательность подробного осмотра пострадавшего, находящегося в сознании?</w:t>
      </w:r>
    </w:p>
    <w:p w:rsidR="00374319" w:rsidRDefault="00374319" w:rsidP="00374319">
      <w:pPr>
        <w:numPr>
          <w:ilvl w:val="0"/>
          <w:numId w:val="43"/>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Голова, шея, грудная клетка, живот, ноги и руки.</w:t>
      </w:r>
    </w:p>
    <w:p w:rsidR="00374319" w:rsidRDefault="00374319">
      <w:pPr>
        <w:spacing w:line="1" w:lineRule="exact"/>
        <w:rPr>
          <w:rFonts w:ascii="Sylfaen" w:eastAsia="Sylfaen" w:hAnsi="Sylfaen" w:cs="Sylfaen"/>
          <w:sz w:val="28"/>
          <w:szCs w:val="28"/>
        </w:rPr>
      </w:pPr>
    </w:p>
    <w:p w:rsidR="00374319" w:rsidRDefault="00374319" w:rsidP="00374319">
      <w:pPr>
        <w:numPr>
          <w:ilvl w:val="0"/>
          <w:numId w:val="43"/>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Грудная клетка, голова и шея, ноги и руки, живот.</w:t>
      </w:r>
    </w:p>
    <w:p w:rsidR="00374319" w:rsidRDefault="00374319" w:rsidP="00374319">
      <w:pPr>
        <w:numPr>
          <w:ilvl w:val="0"/>
          <w:numId w:val="43"/>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Голова, грудная клетка, живот, шея, руки и ноги.</w:t>
      </w:r>
    </w:p>
    <w:p w:rsidR="00374319" w:rsidRDefault="00374319" w:rsidP="00374319">
      <w:pPr>
        <w:numPr>
          <w:ilvl w:val="0"/>
          <w:numId w:val="43"/>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Ноги и руки, голова и шея, грудная клетка и живот.</w:t>
      </w:r>
    </w:p>
    <w:p w:rsidR="00374319" w:rsidRDefault="00374319">
      <w:pPr>
        <w:spacing w:line="371"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9.</w:t>
      </w:r>
    </w:p>
    <w:p w:rsidR="00374319" w:rsidRDefault="00374319">
      <w:pPr>
        <w:spacing w:line="82" w:lineRule="exact"/>
        <w:rPr>
          <w:sz w:val="20"/>
          <w:szCs w:val="20"/>
        </w:rPr>
      </w:pPr>
    </w:p>
    <w:p w:rsidR="00374319" w:rsidRDefault="00374319">
      <w:pPr>
        <w:spacing w:line="213" w:lineRule="auto"/>
        <w:ind w:left="260" w:right="1440"/>
        <w:rPr>
          <w:sz w:val="20"/>
          <w:szCs w:val="20"/>
        </w:rPr>
      </w:pPr>
      <w:r>
        <w:rPr>
          <w:rFonts w:ascii="Sylfaen" w:eastAsia="Sylfaen" w:hAnsi="Sylfaen" w:cs="Sylfaen"/>
          <w:b/>
          <w:bCs/>
          <w:sz w:val="28"/>
          <w:szCs w:val="28"/>
        </w:rPr>
        <w:t>Какой способ максимально быстро останавливает артериальные кровотечения?</w:t>
      </w:r>
    </w:p>
    <w:p w:rsidR="00374319" w:rsidRDefault="00374319" w:rsidP="00374319">
      <w:pPr>
        <w:numPr>
          <w:ilvl w:val="0"/>
          <w:numId w:val="44"/>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Наложение кровоостанавливающего жгута.</w:t>
      </w:r>
    </w:p>
    <w:p w:rsidR="00374319" w:rsidRDefault="00374319" w:rsidP="00374319">
      <w:pPr>
        <w:numPr>
          <w:ilvl w:val="0"/>
          <w:numId w:val="44"/>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Наложение давящей повязки.</w:t>
      </w:r>
    </w:p>
    <w:p w:rsidR="00374319" w:rsidRDefault="00374319" w:rsidP="00374319">
      <w:pPr>
        <w:numPr>
          <w:ilvl w:val="0"/>
          <w:numId w:val="44"/>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Пальцевое прижатие артерии.</w:t>
      </w:r>
    </w:p>
    <w:p w:rsidR="00374319" w:rsidRDefault="00374319" w:rsidP="00374319">
      <w:pPr>
        <w:numPr>
          <w:ilvl w:val="0"/>
          <w:numId w:val="44"/>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lastRenderedPageBreak/>
        <w:t>Прямое давление на рану.</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10.</w:t>
      </w:r>
    </w:p>
    <w:p w:rsidR="00374319" w:rsidRDefault="00374319">
      <w:pPr>
        <w:spacing w:line="85" w:lineRule="exact"/>
        <w:rPr>
          <w:sz w:val="20"/>
          <w:szCs w:val="20"/>
        </w:rPr>
      </w:pPr>
    </w:p>
    <w:p w:rsidR="00374319" w:rsidRDefault="00374319">
      <w:pPr>
        <w:spacing w:line="212" w:lineRule="auto"/>
        <w:ind w:left="260" w:right="140"/>
        <w:rPr>
          <w:sz w:val="20"/>
          <w:szCs w:val="20"/>
        </w:rPr>
      </w:pPr>
      <w:r>
        <w:rPr>
          <w:rFonts w:ascii="Sylfaen" w:eastAsia="Sylfaen" w:hAnsi="Sylfaen" w:cs="Sylfaen"/>
          <w:b/>
          <w:bCs/>
          <w:sz w:val="28"/>
          <w:szCs w:val="28"/>
        </w:rPr>
        <w:t>Какое действие Вы выполните после того, как у пострадавшего, которому проводилась сердечно-легочная реанимация, появились признаки жизни?</w:t>
      </w:r>
    </w:p>
    <w:p w:rsidR="00374319" w:rsidRDefault="00374319">
      <w:pPr>
        <w:spacing w:line="85" w:lineRule="exact"/>
        <w:rPr>
          <w:sz w:val="20"/>
          <w:szCs w:val="20"/>
        </w:rPr>
      </w:pPr>
    </w:p>
    <w:p w:rsidR="00374319" w:rsidRDefault="00374319" w:rsidP="00374319">
      <w:pPr>
        <w:numPr>
          <w:ilvl w:val="0"/>
          <w:numId w:val="45"/>
        </w:numPr>
        <w:tabs>
          <w:tab w:val="left" w:pos="541"/>
        </w:tabs>
        <w:spacing w:after="0" w:line="213" w:lineRule="auto"/>
        <w:ind w:left="260" w:right="1860" w:firstLine="2"/>
        <w:rPr>
          <w:rFonts w:ascii="Sylfaen" w:eastAsia="Sylfaen" w:hAnsi="Sylfaen" w:cs="Sylfaen"/>
          <w:sz w:val="28"/>
          <w:szCs w:val="28"/>
        </w:rPr>
      </w:pPr>
      <w:r>
        <w:rPr>
          <w:rFonts w:ascii="Sylfaen" w:eastAsia="Sylfaen" w:hAnsi="Sylfaen" w:cs="Sylfaen"/>
          <w:sz w:val="28"/>
          <w:szCs w:val="28"/>
        </w:rPr>
        <w:t>Придать пострадавшему устойчивое боковое положение и контролировать состояние пострадавшего.</w:t>
      </w:r>
    </w:p>
    <w:p w:rsidR="00374319" w:rsidRDefault="00374319" w:rsidP="00374319">
      <w:pPr>
        <w:numPr>
          <w:ilvl w:val="0"/>
          <w:numId w:val="45"/>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Продолжить сердечно-легочную реанимацию с осторожностью.</w:t>
      </w:r>
    </w:p>
    <w:p w:rsidR="00374319" w:rsidRDefault="00374319" w:rsidP="00374319">
      <w:pPr>
        <w:numPr>
          <w:ilvl w:val="0"/>
          <w:numId w:val="45"/>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Позвонить и отменить вызов скорой медицинской помощи.</w:t>
      </w:r>
    </w:p>
    <w:p w:rsidR="00374319" w:rsidRDefault="00374319" w:rsidP="00374319">
      <w:pPr>
        <w:numPr>
          <w:ilvl w:val="0"/>
          <w:numId w:val="45"/>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Прекратить проведение сердечно-легочной реанимации.</w:t>
      </w:r>
    </w:p>
    <w:p w:rsidR="00374319" w:rsidRDefault="00374319">
      <w:pPr>
        <w:spacing w:line="205" w:lineRule="exact"/>
        <w:rPr>
          <w:sz w:val="20"/>
          <w:szCs w:val="20"/>
        </w:rPr>
      </w:pPr>
    </w:p>
    <w:p w:rsidR="00374319" w:rsidRDefault="00374319">
      <w:pPr>
        <w:ind w:left="260"/>
        <w:rPr>
          <w:sz w:val="20"/>
          <w:szCs w:val="20"/>
        </w:rPr>
      </w:pPr>
      <w:r>
        <w:rPr>
          <w:rFonts w:ascii="Sylfaen" w:eastAsia="Sylfaen" w:hAnsi="Sylfaen" w:cs="Sylfaen"/>
          <w:b/>
          <w:bCs/>
          <w:sz w:val="24"/>
          <w:szCs w:val="24"/>
        </w:rPr>
        <w:t>Правильные ответы</w:t>
      </w:r>
    </w:p>
    <w:tbl>
      <w:tblPr>
        <w:tblW w:w="0" w:type="auto"/>
        <w:tblInd w:w="150" w:type="dxa"/>
        <w:tblLayout w:type="fixed"/>
        <w:tblCellMar>
          <w:left w:w="0" w:type="dxa"/>
          <w:right w:w="0" w:type="dxa"/>
        </w:tblCellMar>
        <w:tblLook w:val="04A0"/>
      </w:tblPr>
      <w:tblGrid>
        <w:gridCol w:w="1040"/>
        <w:gridCol w:w="740"/>
        <w:gridCol w:w="880"/>
        <w:gridCol w:w="900"/>
        <w:gridCol w:w="900"/>
        <w:gridCol w:w="900"/>
        <w:gridCol w:w="900"/>
        <w:gridCol w:w="900"/>
        <w:gridCol w:w="900"/>
        <w:gridCol w:w="900"/>
        <w:gridCol w:w="720"/>
      </w:tblGrid>
      <w:tr w:rsidR="00374319">
        <w:trPr>
          <w:trHeight w:val="278"/>
        </w:trPr>
        <w:tc>
          <w:tcPr>
            <w:tcW w:w="1040" w:type="dxa"/>
            <w:tcBorders>
              <w:top w:val="single" w:sz="8" w:space="0" w:color="auto"/>
              <w:left w:val="single" w:sz="8" w:space="0" w:color="auto"/>
              <w:right w:val="single" w:sz="8" w:space="0" w:color="auto"/>
            </w:tcBorders>
            <w:vAlign w:val="bottom"/>
          </w:tcPr>
          <w:p w:rsidR="00374319" w:rsidRDefault="00374319">
            <w:pPr>
              <w:spacing w:line="278" w:lineRule="exact"/>
              <w:ind w:left="120"/>
              <w:rPr>
                <w:sz w:val="20"/>
                <w:szCs w:val="20"/>
              </w:rPr>
            </w:pPr>
            <w:r>
              <w:rPr>
                <w:rFonts w:ascii="Sylfaen" w:eastAsia="Sylfaen" w:hAnsi="Sylfaen" w:cs="Sylfaen"/>
              </w:rPr>
              <w:t>№</w:t>
            </w:r>
          </w:p>
        </w:tc>
        <w:tc>
          <w:tcPr>
            <w:tcW w:w="740" w:type="dxa"/>
            <w:tcBorders>
              <w:top w:val="single" w:sz="8" w:space="0" w:color="auto"/>
              <w:right w:val="single" w:sz="8" w:space="0" w:color="auto"/>
            </w:tcBorders>
            <w:vAlign w:val="bottom"/>
          </w:tcPr>
          <w:p w:rsidR="00374319" w:rsidRDefault="00374319">
            <w:pPr>
              <w:spacing w:line="278" w:lineRule="exact"/>
              <w:ind w:right="230"/>
              <w:jc w:val="right"/>
              <w:rPr>
                <w:sz w:val="20"/>
                <w:szCs w:val="20"/>
              </w:rPr>
            </w:pPr>
            <w:r>
              <w:rPr>
                <w:rFonts w:ascii="Sylfaen" w:eastAsia="Sylfaen" w:hAnsi="Sylfaen" w:cs="Sylfaen"/>
              </w:rPr>
              <w:t>1</w:t>
            </w:r>
          </w:p>
        </w:tc>
        <w:tc>
          <w:tcPr>
            <w:tcW w:w="880" w:type="dxa"/>
            <w:tcBorders>
              <w:top w:val="single" w:sz="8" w:space="0" w:color="auto"/>
              <w:right w:val="single" w:sz="8" w:space="0" w:color="auto"/>
            </w:tcBorders>
            <w:vAlign w:val="bottom"/>
          </w:tcPr>
          <w:p w:rsidR="00374319" w:rsidRDefault="00374319">
            <w:pPr>
              <w:rPr>
                <w:sz w:val="24"/>
                <w:szCs w:val="24"/>
              </w:rPr>
            </w:pPr>
          </w:p>
        </w:tc>
        <w:tc>
          <w:tcPr>
            <w:tcW w:w="900" w:type="dxa"/>
            <w:tcBorders>
              <w:top w:val="single" w:sz="8" w:space="0" w:color="auto"/>
              <w:right w:val="single" w:sz="8" w:space="0" w:color="auto"/>
            </w:tcBorders>
            <w:vAlign w:val="bottom"/>
          </w:tcPr>
          <w:p w:rsidR="00374319" w:rsidRDefault="00374319">
            <w:pPr>
              <w:spacing w:line="278" w:lineRule="exact"/>
              <w:ind w:right="310"/>
              <w:jc w:val="right"/>
              <w:rPr>
                <w:sz w:val="20"/>
                <w:szCs w:val="20"/>
              </w:rPr>
            </w:pPr>
            <w:r>
              <w:rPr>
                <w:rFonts w:ascii="Sylfaen" w:eastAsia="Sylfaen" w:hAnsi="Sylfaen" w:cs="Sylfaen"/>
              </w:rPr>
              <w:t>3</w:t>
            </w:r>
          </w:p>
        </w:tc>
        <w:tc>
          <w:tcPr>
            <w:tcW w:w="900" w:type="dxa"/>
            <w:tcBorders>
              <w:top w:val="single" w:sz="8" w:space="0" w:color="auto"/>
              <w:right w:val="single" w:sz="8" w:space="0" w:color="auto"/>
            </w:tcBorders>
            <w:vAlign w:val="bottom"/>
          </w:tcPr>
          <w:p w:rsidR="00374319" w:rsidRDefault="00374319">
            <w:pPr>
              <w:spacing w:line="278" w:lineRule="exact"/>
              <w:ind w:right="310"/>
              <w:jc w:val="right"/>
              <w:rPr>
                <w:sz w:val="20"/>
                <w:szCs w:val="20"/>
              </w:rPr>
            </w:pPr>
            <w:r>
              <w:rPr>
                <w:rFonts w:ascii="Sylfaen" w:eastAsia="Sylfaen" w:hAnsi="Sylfaen" w:cs="Sylfaen"/>
              </w:rPr>
              <w:t>4</w:t>
            </w:r>
          </w:p>
        </w:tc>
        <w:tc>
          <w:tcPr>
            <w:tcW w:w="900" w:type="dxa"/>
            <w:tcBorders>
              <w:top w:val="single" w:sz="8" w:space="0" w:color="auto"/>
              <w:right w:val="single" w:sz="8" w:space="0" w:color="auto"/>
            </w:tcBorders>
            <w:vAlign w:val="bottom"/>
          </w:tcPr>
          <w:p w:rsidR="00374319" w:rsidRDefault="00374319">
            <w:pPr>
              <w:spacing w:line="278" w:lineRule="exact"/>
              <w:ind w:right="310"/>
              <w:jc w:val="right"/>
              <w:rPr>
                <w:sz w:val="20"/>
                <w:szCs w:val="20"/>
              </w:rPr>
            </w:pPr>
            <w:r>
              <w:rPr>
                <w:rFonts w:ascii="Sylfaen" w:eastAsia="Sylfaen" w:hAnsi="Sylfaen" w:cs="Sylfaen"/>
              </w:rPr>
              <w:t>5</w:t>
            </w:r>
          </w:p>
        </w:tc>
        <w:tc>
          <w:tcPr>
            <w:tcW w:w="900" w:type="dxa"/>
            <w:tcBorders>
              <w:top w:val="single" w:sz="8" w:space="0" w:color="auto"/>
              <w:right w:val="single" w:sz="8" w:space="0" w:color="auto"/>
            </w:tcBorders>
            <w:vAlign w:val="bottom"/>
          </w:tcPr>
          <w:p w:rsidR="00374319" w:rsidRDefault="00374319">
            <w:pPr>
              <w:spacing w:line="278" w:lineRule="exact"/>
              <w:ind w:right="310"/>
              <w:jc w:val="right"/>
              <w:rPr>
                <w:sz w:val="20"/>
                <w:szCs w:val="20"/>
              </w:rPr>
            </w:pPr>
            <w:r>
              <w:rPr>
                <w:rFonts w:ascii="Sylfaen" w:eastAsia="Sylfaen" w:hAnsi="Sylfaen" w:cs="Sylfaen"/>
              </w:rPr>
              <w:t>6</w:t>
            </w:r>
          </w:p>
        </w:tc>
        <w:tc>
          <w:tcPr>
            <w:tcW w:w="900" w:type="dxa"/>
            <w:tcBorders>
              <w:top w:val="single" w:sz="8" w:space="0" w:color="auto"/>
              <w:right w:val="single" w:sz="8" w:space="0" w:color="auto"/>
            </w:tcBorders>
            <w:vAlign w:val="bottom"/>
          </w:tcPr>
          <w:p w:rsidR="00374319" w:rsidRDefault="00374319">
            <w:pPr>
              <w:rPr>
                <w:sz w:val="24"/>
                <w:szCs w:val="24"/>
              </w:rPr>
            </w:pPr>
          </w:p>
        </w:tc>
        <w:tc>
          <w:tcPr>
            <w:tcW w:w="900" w:type="dxa"/>
            <w:tcBorders>
              <w:top w:val="single" w:sz="8" w:space="0" w:color="auto"/>
              <w:right w:val="single" w:sz="8" w:space="0" w:color="auto"/>
            </w:tcBorders>
            <w:vAlign w:val="bottom"/>
          </w:tcPr>
          <w:p w:rsidR="00374319" w:rsidRDefault="00374319">
            <w:pPr>
              <w:spacing w:line="278" w:lineRule="exact"/>
              <w:ind w:right="230"/>
              <w:jc w:val="right"/>
              <w:rPr>
                <w:sz w:val="20"/>
                <w:szCs w:val="20"/>
              </w:rPr>
            </w:pPr>
            <w:r>
              <w:rPr>
                <w:rFonts w:ascii="Sylfaen" w:eastAsia="Sylfaen" w:hAnsi="Sylfaen" w:cs="Sylfaen"/>
              </w:rPr>
              <w:t>8</w:t>
            </w:r>
          </w:p>
        </w:tc>
        <w:tc>
          <w:tcPr>
            <w:tcW w:w="900" w:type="dxa"/>
            <w:tcBorders>
              <w:top w:val="single" w:sz="8" w:space="0" w:color="auto"/>
              <w:right w:val="single" w:sz="8" w:space="0" w:color="auto"/>
            </w:tcBorders>
            <w:vAlign w:val="bottom"/>
          </w:tcPr>
          <w:p w:rsidR="00374319" w:rsidRDefault="00374319">
            <w:pPr>
              <w:spacing w:line="278" w:lineRule="exact"/>
              <w:ind w:right="310"/>
              <w:jc w:val="right"/>
              <w:rPr>
                <w:sz w:val="20"/>
                <w:szCs w:val="20"/>
              </w:rPr>
            </w:pPr>
            <w:r>
              <w:rPr>
                <w:rFonts w:ascii="Sylfaen" w:eastAsia="Sylfaen" w:hAnsi="Sylfaen" w:cs="Sylfaen"/>
              </w:rPr>
              <w:t>9</w:t>
            </w:r>
          </w:p>
        </w:tc>
        <w:tc>
          <w:tcPr>
            <w:tcW w:w="720" w:type="dxa"/>
            <w:tcBorders>
              <w:top w:val="single" w:sz="8" w:space="0" w:color="auto"/>
              <w:right w:val="single" w:sz="8" w:space="0" w:color="auto"/>
            </w:tcBorders>
            <w:vAlign w:val="bottom"/>
          </w:tcPr>
          <w:p w:rsidR="00374319" w:rsidRDefault="00374319">
            <w:pPr>
              <w:spacing w:line="278" w:lineRule="exact"/>
              <w:ind w:right="150"/>
              <w:jc w:val="right"/>
              <w:rPr>
                <w:sz w:val="20"/>
                <w:szCs w:val="20"/>
              </w:rPr>
            </w:pPr>
            <w:r>
              <w:rPr>
                <w:rFonts w:ascii="Sylfaen" w:eastAsia="Sylfaen" w:hAnsi="Sylfaen" w:cs="Sylfaen"/>
              </w:rPr>
              <w:t>10</w:t>
            </w:r>
          </w:p>
        </w:tc>
      </w:tr>
      <w:tr w:rsidR="00374319">
        <w:trPr>
          <w:trHeight w:val="293"/>
        </w:trPr>
        <w:tc>
          <w:tcPr>
            <w:tcW w:w="1040" w:type="dxa"/>
            <w:tcBorders>
              <w:left w:val="single" w:sz="8" w:space="0" w:color="auto"/>
              <w:bottom w:val="single" w:sz="8" w:space="0" w:color="auto"/>
              <w:right w:val="single" w:sz="8" w:space="0" w:color="auto"/>
            </w:tcBorders>
            <w:vAlign w:val="bottom"/>
          </w:tcPr>
          <w:p w:rsidR="00374319" w:rsidRDefault="00374319">
            <w:pPr>
              <w:ind w:left="120"/>
              <w:rPr>
                <w:sz w:val="20"/>
                <w:szCs w:val="20"/>
              </w:rPr>
            </w:pPr>
            <w:r>
              <w:rPr>
                <w:rFonts w:ascii="Sylfaen" w:eastAsia="Sylfaen" w:hAnsi="Sylfaen" w:cs="Sylfaen"/>
              </w:rPr>
              <w:t>задачи</w:t>
            </w:r>
          </w:p>
        </w:tc>
        <w:tc>
          <w:tcPr>
            <w:tcW w:w="74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900" w:type="dxa"/>
            <w:tcBorders>
              <w:bottom w:val="single" w:sz="8" w:space="0" w:color="auto"/>
              <w:right w:val="single" w:sz="8" w:space="0" w:color="auto"/>
            </w:tcBorders>
            <w:vAlign w:val="bottom"/>
          </w:tcPr>
          <w:p w:rsidR="00374319" w:rsidRDefault="00374319">
            <w:pPr>
              <w:rPr>
                <w:sz w:val="24"/>
                <w:szCs w:val="24"/>
              </w:rPr>
            </w:pPr>
          </w:p>
        </w:tc>
        <w:tc>
          <w:tcPr>
            <w:tcW w:w="900" w:type="dxa"/>
            <w:tcBorders>
              <w:bottom w:val="single" w:sz="8" w:space="0" w:color="auto"/>
              <w:right w:val="single" w:sz="8" w:space="0" w:color="auto"/>
            </w:tcBorders>
            <w:vAlign w:val="bottom"/>
          </w:tcPr>
          <w:p w:rsidR="00374319" w:rsidRDefault="00374319">
            <w:pPr>
              <w:rPr>
                <w:sz w:val="24"/>
                <w:szCs w:val="24"/>
              </w:rPr>
            </w:pPr>
          </w:p>
        </w:tc>
        <w:tc>
          <w:tcPr>
            <w:tcW w:w="900" w:type="dxa"/>
            <w:tcBorders>
              <w:bottom w:val="single" w:sz="8" w:space="0" w:color="auto"/>
              <w:right w:val="single" w:sz="8" w:space="0" w:color="auto"/>
            </w:tcBorders>
            <w:vAlign w:val="bottom"/>
          </w:tcPr>
          <w:p w:rsidR="00374319" w:rsidRDefault="00374319">
            <w:pPr>
              <w:rPr>
                <w:sz w:val="24"/>
                <w:szCs w:val="24"/>
              </w:rPr>
            </w:pPr>
          </w:p>
        </w:tc>
        <w:tc>
          <w:tcPr>
            <w:tcW w:w="900" w:type="dxa"/>
            <w:tcBorders>
              <w:bottom w:val="single" w:sz="8" w:space="0" w:color="auto"/>
              <w:right w:val="single" w:sz="8" w:space="0" w:color="auto"/>
            </w:tcBorders>
            <w:vAlign w:val="bottom"/>
          </w:tcPr>
          <w:p w:rsidR="00374319" w:rsidRDefault="00374319">
            <w:pPr>
              <w:rPr>
                <w:sz w:val="24"/>
                <w:szCs w:val="24"/>
              </w:rPr>
            </w:pPr>
          </w:p>
        </w:tc>
        <w:tc>
          <w:tcPr>
            <w:tcW w:w="900" w:type="dxa"/>
            <w:tcBorders>
              <w:bottom w:val="single" w:sz="8" w:space="0" w:color="auto"/>
              <w:right w:val="single" w:sz="8" w:space="0" w:color="auto"/>
            </w:tcBorders>
            <w:vAlign w:val="bottom"/>
          </w:tcPr>
          <w:p w:rsidR="00374319" w:rsidRDefault="00374319">
            <w:pPr>
              <w:rPr>
                <w:sz w:val="24"/>
                <w:szCs w:val="24"/>
              </w:rPr>
            </w:pPr>
          </w:p>
        </w:tc>
        <w:tc>
          <w:tcPr>
            <w:tcW w:w="900" w:type="dxa"/>
            <w:tcBorders>
              <w:bottom w:val="single" w:sz="8" w:space="0" w:color="auto"/>
              <w:right w:val="single" w:sz="8" w:space="0" w:color="auto"/>
            </w:tcBorders>
            <w:vAlign w:val="bottom"/>
          </w:tcPr>
          <w:p w:rsidR="00374319" w:rsidRDefault="00374319">
            <w:pPr>
              <w:rPr>
                <w:sz w:val="24"/>
                <w:szCs w:val="24"/>
              </w:rPr>
            </w:pPr>
          </w:p>
        </w:tc>
        <w:tc>
          <w:tcPr>
            <w:tcW w:w="900" w:type="dxa"/>
            <w:tcBorders>
              <w:bottom w:val="single" w:sz="8" w:space="0" w:color="auto"/>
              <w:right w:val="single" w:sz="8" w:space="0" w:color="auto"/>
            </w:tcBorders>
            <w:vAlign w:val="bottom"/>
          </w:tcPr>
          <w:p w:rsidR="00374319" w:rsidRDefault="00374319">
            <w:pPr>
              <w:rPr>
                <w:sz w:val="24"/>
                <w:szCs w:val="24"/>
              </w:rPr>
            </w:pPr>
          </w:p>
        </w:tc>
        <w:tc>
          <w:tcPr>
            <w:tcW w:w="720" w:type="dxa"/>
            <w:tcBorders>
              <w:bottom w:val="single" w:sz="8" w:space="0" w:color="auto"/>
              <w:right w:val="single" w:sz="8" w:space="0" w:color="auto"/>
            </w:tcBorders>
            <w:vAlign w:val="bottom"/>
          </w:tcPr>
          <w:p w:rsidR="00374319" w:rsidRDefault="00374319">
            <w:pPr>
              <w:rPr>
                <w:sz w:val="24"/>
                <w:szCs w:val="24"/>
              </w:rPr>
            </w:pPr>
          </w:p>
        </w:tc>
      </w:tr>
      <w:tr w:rsidR="00374319">
        <w:trPr>
          <w:trHeight w:val="277"/>
        </w:trPr>
        <w:tc>
          <w:tcPr>
            <w:tcW w:w="1040" w:type="dxa"/>
            <w:tcBorders>
              <w:left w:val="single" w:sz="8" w:space="0" w:color="auto"/>
              <w:right w:val="single" w:sz="8" w:space="0" w:color="auto"/>
            </w:tcBorders>
            <w:vAlign w:val="bottom"/>
          </w:tcPr>
          <w:p w:rsidR="00374319" w:rsidRDefault="00374319">
            <w:pPr>
              <w:spacing w:line="277" w:lineRule="exact"/>
              <w:ind w:left="120"/>
              <w:rPr>
                <w:sz w:val="20"/>
                <w:szCs w:val="20"/>
              </w:rPr>
            </w:pPr>
            <w:r>
              <w:rPr>
                <w:rFonts w:ascii="Sylfaen" w:eastAsia="Sylfaen" w:hAnsi="Sylfaen" w:cs="Sylfaen"/>
              </w:rPr>
              <w:t>№</w:t>
            </w:r>
          </w:p>
        </w:tc>
        <w:tc>
          <w:tcPr>
            <w:tcW w:w="740" w:type="dxa"/>
            <w:tcBorders>
              <w:right w:val="single" w:sz="8" w:space="0" w:color="auto"/>
            </w:tcBorders>
            <w:vAlign w:val="bottom"/>
          </w:tcPr>
          <w:p w:rsidR="00374319" w:rsidRDefault="00374319">
            <w:pPr>
              <w:spacing w:line="277" w:lineRule="exact"/>
              <w:ind w:right="230"/>
              <w:jc w:val="right"/>
              <w:rPr>
                <w:sz w:val="20"/>
                <w:szCs w:val="20"/>
              </w:rPr>
            </w:pPr>
            <w:r>
              <w:rPr>
                <w:rFonts w:ascii="Sylfaen" w:eastAsia="Sylfaen" w:hAnsi="Sylfaen" w:cs="Sylfaen"/>
              </w:rPr>
              <w:t>7</w:t>
            </w:r>
          </w:p>
        </w:tc>
        <w:tc>
          <w:tcPr>
            <w:tcW w:w="880" w:type="dxa"/>
            <w:tcBorders>
              <w:right w:val="single" w:sz="8" w:space="0" w:color="auto"/>
            </w:tcBorders>
            <w:vAlign w:val="bottom"/>
          </w:tcPr>
          <w:p w:rsidR="00374319" w:rsidRDefault="00374319">
            <w:pPr>
              <w:spacing w:line="277" w:lineRule="exact"/>
              <w:ind w:right="290"/>
              <w:jc w:val="right"/>
              <w:rPr>
                <w:sz w:val="20"/>
                <w:szCs w:val="20"/>
              </w:rPr>
            </w:pPr>
            <w:r>
              <w:rPr>
                <w:rFonts w:ascii="Sylfaen" w:eastAsia="Sylfaen" w:hAnsi="Sylfaen" w:cs="Sylfaen"/>
              </w:rPr>
              <w:t>3</w:t>
            </w:r>
          </w:p>
        </w:tc>
        <w:tc>
          <w:tcPr>
            <w:tcW w:w="900" w:type="dxa"/>
            <w:tcBorders>
              <w:right w:val="single" w:sz="8" w:space="0" w:color="auto"/>
            </w:tcBorders>
            <w:vAlign w:val="bottom"/>
          </w:tcPr>
          <w:p w:rsidR="00374319" w:rsidRDefault="00374319">
            <w:pPr>
              <w:spacing w:line="277" w:lineRule="exact"/>
              <w:ind w:right="310"/>
              <w:jc w:val="right"/>
              <w:rPr>
                <w:sz w:val="20"/>
                <w:szCs w:val="20"/>
              </w:rPr>
            </w:pPr>
            <w:r>
              <w:rPr>
                <w:rFonts w:ascii="Sylfaen" w:eastAsia="Sylfaen" w:hAnsi="Sylfaen" w:cs="Sylfaen"/>
              </w:rPr>
              <w:t>1</w:t>
            </w:r>
          </w:p>
        </w:tc>
        <w:tc>
          <w:tcPr>
            <w:tcW w:w="900" w:type="dxa"/>
            <w:tcBorders>
              <w:right w:val="single" w:sz="8" w:space="0" w:color="auto"/>
            </w:tcBorders>
            <w:vAlign w:val="bottom"/>
          </w:tcPr>
          <w:p w:rsidR="00374319" w:rsidRDefault="00374319">
            <w:pPr>
              <w:spacing w:line="277" w:lineRule="exact"/>
              <w:ind w:right="310"/>
              <w:jc w:val="right"/>
              <w:rPr>
                <w:sz w:val="20"/>
                <w:szCs w:val="20"/>
              </w:rPr>
            </w:pPr>
            <w:r>
              <w:rPr>
                <w:rFonts w:ascii="Sylfaen" w:eastAsia="Sylfaen" w:hAnsi="Sylfaen" w:cs="Sylfaen"/>
              </w:rPr>
              <w:t>2</w:t>
            </w:r>
          </w:p>
        </w:tc>
        <w:tc>
          <w:tcPr>
            <w:tcW w:w="900" w:type="dxa"/>
            <w:tcBorders>
              <w:right w:val="single" w:sz="8" w:space="0" w:color="auto"/>
            </w:tcBorders>
            <w:vAlign w:val="bottom"/>
          </w:tcPr>
          <w:p w:rsidR="00374319" w:rsidRDefault="00374319">
            <w:pPr>
              <w:spacing w:line="277" w:lineRule="exact"/>
              <w:ind w:right="310"/>
              <w:jc w:val="right"/>
              <w:rPr>
                <w:sz w:val="20"/>
                <w:szCs w:val="20"/>
              </w:rPr>
            </w:pPr>
            <w:r>
              <w:rPr>
                <w:rFonts w:ascii="Sylfaen" w:eastAsia="Sylfaen" w:hAnsi="Sylfaen" w:cs="Sylfaen"/>
              </w:rPr>
              <w:t>2</w:t>
            </w:r>
          </w:p>
        </w:tc>
        <w:tc>
          <w:tcPr>
            <w:tcW w:w="900" w:type="dxa"/>
            <w:tcBorders>
              <w:right w:val="single" w:sz="8" w:space="0" w:color="auto"/>
            </w:tcBorders>
            <w:vAlign w:val="bottom"/>
          </w:tcPr>
          <w:p w:rsidR="00374319" w:rsidRDefault="00374319">
            <w:pPr>
              <w:spacing w:line="277" w:lineRule="exact"/>
              <w:ind w:right="310"/>
              <w:jc w:val="right"/>
              <w:rPr>
                <w:sz w:val="20"/>
                <w:szCs w:val="20"/>
              </w:rPr>
            </w:pPr>
            <w:r>
              <w:rPr>
                <w:rFonts w:ascii="Sylfaen" w:eastAsia="Sylfaen" w:hAnsi="Sylfaen" w:cs="Sylfaen"/>
              </w:rPr>
              <w:t>1</w:t>
            </w:r>
          </w:p>
        </w:tc>
        <w:tc>
          <w:tcPr>
            <w:tcW w:w="900" w:type="dxa"/>
            <w:tcBorders>
              <w:right w:val="single" w:sz="8" w:space="0" w:color="auto"/>
            </w:tcBorders>
            <w:vAlign w:val="bottom"/>
          </w:tcPr>
          <w:p w:rsidR="00374319" w:rsidRDefault="00374319">
            <w:pPr>
              <w:spacing w:line="277" w:lineRule="exact"/>
              <w:ind w:right="310"/>
              <w:jc w:val="right"/>
              <w:rPr>
                <w:sz w:val="20"/>
                <w:szCs w:val="20"/>
              </w:rPr>
            </w:pPr>
            <w:r>
              <w:rPr>
                <w:rFonts w:ascii="Sylfaen" w:eastAsia="Sylfaen" w:hAnsi="Sylfaen" w:cs="Sylfaen"/>
              </w:rPr>
              <w:t>4</w:t>
            </w:r>
          </w:p>
        </w:tc>
        <w:tc>
          <w:tcPr>
            <w:tcW w:w="900" w:type="dxa"/>
            <w:tcBorders>
              <w:right w:val="single" w:sz="8" w:space="0" w:color="auto"/>
            </w:tcBorders>
            <w:vAlign w:val="bottom"/>
          </w:tcPr>
          <w:p w:rsidR="00374319" w:rsidRDefault="00374319">
            <w:pPr>
              <w:spacing w:line="277" w:lineRule="exact"/>
              <w:ind w:right="310"/>
              <w:jc w:val="right"/>
              <w:rPr>
                <w:sz w:val="20"/>
                <w:szCs w:val="20"/>
              </w:rPr>
            </w:pPr>
            <w:r>
              <w:rPr>
                <w:rFonts w:ascii="Sylfaen" w:eastAsia="Sylfaen" w:hAnsi="Sylfaen" w:cs="Sylfaen"/>
              </w:rPr>
              <w:t>1</w:t>
            </w:r>
          </w:p>
        </w:tc>
        <w:tc>
          <w:tcPr>
            <w:tcW w:w="900" w:type="dxa"/>
            <w:tcBorders>
              <w:right w:val="single" w:sz="8" w:space="0" w:color="auto"/>
            </w:tcBorders>
            <w:vAlign w:val="bottom"/>
          </w:tcPr>
          <w:p w:rsidR="00374319" w:rsidRDefault="00374319">
            <w:pPr>
              <w:spacing w:line="277" w:lineRule="exact"/>
              <w:ind w:right="310"/>
              <w:jc w:val="right"/>
              <w:rPr>
                <w:sz w:val="20"/>
                <w:szCs w:val="20"/>
              </w:rPr>
            </w:pPr>
            <w:r>
              <w:rPr>
                <w:rFonts w:ascii="Sylfaen" w:eastAsia="Sylfaen" w:hAnsi="Sylfaen" w:cs="Sylfaen"/>
              </w:rPr>
              <w:t>3</w:t>
            </w:r>
          </w:p>
        </w:tc>
        <w:tc>
          <w:tcPr>
            <w:tcW w:w="720" w:type="dxa"/>
            <w:tcBorders>
              <w:right w:val="single" w:sz="8" w:space="0" w:color="auto"/>
            </w:tcBorders>
            <w:vAlign w:val="bottom"/>
          </w:tcPr>
          <w:p w:rsidR="00374319" w:rsidRDefault="00374319">
            <w:pPr>
              <w:spacing w:line="277" w:lineRule="exact"/>
              <w:ind w:right="210"/>
              <w:jc w:val="right"/>
              <w:rPr>
                <w:sz w:val="20"/>
                <w:szCs w:val="20"/>
              </w:rPr>
            </w:pPr>
            <w:r>
              <w:rPr>
                <w:rFonts w:ascii="Sylfaen" w:eastAsia="Sylfaen" w:hAnsi="Sylfaen" w:cs="Sylfaen"/>
              </w:rPr>
              <w:t>1</w:t>
            </w:r>
          </w:p>
        </w:tc>
      </w:tr>
      <w:tr w:rsidR="00374319">
        <w:trPr>
          <w:trHeight w:val="293"/>
        </w:trPr>
        <w:tc>
          <w:tcPr>
            <w:tcW w:w="1040" w:type="dxa"/>
            <w:tcBorders>
              <w:left w:val="single" w:sz="8" w:space="0" w:color="auto"/>
              <w:bottom w:val="single" w:sz="8" w:space="0" w:color="auto"/>
              <w:right w:val="single" w:sz="8" w:space="0" w:color="auto"/>
            </w:tcBorders>
            <w:vAlign w:val="bottom"/>
          </w:tcPr>
          <w:p w:rsidR="00374319" w:rsidRDefault="00374319">
            <w:pPr>
              <w:ind w:left="120"/>
              <w:rPr>
                <w:sz w:val="20"/>
                <w:szCs w:val="20"/>
              </w:rPr>
            </w:pPr>
            <w:r>
              <w:rPr>
                <w:rFonts w:ascii="Sylfaen" w:eastAsia="Sylfaen" w:hAnsi="Sylfaen" w:cs="Sylfaen"/>
              </w:rPr>
              <w:t>ответа</w:t>
            </w:r>
          </w:p>
        </w:tc>
        <w:tc>
          <w:tcPr>
            <w:tcW w:w="74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900" w:type="dxa"/>
            <w:tcBorders>
              <w:bottom w:val="single" w:sz="8" w:space="0" w:color="auto"/>
              <w:right w:val="single" w:sz="8" w:space="0" w:color="auto"/>
            </w:tcBorders>
            <w:vAlign w:val="bottom"/>
          </w:tcPr>
          <w:p w:rsidR="00374319" w:rsidRDefault="00374319">
            <w:pPr>
              <w:rPr>
                <w:sz w:val="24"/>
                <w:szCs w:val="24"/>
              </w:rPr>
            </w:pPr>
          </w:p>
        </w:tc>
        <w:tc>
          <w:tcPr>
            <w:tcW w:w="900" w:type="dxa"/>
            <w:tcBorders>
              <w:bottom w:val="single" w:sz="8" w:space="0" w:color="auto"/>
              <w:right w:val="single" w:sz="8" w:space="0" w:color="auto"/>
            </w:tcBorders>
            <w:vAlign w:val="bottom"/>
          </w:tcPr>
          <w:p w:rsidR="00374319" w:rsidRDefault="00374319">
            <w:pPr>
              <w:rPr>
                <w:sz w:val="24"/>
                <w:szCs w:val="24"/>
              </w:rPr>
            </w:pPr>
          </w:p>
        </w:tc>
        <w:tc>
          <w:tcPr>
            <w:tcW w:w="900" w:type="dxa"/>
            <w:tcBorders>
              <w:bottom w:val="single" w:sz="8" w:space="0" w:color="auto"/>
              <w:right w:val="single" w:sz="8" w:space="0" w:color="auto"/>
            </w:tcBorders>
            <w:vAlign w:val="bottom"/>
          </w:tcPr>
          <w:p w:rsidR="00374319" w:rsidRDefault="00374319">
            <w:pPr>
              <w:rPr>
                <w:sz w:val="24"/>
                <w:szCs w:val="24"/>
              </w:rPr>
            </w:pPr>
          </w:p>
        </w:tc>
        <w:tc>
          <w:tcPr>
            <w:tcW w:w="900" w:type="dxa"/>
            <w:tcBorders>
              <w:bottom w:val="single" w:sz="8" w:space="0" w:color="auto"/>
              <w:right w:val="single" w:sz="8" w:space="0" w:color="auto"/>
            </w:tcBorders>
            <w:vAlign w:val="bottom"/>
          </w:tcPr>
          <w:p w:rsidR="00374319" w:rsidRDefault="00374319">
            <w:pPr>
              <w:rPr>
                <w:sz w:val="24"/>
                <w:szCs w:val="24"/>
              </w:rPr>
            </w:pPr>
          </w:p>
        </w:tc>
        <w:tc>
          <w:tcPr>
            <w:tcW w:w="900" w:type="dxa"/>
            <w:tcBorders>
              <w:bottom w:val="single" w:sz="8" w:space="0" w:color="auto"/>
              <w:right w:val="single" w:sz="8" w:space="0" w:color="auto"/>
            </w:tcBorders>
            <w:vAlign w:val="bottom"/>
          </w:tcPr>
          <w:p w:rsidR="00374319" w:rsidRDefault="00374319">
            <w:pPr>
              <w:rPr>
                <w:sz w:val="24"/>
                <w:szCs w:val="24"/>
              </w:rPr>
            </w:pPr>
          </w:p>
        </w:tc>
        <w:tc>
          <w:tcPr>
            <w:tcW w:w="900" w:type="dxa"/>
            <w:tcBorders>
              <w:bottom w:val="single" w:sz="8" w:space="0" w:color="auto"/>
              <w:right w:val="single" w:sz="8" w:space="0" w:color="auto"/>
            </w:tcBorders>
            <w:vAlign w:val="bottom"/>
          </w:tcPr>
          <w:p w:rsidR="00374319" w:rsidRDefault="00374319">
            <w:pPr>
              <w:rPr>
                <w:sz w:val="24"/>
                <w:szCs w:val="24"/>
              </w:rPr>
            </w:pPr>
          </w:p>
        </w:tc>
        <w:tc>
          <w:tcPr>
            <w:tcW w:w="900" w:type="dxa"/>
            <w:tcBorders>
              <w:bottom w:val="single" w:sz="8" w:space="0" w:color="auto"/>
              <w:right w:val="single" w:sz="8" w:space="0" w:color="auto"/>
            </w:tcBorders>
            <w:vAlign w:val="bottom"/>
          </w:tcPr>
          <w:p w:rsidR="00374319" w:rsidRDefault="00374319">
            <w:pPr>
              <w:rPr>
                <w:sz w:val="24"/>
                <w:szCs w:val="24"/>
              </w:rPr>
            </w:pPr>
          </w:p>
        </w:tc>
        <w:tc>
          <w:tcPr>
            <w:tcW w:w="720" w:type="dxa"/>
            <w:tcBorders>
              <w:bottom w:val="single" w:sz="8" w:space="0" w:color="auto"/>
              <w:right w:val="single" w:sz="8" w:space="0" w:color="auto"/>
            </w:tcBorders>
            <w:vAlign w:val="bottom"/>
          </w:tcPr>
          <w:p w:rsidR="00374319" w:rsidRDefault="00374319">
            <w:pPr>
              <w:rPr>
                <w:sz w:val="24"/>
                <w:szCs w:val="24"/>
              </w:rPr>
            </w:pPr>
          </w:p>
        </w:tc>
      </w:tr>
    </w:tbl>
    <w:p w:rsidR="00374319" w:rsidRDefault="00374319">
      <w:pPr>
        <w:spacing w:line="200" w:lineRule="exact"/>
        <w:rPr>
          <w:sz w:val="20"/>
          <w:szCs w:val="20"/>
        </w:rPr>
      </w:pPr>
    </w:p>
    <w:p w:rsidR="00374319" w:rsidRDefault="00374319">
      <w:pPr>
        <w:spacing w:line="221" w:lineRule="auto"/>
        <w:ind w:right="-79"/>
        <w:jc w:val="center"/>
        <w:rPr>
          <w:sz w:val="20"/>
          <w:szCs w:val="20"/>
        </w:rPr>
      </w:pPr>
      <w:r>
        <w:rPr>
          <w:rFonts w:ascii="Sylfaen" w:eastAsia="Sylfaen" w:hAnsi="Sylfaen" w:cs="Sylfaen"/>
          <w:b/>
          <w:bCs/>
          <w:sz w:val="28"/>
          <w:szCs w:val="28"/>
        </w:rPr>
        <w:t>Тематические задачи для проведения промежуточной аттестации обучающихся по учебному предмету «Устройство транспортных средств как объектов управления»</w:t>
      </w:r>
    </w:p>
    <w:p w:rsidR="00374319" w:rsidRDefault="00374319">
      <w:pPr>
        <w:spacing w:line="374"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1.</w:t>
      </w:r>
    </w:p>
    <w:p w:rsidR="00374319" w:rsidRDefault="00374319">
      <w:pPr>
        <w:spacing w:line="82" w:lineRule="exact"/>
        <w:rPr>
          <w:sz w:val="20"/>
          <w:szCs w:val="20"/>
        </w:rPr>
      </w:pPr>
    </w:p>
    <w:p w:rsidR="00374319" w:rsidRDefault="00374319">
      <w:pPr>
        <w:spacing w:line="213" w:lineRule="auto"/>
        <w:ind w:left="260" w:right="860"/>
        <w:rPr>
          <w:sz w:val="20"/>
          <w:szCs w:val="20"/>
        </w:rPr>
      </w:pPr>
      <w:r>
        <w:rPr>
          <w:rFonts w:ascii="Sylfaen" w:eastAsia="Sylfaen" w:hAnsi="Sylfaen" w:cs="Sylfaen"/>
          <w:b/>
          <w:bCs/>
          <w:sz w:val="28"/>
          <w:szCs w:val="28"/>
        </w:rPr>
        <w:t>При возникновении какой неисправности Вам запрещено дальнейшее движение даже до места ремонта или стоянки?</w:t>
      </w:r>
    </w:p>
    <w:p w:rsidR="00374319" w:rsidRDefault="00374319">
      <w:pPr>
        <w:spacing w:line="1" w:lineRule="exact"/>
        <w:rPr>
          <w:sz w:val="20"/>
          <w:szCs w:val="20"/>
        </w:rPr>
      </w:pPr>
    </w:p>
    <w:p w:rsidR="00374319" w:rsidRDefault="00374319" w:rsidP="00374319">
      <w:pPr>
        <w:numPr>
          <w:ilvl w:val="0"/>
          <w:numId w:val="46"/>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Неисправна рабочая тормозная система.</w:t>
      </w:r>
    </w:p>
    <w:p w:rsidR="00374319" w:rsidRDefault="00374319" w:rsidP="00374319">
      <w:pPr>
        <w:numPr>
          <w:ilvl w:val="0"/>
          <w:numId w:val="46"/>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Неисправна система выпуска отработавших газов.</w:t>
      </w:r>
    </w:p>
    <w:p w:rsidR="00374319" w:rsidRDefault="00374319" w:rsidP="00374319">
      <w:pPr>
        <w:numPr>
          <w:ilvl w:val="0"/>
          <w:numId w:val="46"/>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Не работает стеклоомыватель.</w:t>
      </w:r>
    </w:p>
    <w:p w:rsidR="00374319" w:rsidRDefault="00374319">
      <w:pPr>
        <w:spacing w:line="368"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2</w:t>
      </w:r>
      <w:r>
        <w:rPr>
          <w:rFonts w:ascii="Bookman Old Style" w:eastAsia="Bookman Old Style" w:hAnsi="Bookman Old Style" w:cs="Bookman Old Style"/>
          <w:b/>
          <w:bCs/>
          <w:i/>
          <w:iCs/>
          <w:sz w:val="28"/>
          <w:szCs w:val="28"/>
        </w:rPr>
        <w:t>.</w:t>
      </w:r>
    </w:p>
    <w:p w:rsidR="00374319" w:rsidRDefault="00374319">
      <w:pPr>
        <w:spacing w:line="85" w:lineRule="exact"/>
        <w:rPr>
          <w:sz w:val="20"/>
          <w:szCs w:val="20"/>
        </w:rPr>
      </w:pPr>
    </w:p>
    <w:p w:rsidR="00374319" w:rsidRDefault="00374319">
      <w:pPr>
        <w:spacing w:line="212" w:lineRule="auto"/>
        <w:ind w:left="260" w:right="860"/>
        <w:rPr>
          <w:sz w:val="20"/>
          <w:szCs w:val="20"/>
        </w:rPr>
      </w:pPr>
      <w:r>
        <w:rPr>
          <w:rFonts w:ascii="Sylfaen" w:eastAsia="Sylfaen" w:hAnsi="Sylfaen" w:cs="Sylfaen"/>
          <w:b/>
          <w:bCs/>
          <w:sz w:val="28"/>
          <w:szCs w:val="28"/>
        </w:rPr>
        <w:t>При возникновении какой неисправности Вам запрещено дальнейшее движение даже до места ремонта или стоянки?</w:t>
      </w:r>
    </w:p>
    <w:p w:rsidR="00374319" w:rsidRDefault="00374319">
      <w:pPr>
        <w:spacing w:line="2" w:lineRule="exact"/>
        <w:rPr>
          <w:sz w:val="20"/>
          <w:szCs w:val="20"/>
        </w:rPr>
      </w:pPr>
    </w:p>
    <w:p w:rsidR="00374319" w:rsidRDefault="00374319" w:rsidP="00374319">
      <w:pPr>
        <w:numPr>
          <w:ilvl w:val="0"/>
          <w:numId w:val="47"/>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Не работает стеклоподъемник.</w:t>
      </w:r>
    </w:p>
    <w:p w:rsidR="00374319" w:rsidRDefault="00374319" w:rsidP="00374319">
      <w:pPr>
        <w:numPr>
          <w:ilvl w:val="0"/>
          <w:numId w:val="47"/>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lastRenderedPageBreak/>
        <w:t>Неисправно рулевое управление.</w:t>
      </w:r>
    </w:p>
    <w:p w:rsidR="00374319" w:rsidRDefault="00374319" w:rsidP="00374319">
      <w:pPr>
        <w:numPr>
          <w:ilvl w:val="0"/>
          <w:numId w:val="47"/>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Неисправен глушитель.</w:t>
      </w:r>
    </w:p>
    <w:p w:rsidR="00374319" w:rsidRDefault="00374319">
      <w:pPr>
        <w:spacing w:line="371"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3.</w:t>
      </w:r>
    </w:p>
    <w:p w:rsidR="00374319" w:rsidRDefault="00374319">
      <w:pPr>
        <w:spacing w:line="82" w:lineRule="exact"/>
        <w:rPr>
          <w:sz w:val="20"/>
          <w:szCs w:val="20"/>
        </w:rPr>
      </w:pPr>
    </w:p>
    <w:p w:rsidR="00374319" w:rsidRDefault="00374319" w:rsidP="00374319">
      <w:pPr>
        <w:numPr>
          <w:ilvl w:val="0"/>
          <w:numId w:val="48"/>
        </w:numPr>
        <w:tabs>
          <w:tab w:val="left" w:pos="500"/>
        </w:tabs>
        <w:spacing w:after="0" w:line="213" w:lineRule="auto"/>
        <w:ind w:left="260" w:right="640" w:firstLine="2"/>
        <w:rPr>
          <w:rFonts w:ascii="Sylfaen" w:eastAsia="Sylfaen" w:hAnsi="Sylfaen" w:cs="Sylfaen"/>
          <w:b/>
          <w:bCs/>
          <w:sz w:val="28"/>
          <w:szCs w:val="28"/>
        </w:rPr>
      </w:pPr>
      <w:r>
        <w:rPr>
          <w:rFonts w:ascii="Sylfaen" w:eastAsia="Sylfaen" w:hAnsi="Sylfaen" w:cs="Sylfaen"/>
          <w:b/>
          <w:bCs/>
          <w:sz w:val="28"/>
          <w:szCs w:val="28"/>
        </w:rPr>
        <w:t>каком случае Вам запрещается дальнейшее движение на автомобиле с прицепом даже до места ремонта или стоянки?</w:t>
      </w:r>
    </w:p>
    <w:p w:rsidR="00374319" w:rsidRDefault="00374319">
      <w:pPr>
        <w:ind w:left="260"/>
        <w:rPr>
          <w:rFonts w:ascii="Sylfaen" w:eastAsia="Sylfaen" w:hAnsi="Sylfaen" w:cs="Sylfaen"/>
          <w:b/>
          <w:bCs/>
          <w:sz w:val="28"/>
          <w:szCs w:val="28"/>
        </w:rPr>
      </w:pPr>
      <w:r>
        <w:rPr>
          <w:rFonts w:ascii="Sylfaen" w:eastAsia="Sylfaen" w:hAnsi="Sylfaen" w:cs="Sylfaen"/>
          <w:sz w:val="28"/>
          <w:szCs w:val="28"/>
        </w:rPr>
        <w:t>1. Не установлен опознавательный знак автопоезда.</w:t>
      </w:r>
    </w:p>
    <w:p w:rsidR="00374319" w:rsidRDefault="00374319">
      <w:pPr>
        <w:ind w:left="260"/>
        <w:rPr>
          <w:rFonts w:ascii="Sylfaen" w:eastAsia="Sylfaen" w:hAnsi="Sylfaen" w:cs="Sylfaen"/>
          <w:b/>
          <w:bCs/>
          <w:sz w:val="28"/>
          <w:szCs w:val="28"/>
        </w:rPr>
      </w:pPr>
      <w:r>
        <w:rPr>
          <w:rFonts w:ascii="Sylfaen" w:eastAsia="Sylfaen" w:hAnsi="Sylfaen" w:cs="Sylfaen"/>
          <w:sz w:val="28"/>
          <w:szCs w:val="28"/>
        </w:rPr>
        <w:t>2. Отсутствуют предусмотренные конструкцией зеркала заднего вида.</w:t>
      </w:r>
    </w:p>
    <w:p w:rsidR="00374319" w:rsidRDefault="00374319">
      <w:pPr>
        <w:ind w:left="260"/>
        <w:rPr>
          <w:rFonts w:ascii="Sylfaen" w:eastAsia="Sylfaen" w:hAnsi="Sylfaen" w:cs="Sylfaen"/>
          <w:b/>
          <w:bCs/>
          <w:sz w:val="28"/>
          <w:szCs w:val="28"/>
        </w:rPr>
      </w:pPr>
      <w:r>
        <w:rPr>
          <w:rFonts w:ascii="Sylfaen" w:eastAsia="Sylfaen" w:hAnsi="Sylfaen" w:cs="Sylfaen"/>
          <w:sz w:val="28"/>
          <w:szCs w:val="28"/>
        </w:rPr>
        <w:t>3. Неисправно сцепное устройство.</w:t>
      </w:r>
    </w:p>
    <w:p w:rsidR="00374319" w:rsidRDefault="00374319">
      <w:pPr>
        <w:spacing w:line="368"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4.</w:t>
      </w:r>
    </w:p>
    <w:p w:rsidR="00374319" w:rsidRDefault="00374319">
      <w:pPr>
        <w:spacing w:line="85" w:lineRule="exact"/>
        <w:rPr>
          <w:sz w:val="20"/>
          <w:szCs w:val="20"/>
        </w:rPr>
      </w:pPr>
    </w:p>
    <w:p w:rsidR="00374319" w:rsidRDefault="00374319">
      <w:pPr>
        <w:spacing w:line="212" w:lineRule="auto"/>
        <w:ind w:left="260" w:right="400"/>
        <w:rPr>
          <w:sz w:val="20"/>
          <w:szCs w:val="20"/>
        </w:rPr>
      </w:pPr>
      <w:r>
        <w:rPr>
          <w:rFonts w:ascii="Sylfaen" w:eastAsia="Sylfaen" w:hAnsi="Sylfaen" w:cs="Sylfaen"/>
          <w:b/>
          <w:bCs/>
          <w:sz w:val="28"/>
          <w:szCs w:val="28"/>
        </w:rPr>
        <w:t>При какой неисправности Вам запрещено дальнейшее движение средстве на транспортном во время дождя или снегопада?</w:t>
      </w:r>
    </w:p>
    <w:p w:rsidR="00374319" w:rsidRDefault="00374319">
      <w:pPr>
        <w:spacing w:line="2" w:lineRule="exact"/>
        <w:rPr>
          <w:sz w:val="20"/>
          <w:szCs w:val="20"/>
        </w:rPr>
      </w:pPr>
    </w:p>
    <w:p w:rsidR="00374319" w:rsidRDefault="00374319" w:rsidP="00374319">
      <w:pPr>
        <w:numPr>
          <w:ilvl w:val="0"/>
          <w:numId w:val="49"/>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Не работают в установленном режиме стеклоочистители.</w:t>
      </w:r>
    </w:p>
    <w:p w:rsidR="00374319" w:rsidRDefault="00374319" w:rsidP="00374319">
      <w:pPr>
        <w:numPr>
          <w:ilvl w:val="0"/>
          <w:numId w:val="49"/>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Не действует стеклоочиститель со стороны водителя.</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49"/>
        </w:numPr>
        <w:tabs>
          <w:tab w:val="left" w:pos="541"/>
        </w:tabs>
        <w:spacing w:after="0" w:line="213" w:lineRule="auto"/>
        <w:ind w:left="260" w:right="580" w:firstLine="2"/>
        <w:rPr>
          <w:rFonts w:ascii="Sylfaen" w:eastAsia="Sylfaen" w:hAnsi="Sylfaen" w:cs="Sylfaen"/>
          <w:sz w:val="28"/>
          <w:szCs w:val="28"/>
        </w:rPr>
      </w:pPr>
      <w:r>
        <w:rPr>
          <w:rFonts w:ascii="Sylfaen" w:eastAsia="Sylfaen" w:hAnsi="Sylfaen" w:cs="Sylfaen"/>
          <w:sz w:val="28"/>
          <w:szCs w:val="28"/>
        </w:rPr>
        <w:t>Не работают предусмотренные конструкцией транспортного средства стеклоомыватели.</w:t>
      </w:r>
    </w:p>
    <w:p w:rsidR="00374319" w:rsidRDefault="00374319">
      <w:pPr>
        <w:spacing w:line="269"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5.</w:t>
      </w:r>
    </w:p>
    <w:p w:rsidR="00374319" w:rsidRDefault="00374319">
      <w:pPr>
        <w:spacing w:line="82" w:lineRule="exact"/>
        <w:rPr>
          <w:sz w:val="20"/>
          <w:szCs w:val="20"/>
        </w:rPr>
      </w:pPr>
    </w:p>
    <w:p w:rsidR="00374319" w:rsidRDefault="00374319" w:rsidP="00374319">
      <w:pPr>
        <w:numPr>
          <w:ilvl w:val="0"/>
          <w:numId w:val="50"/>
        </w:numPr>
        <w:tabs>
          <w:tab w:val="left" w:pos="500"/>
        </w:tabs>
        <w:spacing w:after="0" w:line="221" w:lineRule="auto"/>
        <w:ind w:left="260" w:right="600" w:firstLine="2"/>
        <w:rPr>
          <w:rFonts w:ascii="Sylfaen" w:eastAsia="Sylfaen" w:hAnsi="Sylfaen" w:cs="Sylfaen"/>
          <w:b/>
          <w:bCs/>
          <w:sz w:val="28"/>
          <w:szCs w:val="28"/>
        </w:rPr>
      </w:pPr>
      <w:r>
        <w:rPr>
          <w:rFonts w:ascii="Sylfaen" w:eastAsia="Sylfaen" w:hAnsi="Sylfaen" w:cs="Sylfaen"/>
          <w:b/>
          <w:bCs/>
          <w:sz w:val="28"/>
          <w:szCs w:val="28"/>
        </w:rPr>
        <w:t>каких случаях Вам запрещается дальнейшее движение даже до места ремонта или стоянки с не горящими (из-за неисправности) фарами и задними габаритными огнями?</w:t>
      </w:r>
    </w:p>
    <w:p w:rsidR="00374319" w:rsidRDefault="00374319">
      <w:pPr>
        <w:spacing w:line="4" w:lineRule="exact"/>
        <w:rPr>
          <w:rFonts w:ascii="Sylfaen" w:eastAsia="Sylfaen" w:hAnsi="Sylfaen" w:cs="Sylfaen"/>
          <w:b/>
          <w:bCs/>
          <w:sz w:val="28"/>
          <w:szCs w:val="28"/>
        </w:rPr>
      </w:pPr>
    </w:p>
    <w:p w:rsidR="00374319" w:rsidRDefault="00374319">
      <w:pPr>
        <w:ind w:left="260"/>
        <w:rPr>
          <w:rFonts w:ascii="Sylfaen" w:eastAsia="Sylfaen" w:hAnsi="Sylfaen" w:cs="Sylfaen"/>
          <w:b/>
          <w:bCs/>
          <w:sz w:val="28"/>
          <w:szCs w:val="28"/>
        </w:rPr>
      </w:pPr>
      <w:r>
        <w:rPr>
          <w:rFonts w:ascii="Sylfaen" w:eastAsia="Sylfaen" w:hAnsi="Sylfaen" w:cs="Sylfaen"/>
          <w:sz w:val="28"/>
          <w:szCs w:val="28"/>
        </w:rPr>
        <w:t>1. Только в условиях недостаточной видимости.</w:t>
      </w:r>
    </w:p>
    <w:p w:rsidR="00374319" w:rsidRDefault="00374319">
      <w:pPr>
        <w:ind w:left="260"/>
        <w:rPr>
          <w:rFonts w:ascii="Sylfaen" w:eastAsia="Sylfaen" w:hAnsi="Sylfaen" w:cs="Sylfaen"/>
          <w:b/>
          <w:bCs/>
          <w:sz w:val="28"/>
          <w:szCs w:val="28"/>
        </w:rPr>
      </w:pPr>
      <w:r>
        <w:rPr>
          <w:rFonts w:ascii="Sylfaen" w:eastAsia="Sylfaen" w:hAnsi="Sylfaen" w:cs="Sylfaen"/>
          <w:sz w:val="28"/>
          <w:szCs w:val="28"/>
        </w:rPr>
        <w:t>2. Только в темное время суток.</w:t>
      </w:r>
    </w:p>
    <w:p w:rsidR="00374319" w:rsidRDefault="00374319">
      <w:pPr>
        <w:spacing w:line="239" w:lineRule="auto"/>
        <w:ind w:left="260"/>
        <w:rPr>
          <w:rFonts w:ascii="Sylfaen" w:eastAsia="Sylfaen" w:hAnsi="Sylfaen" w:cs="Sylfaen"/>
          <w:b/>
          <w:bCs/>
          <w:sz w:val="28"/>
          <w:szCs w:val="28"/>
        </w:rPr>
      </w:pPr>
      <w:r>
        <w:rPr>
          <w:rFonts w:ascii="Sylfaen" w:eastAsia="Sylfaen" w:hAnsi="Sylfaen" w:cs="Sylfaen"/>
          <w:sz w:val="28"/>
          <w:szCs w:val="28"/>
        </w:rPr>
        <w:t>3. В обоих перечисленных случаях.</w:t>
      </w:r>
    </w:p>
    <w:p w:rsidR="00E45A7B" w:rsidRDefault="00E45A7B">
      <w:pPr>
        <w:ind w:left="260"/>
        <w:rPr>
          <w:rFonts w:ascii="Sylfaen" w:eastAsia="Sylfaen" w:hAnsi="Sylfaen" w:cs="Sylfaen"/>
          <w:b/>
          <w:bCs/>
          <w:i/>
          <w:iCs/>
          <w:sz w:val="28"/>
          <w:szCs w:val="28"/>
        </w:rPr>
      </w:pPr>
    </w:p>
    <w:p w:rsidR="00E45A7B" w:rsidRDefault="00E45A7B">
      <w:pPr>
        <w:ind w:left="260"/>
        <w:rPr>
          <w:rFonts w:ascii="Sylfaen" w:eastAsia="Sylfaen" w:hAnsi="Sylfaen" w:cs="Sylfaen"/>
          <w:b/>
          <w:bCs/>
          <w:i/>
          <w:iCs/>
          <w:sz w:val="28"/>
          <w:szCs w:val="28"/>
        </w:rPr>
      </w:pPr>
    </w:p>
    <w:p w:rsidR="00E45A7B" w:rsidRDefault="00E45A7B">
      <w:pPr>
        <w:ind w:left="260"/>
        <w:rPr>
          <w:rFonts w:ascii="Sylfaen" w:eastAsia="Sylfaen" w:hAnsi="Sylfaen" w:cs="Sylfaen"/>
          <w:b/>
          <w:bCs/>
          <w:i/>
          <w:iCs/>
          <w:sz w:val="28"/>
          <w:szCs w:val="28"/>
        </w:rPr>
      </w:pPr>
    </w:p>
    <w:p w:rsidR="00E45A7B" w:rsidRDefault="00E45A7B">
      <w:pPr>
        <w:ind w:left="260"/>
        <w:rPr>
          <w:rFonts w:ascii="Sylfaen" w:eastAsia="Sylfaen" w:hAnsi="Sylfaen" w:cs="Sylfaen"/>
          <w:b/>
          <w:bCs/>
          <w:i/>
          <w:iCs/>
          <w:sz w:val="28"/>
          <w:szCs w:val="28"/>
        </w:rPr>
      </w:pPr>
    </w:p>
    <w:p w:rsidR="00374319" w:rsidRDefault="00374319">
      <w:pPr>
        <w:ind w:left="260"/>
        <w:rPr>
          <w:sz w:val="20"/>
          <w:szCs w:val="20"/>
        </w:rPr>
      </w:pPr>
      <w:r>
        <w:rPr>
          <w:rFonts w:ascii="Sylfaen" w:eastAsia="Sylfaen" w:hAnsi="Sylfaen" w:cs="Sylfaen"/>
          <w:b/>
          <w:bCs/>
          <w:i/>
          <w:iCs/>
          <w:sz w:val="28"/>
          <w:szCs w:val="28"/>
        </w:rPr>
        <w:lastRenderedPageBreak/>
        <w:t>Задача 6.</w:t>
      </w:r>
    </w:p>
    <w:p w:rsidR="00374319" w:rsidRDefault="00374319">
      <w:pPr>
        <w:spacing w:line="82" w:lineRule="exact"/>
        <w:rPr>
          <w:sz w:val="20"/>
          <w:szCs w:val="20"/>
        </w:rPr>
      </w:pPr>
    </w:p>
    <w:p w:rsidR="00374319" w:rsidRDefault="00374319">
      <w:pPr>
        <w:spacing w:line="222" w:lineRule="auto"/>
        <w:ind w:left="260" w:right="420"/>
        <w:rPr>
          <w:sz w:val="20"/>
          <w:szCs w:val="20"/>
        </w:rPr>
      </w:pPr>
      <w:r>
        <w:rPr>
          <w:rFonts w:ascii="Sylfaen" w:eastAsia="Sylfaen" w:hAnsi="Sylfaen" w:cs="Sylfaen"/>
          <w:b/>
          <w:bCs/>
          <w:sz w:val="28"/>
          <w:szCs w:val="28"/>
        </w:rPr>
        <w:t>Разрешается ли движение до места ремонта или стоянки в темное время суток с не горящими (из-за неисправности) фарами и задними габаритными огнями?</w:t>
      </w:r>
    </w:p>
    <w:p w:rsidR="00374319" w:rsidRDefault="00374319" w:rsidP="00374319">
      <w:pPr>
        <w:numPr>
          <w:ilvl w:val="0"/>
          <w:numId w:val="51"/>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Запрещается только на дорогах без искусственного освещения.</w:t>
      </w:r>
    </w:p>
    <w:p w:rsidR="00374319" w:rsidRDefault="00374319" w:rsidP="00374319">
      <w:pPr>
        <w:numPr>
          <w:ilvl w:val="0"/>
          <w:numId w:val="51"/>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Запрещается.</w:t>
      </w:r>
    </w:p>
    <w:p w:rsidR="00374319" w:rsidRDefault="00374319" w:rsidP="00374319">
      <w:pPr>
        <w:numPr>
          <w:ilvl w:val="0"/>
          <w:numId w:val="51"/>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Разрешается.</w:t>
      </w:r>
    </w:p>
    <w:p w:rsidR="00374319" w:rsidRDefault="00374319">
      <w:pPr>
        <w:spacing w:line="368"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7.</w:t>
      </w:r>
    </w:p>
    <w:p w:rsidR="00374319" w:rsidRDefault="00374319">
      <w:pPr>
        <w:spacing w:line="82" w:lineRule="exact"/>
        <w:rPr>
          <w:sz w:val="20"/>
          <w:szCs w:val="20"/>
        </w:rPr>
      </w:pPr>
    </w:p>
    <w:p w:rsidR="00374319" w:rsidRDefault="00374319">
      <w:pPr>
        <w:spacing w:line="213" w:lineRule="auto"/>
        <w:ind w:left="260" w:right="1500"/>
        <w:rPr>
          <w:sz w:val="20"/>
          <w:szCs w:val="20"/>
        </w:rPr>
      </w:pPr>
      <w:r>
        <w:rPr>
          <w:rFonts w:ascii="Sylfaen" w:eastAsia="Sylfaen" w:hAnsi="Sylfaen" w:cs="Sylfaen"/>
          <w:b/>
          <w:bCs/>
          <w:sz w:val="28"/>
          <w:szCs w:val="28"/>
        </w:rPr>
        <w:t>При какой неисправности тормозной системы Вам запрещается эксплуатация транспортного средства?</w:t>
      </w:r>
    </w:p>
    <w:p w:rsidR="00374319" w:rsidRDefault="00374319">
      <w:pPr>
        <w:spacing w:line="1" w:lineRule="exact"/>
        <w:rPr>
          <w:sz w:val="20"/>
          <w:szCs w:val="20"/>
        </w:rPr>
      </w:pPr>
    </w:p>
    <w:p w:rsidR="00374319" w:rsidRDefault="00374319" w:rsidP="00374319">
      <w:pPr>
        <w:numPr>
          <w:ilvl w:val="0"/>
          <w:numId w:val="52"/>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Не включается контрольная лампа стояночной тормозной системы.</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52"/>
        </w:numPr>
        <w:tabs>
          <w:tab w:val="left" w:pos="541"/>
        </w:tabs>
        <w:spacing w:after="0" w:line="222" w:lineRule="auto"/>
        <w:ind w:left="260" w:right="100" w:firstLine="2"/>
        <w:rPr>
          <w:rFonts w:ascii="Sylfaen" w:eastAsia="Sylfaen" w:hAnsi="Sylfaen" w:cs="Sylfaen"/>
          <w:sz w:val="28"/>
          <w:szCs w:val="28"/>
        </w:rPr>
      </w:pPr>
      <w:r>
        <w:rPr>
          <w:rFonts w:ascii="Sylfaen" w:eastAsia="Sylfaen" w:hAnsi="Sylfaen" w:cs="Sylfaen"/>
          <w:sz w:val="28"/>
          <w:szCs w:val="28"/>
        </w:rPr>
        <w:t>Стояночная тормозная система не обеспечивает неподвижное состояние транспортного средства с полной нагрузкой на уклоне до 16 % включительно.</w:t>
      </w:r>
    </w:p>
    <w:p w:rsidR="00374319" w:rsidRDefault="00374319" w:rsidP="00374319">
      <w:pPr>
        <w:numPr>
          <w:ilvl w:val="0"/>
          <w:numId w:val="52"/>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Уменьшен свободный ход педали тормоза.</w:t>
      </w:r>
    </w:p>
    <w:p w:rsidR="00374319" w:rsidRDefault="00374319">
      <w:pPr>
        <w:spacing w:line="371" w:lineRule="exact"/>
        <w:rPr>
          <w:sz w:val="20"/>
          <w:szCs w:val="20"/>
        </w:rPr>
      </w:pPr>
    </w:p>
    <w:p w:rsidR="00374319" w:rsidRDefault="00374319">
      <w:pPr>
        <w:ind w:left="260"/>
        <w:rPr>
          <w:sz w:val="20"/>
          <w:szCs w:val="20"/>
        </w:rPr>
      </w:pPr>
      <w:r>
        <w:rPr>
          <w:rFonts w:ascii="Sylfaen" w:eastAsia="Sylfaen" w:hAnsi="Sylfaen" w:cs="Sylfaen"/>
          <w:b/>
          <w:bCs/>
          <w:sz w:val="28"/>
          <w:szCs w:val="28"/>
        </w:rPr>
        <w:t>Задача 8.</w:t>
      </w:r>
    </w:p>
    <w:p w:rsidR="00374319" w:rsidRDefault="00374319">
      <w:pPr>
        <w:spacing w:line="82" w:lineRule="exact"/>
        <w:rPr>
          <w:sz w:val="20"/>
          <w:szCs w:val="20"/>
        </w:rPr>
      </w:pPr>
    </w:p>
    <w:p w:rsidR="00374319" w:rsidRDefault="00374319">
      <w:pPr>
        <w:spacing w:line="213" w:lineRule="auto"/>
        <w:ind w:left="260" w:right="1560"/>
        <w:rPr>
          <w:sz w:val="20"/>
          <w:szCs w:val="20"/>
        </w:rPr>
      </w:pPr>
      <w:r>
        <w:rPr>
          <w:rFonts w:ascii="Sylfaen" w:eastAsia="Sylfaen" w:hAnsi="Sylfaen" w:cs="Sylfaen"/>
          <w:b/>
          <w:bCs/>
          <w:i/>
          <w:iCs/>
          <w:sz w:val="28"/>
          <w:szCs w:val="28"/>
        </w:rPr>
        <w:t>При каком значении суммарного люфта в рулевом управлении допускается эксплуатация легкового автомобиля?</w:t>
      </w:r>
    </w:p>
    <w:p w:rsidR="00374319" w:rsidRDefault="00374319" w:rsidP="00374319">
      <w:pPr>
        <w:numPr>
          <w:ilvl w:val="0"/>
          <w:numId w:val="53"/>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Не более 10 градусов.</w:t>
      </w:r>
    </w:p>
    <w:p w:rsidR="00374319" w:rsidRDefault="00374319" w:rsidP="00374319">
      <w:pPr>
        <w:numPr>
          <w:ilvl w:val="0"/>
          <w:numId w:val="53"/>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Не более 20 градусов.</w:t>
      </w:r>
    </w:p>
    <w:p w:rsidR="00374319" w:rsidRDefault="00374319" w:rsidP="00374319">
      <w:pPr>
        <w:numPr>
          <w:ilvl w:val="0"/>
          <w:numId w:val="53"/>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Не более 25 градусов.</w:t>
      </w:r>
    </w:p>
    <w:p w:rsidR="00374319" w:rsidRDefault="00374319">
      <w:pPr>
        <w:spacing w:line="368" w:lineRule="exact"/>
        <w:rPr>
          <w:sz w:val="20"/>
          <w:szCs w:val="20"/>
        </w:rPr>
      </w:pPr>
    </w:p>
    <w:p w:rsidR="00374319" w:rsidRDefault="00374319">
      <w:pPr>
        <w:ind w:left="260"/>
        <w:rPr>
          <w:sz w:val="20"/>
          <w:szCs w:val="20"/>
        </w:rPr>
      </w:pPr>
      <w:r>
        <w:rPr>
          <w:rFonts w:ascii="Sylfaen" w:eastAsia="Sylfaen" w:hAnsi="Sylfaen" w:cs="Sylfaen"/>
          <w:b/>
          <w:bCs/>
          <w:sz w:val="28"/>
          <w:szCs w:val="28"/>
        </w:rPr>
        <w:t>Задача 9</w:t>
      </w:r>
      <w:r>
        <w:rPr>
          <w:rFonts w:ascii="Sylfaen" w:eastAsia="Sylfaen" w:hAnsi="Sylfaen" w:cs="Sylfaen"/>
          <w:sz w:val="28"/>
          <w:szCs w:val="28"/>
        </w:rPr>
        <w:t>.</w:t>
      </w:r>
    </w:p>
    <w:p w:rsidR="00374319" w:rsidRDefault="00374319">
      <w:pPr>
        <w:spacing w:line="85" w:lineRule="exact"/>
        <w:rPr>
          <w:sz w:val="20"/>
          <w:szCs w:val="20"/>
        </w:rPr>
      </w:pPr>
    </w:p>
    <w:p w:rsidR="00374319" w:rsidRDefault="00374319">
      <w:pPr>
        <w:spacing w:line="212" w:lineRule="auto"/>
        <w:ind w:left="260" w:right="820"/>
        <w:rPr>
          <w:sz w:val="20"/>
          <w:szCs w:val="20"/>
        </w:rPr>
      </w:pPr>
      <w:r>
        <w:rPr>
          <w:rFonts w:ascii="Sylfaen" w:eastAsia="Sylfaen" w:hAnsi="Sylfaen" w:cs="Sylfaen"/>
          <w:b/>
          <w:bCs/>
          <w:sz w:val="28"/>
          <w:szCs w:val="28"/>
        </w:rPr>
        <w:t>Какая наименьшая величина остаточной высоты рисунка протектора допускается при эксплуатации мотоцикла?</w:t>
      </w:r>
    </w:p>
    <w:p w:rsidR="00374319" w:rsidRDefault="00374319">
      <w:pPr>
        <w:spacing w:line="2" w:lineRule="exact"/>
        <w:rPr>
          <w:sz w:val="20"/>
          <w:szCs w:val="20"/>
        </w:rPr>
      </w:pPr>
    </w:p>
    <w:p w:rsidR="00374319" w:rsidRDefault="00374319">
      <w:pPr>
        <w:ind w:left="260"/>
        <w:rPr>
          <w:sz w:val="20"/>
          <w:szCs w:val="20"/>
        </w:rPr>
      </w:pPr>
      <w:r>
        <w:rPr>
          <w:rFonts w:ascii="Sylfaen" w:eastAsia="Sylfaen" w:hAnsi="Sylfaen" w:cs="Sylfaen"/>
          <w:sz w:val="28"/>
          <w:szCs w:val="28"/>
        </w:rPr>
        <w:t>1.0,8 мм.</w:t>
      </w:r>
    </w:p>
    <w:p w:rsidR="00374319" w:rsidRDefault="00374319">
      <w:pPr>
        <w:spacing w:line="1" w:lineRule="exact"/>
        <w:rPr>
          <w:sz w:val="20"/>
          <w:szCs w:val="20"/>
        </w:rPr>
      </w:pPr>
    </w:p>
    <w:p w:rsidR="00374319" w:rsidRDefault="00374319" w:rsidP="00374319">
      <w:pPr>
        <w:numPr>
          <w:ilvl w:val="0"/>
          <w:numId w:val="54"/>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1,0 мм.</w:t>
      </w:r>
    </w:p>
    <w:p w:rsidR="00374319" w:rsidRDefault="00374319" w:rsidP="00374319">
      <w:pPr>
        <w:numPr>
          <w:ilvl w:val="0"/>
          <w:numId w:val="54"/>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1,6 мм.</w:t>
      </w:r>
    </w:p>
    <w:p w:rsidR="00374319" w:rsidRDefault="00374319" w:rsidP="00374319">
      <w:pPr>
        <w:numPr>
          <w:ilvl w:val="0"/>
          <w:numId w:val="54"/>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2,0 мм.</w:t>
      </w:r>
    </w:p>
    <w:p w:rsidR="00374319" w:rsidRDefault="00374319">
      <w:pPr>
        <w:ind w:left="260"/>
        <w:rPr>
          <w:sz w:val="20"/>
          <w:szCs w:val="20"/>
        </w:rPr>
      </w:pPr>
      <w:r>
        <w:rPr>
          <w:rFonts w:ascii="Sylfaen" w:eastAsia="Sylfaen" w:hAnsi="Sylfaen" w:cs="Sylfaen"/>
          <w:b/>
          <w:bCs/>
          <w:sz w:val="28"/>
          <w:szCs w:val="28"/>
        </w:rPr>
        <w:lastRenderedPageBreak/>
        <w:t>Задача 10.</w:t>
      </w:r>
    </w:p>
    <w:p w:rsidR="00374319" w:rsidRDefault="00374319">
      <w:pPr>
        <w:spacing w:line="82" w:lineRule="exact"/>
        <w:rPr>
          <w:sz w:val="20"/>
          <w:szCs w:val="20"/>
        </w:rPr>
      </w:pPr>
    </w:p>
    <w:p w:rsidR="00374319" w:rsidRDefault="00374319">
      <w:pPr>
        <w:spacing w:line="213" w:lineRule="auto"/>
        <w:ind w:left="260" w:right="980"/>
        <w:rPr>
          <w:sz w:val="20"/>
          <w:szCs w:val="20"/>
        </w:rPr>
      </w:pPr>
      <w:r>
        <w:rPr>
          <w:rFonts w:ascii="Sylfaen" w:eastAsia="Sylfaen" w:hAnsi="Sylfaen" w:cs="Sylfaen"/>
          <w:sz w:val="28"/>
          <w:szCs w:val="28"/>
        </w:rPr>
        <w:t>Какая наименьшая величина остаточной высоты рисунка протектора допускается при эксплуатации легкового автомобиля?</w:t>
      </w:r>
    </w:p>
    <w:p w:rsidR="00374319" w:rsidRDefault="00374319" w:rsidP="00374319">
      <w:pPr>
        <w:numPr>
          <w:ilvl w:val="0"/>
          <w:numId w:val="55"/>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0,8 мм.</w:t>
      </w:r>
    </w:p>
    <w:p w:rsidR="00374319" w:rsidRDefault="00374319">
      <w:pPr>
        <w:spacing w:line="1" w:lineRule="exact"/>
        <w:rPr>
          <w:rFonts w:ascii="Sylfaen" w:eastAsia="Sylfaen" w:hAnsi="Sylfaen" w:cs="Sylfaen"/>
          <w:sz w:val="28"/>
          <w:szCs w:val="28"/>
        </w:rPr>
      </w:pPr>
    </w:p>
    <w:p w:rsidR="00374319" w:rsidRDefault="00374319" w:rsidP="00374319">
      <w:pPr>
        <w:numPr>
          <w:ilvl w:val="0"/>
          <w:numId w:val="55"/>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1,0 мм.</w:t>
      </w:r>
    </w:p>
    <w:p w:rsidR="00374319" w:rsidRDefault="00374319" w:rsidP="00374319">
      <w:pPr>
        <w:numPr>
          <w:ilvl w:val="0"/>
          <w:numId w:val="55"/>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1,6 мм.</w:t>
      </w:r>
    </w:p>
    <w:p w:rsidR="00374319" w:rsidRDefault="00374319" w:rsidP="00374319">
      <w:pPr>
        <w:numPr>
          <w:ilvl w:val="0"/>
          <w:numId w:val="55"/>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2,0 мм.</w:t>
      </w:r>
    </w:p>
    <w:p w:rsidR="00374319" w:rsidRDefault="00374319">
      <w:pPr>
        <w:spacing w:line="3" w:lineRule="exact"/>
        <w:rPr>
          <w:sz w:val="20"/>
          <w:szCs w:val="20"/>
        </w:rPr>
      </w:pPr>
    </w:p>
    <w:p w:rsidR="00374319" w:rsidRDefault="00374319">
      <w:pPr>
        <w:ind w:left="260"/>
        <w:rPr>
          <w:sz w:val="20"/>
          <w:szCs w:val="20"/>
        </w:rPr>
      </w:pPr>
      <w:r>
        <w:rPr>
          <w:rFonts w:ascii="Sylfaen" w:eastAsia="Sylfaen" w:hAnsi="Sylfaen" w:cs="Sylfaen"/>
          <w:b/>
          <w:bCs/>
          <w:sz w:val="24"/>
          <w:szCs w:val="24"/>
        </w:rPr>
        <w:t>Правильные ответы</w:t>
      </w:r>
    </w:p>
    <w:tbl>
      <w:tblPr>
        <w:tblW w:w="0" w:type="auto"/>
        <w:tblInd w:w="150" w:type="dxa"/>
        <w:tblLayout w:type="fixed"/>
        <w:tblCellMar>
          <w:left w:w="0" w:type="dxa"/>
          <w:right w:w="0" w:type="dxa"/>
        </w:tblCellMar>
        <w:tblLook w:val="04A0"/>
      </w:tblPr>
      <w:tblGrid>
        <w:gridCol w:w="880"/>
        <w:gridCol w:w="900"/>
        <w:gridCol w:w="880"/>
        <w:gridCol w:w="860"/>
        <w:gridCol w:w="880"/>
        <w:gridCol w:w="880"/>
        <w:gridCol w:w="860"/>
        <w:gridCol w:w="880"/>
        <w:gridCol w:w="880"/>
        <w:gridCol w:w="880"/>
        <w:gridCol w:w="860"/>
      </w:tblGrid>
      <w:tr w:rsidR="00374319">
        <w:trPr>
          <w:trHeight w:val="281"/>
        </w:trPr>
        <w:tc>
          <w:tcPr>
            <w:tcW w:w="880" w:type="dxa"/>
            <w:tcBorders>
              <w:top w:val="single" w:sz="8" w:space="0" w:color="auto"/>
              <w:left w:val="single" w:sz="8" w:space="0" w:color="auto"/>
            </w:tcBorders>
            <w:vAlign w:val="bottom"/>
          </w:tcPr>
          <w:p w:rsidR="00374319" w:rsidRDefault="00374319">
            <w:pPr>
              <w:spacing w:line="281" w:lineRule="exact"/>
              <w:ind w:left="120"/>
              <w:rPr>
                <w:sz w:val="20"/>
                <w:szCs w:val="20"/>
              </w:rPr>
            </w:pPr>
            <w:r>
              <w:rPr>
                <w:rFonts w:ascii="Sylfaen" w:eastAsia="Sylfaen" w:hAnsi="Sylfaen" w:cs="Sylfaen"/>
              </w:rPr>
              <w:t>№</w:t>
            </w:r>
          </w:p>
        </w:tc>
        <w:tc>
          <w:tcPr>
            <w:tcW w:w="900" w:type="dxa"/>
            <w:tcBorders>
              <w:top w:val="single" w:sz="8" w:space="0" w:color="auto"/>
              <w:right w:val="single" w:sz="8" w:space="0" w:color="auto"/>
            </w:tcBorders>
            <w:vAlign w:val="bottom"/>
          </w:tcPr>
          <w:p w:rsidR="00374319" w:rsidRDefault="00374319">
            <w:pPr>
              <w:spacing w:line="281" w:lineRule="exact"/>
              <w:ind w:right="570"/>
              <w:jc w:val="right"/>
              <w:rPr>
                <w:sz w:val="20"/>
                <w:szCs w:val="20"/>
              </w:rPr>
            </w:pPr>
            <w:r>
              <w:rPr>
                <w:rFonts w:ascii="Sylfaen" w:eastAsia="Sylfaen" w:hAnsi="Sylfaen" w:cs="Sylfaen"/>
              </w:rPr>
              <w:t>1</w:t>
            </w:r>
          </w:p>
        </w:tc>
        <w:tc>
          <w:tcPr>
            <w:tcW w:w="880" w:type="dxa"/>
            <w:tcBorders>
              <w:top w:val="single" w:sz="8" w:space="0" w:color="auto"/>
              <w:right w:val="single" w:sz="8" w:space="0" w:color="auto"/>
            </w:tcBorders>
            <w:vAlign w:val="bottom"/>
          </w:tcPr>
          <w:p w:rsidR="00374319" w:rsidRDefault="00374319">
            <w:pPr>
              <w:spacing w:line="281" w:lineRule="exact"/>
              <w:ind w:right="570"/>
              <w:jc w:val="right"/>
              <w:rPr>
                <w:sz w:val="20"/>
                <w:szCs w:val="20"/>
              </w:rPr>
            </w:pPr>
            <w:r>
              <w:rPr>
                <w:rFonts w:ascii="Sylfaen" w:eastAsia="Sylfaen" w:hAnsi="Sylfaen" w:cs="Sylfaen"/>
              </w:rPr>
              <w:t>2</w:t>
            </w:r>
          </w:p>
        </w:tc>
        <w:tc>
          <w:tcPr>
            <w:tcW w:w="860" w:type="dxa"/>
            <w:tcBorders>
              <w:top w:val="single" w:sz="8" w:space="0" w:color="auto"/>
              <w:right w:val="single" w:sz="8" w:space="0" w:color="auto"/>
            </w:tcBorders>
            <w:vAlign w:val="bottom"/>
          </w:tcPr>
          <w:p w:rsidR="00374319" w:rsidRDefault="00374319">
            <w:pPr>
              <w:spacing w:line="281" w:lineRule="exact"/>
              <w:ind w:right="550"/>
              <w:jc w:val="right"/>
              <w:rPr>
                <w:sz w:val="20"/>
                <w:szCs w:val="20"/>
              </w:rPr>
            </w:pPr>
            <w:r>
              <w:rPr>
                <w:rFonts w:ascii="Sylfaen" w:eastAsia="Sylfaen" w:hAnsi="Sylfaen" w:cs="Sylfaen"/>
              </w:rPr>
              <w:t>3</w:t>
            </w:r>
          </w:p>
        </w:tc>
        <w:tc>
          <w:tcPr>
            <w:tcW w:w="880" w:type="dxa"/>
            <w:tcBorders>
              <w:top w:val="single" w:sz="8" w:space="0" w:color="auto"/>
              <w:right w:val="single" w:sz="8" w:space="0" w:color="auto"/>
            </w:tcBorders>
            <w:vAlign w:val="bottom"/>
          </w:tcPr>
          <w:p w:rsidR="00374319" w:rsidRDefault="00374319">
            <w:pPr>
              <w:spacing w:line="281" w:lineRule="exact"/>
              <w:ind w:right="570"/>
              <w:jc w:val="right"/>
              <w:rPr>
                <w:sz w:val="20"/>
                <w:szCs w:val="20"/>
              </w:rPr>
            </w:pPr>
            <w:r>
              <w:rPr>
                <w:rFonts w:ascii="Sylfaen" w:eastAsia="Sylfaen" w:hAnsi="Sylfaen" w:cs="Sylfaen"/>
              </w:rPr>
              <w:t>4</w:t>
            </w:r>
          </w:p>
        </w:tc>
        <w:tc>
          <w:tcPr>
            <w:tcW w:w="880" w:type="dxa"/>
            <w:tcBorders>
              <w:top w:val="single" w:sz="8" w:space="0" w:color="auto"/>
              <w:right w:val="single" w:sz="8" w:space="0" w:color="auto"/>
            </w:tcBorders>
            <w:vAlign w:val="bottom"/>
          </w:tcPr>
          <w:p w:rsidR="00374319" w:rsidRDefault="00374319">
            <w:pPr>
              <w:spacing w:line="281" w:lineRule="exact"/>
              <w:ind w:right="570"/>
              <w:jc w:val="right"/>
              <w:rPr>
                <w:sz w:val="20"/>
                <w:szCs w:val="20"/>
              </w:rPr>
            </w:pPr>
            <w:r>
              <w:rPr>
                <w:rFonts w:ascii="Sylfaen" w:eastAsia="Sylfaen" w:hAnsi="Sylfaen" w:cs="Sylfaen"/>
              </w:rPr>
              <w:t>5</w:t>
            </w:r>
          </w:p>
        </w:tc>
        <w:tc>
          <w:tcPr>
            <w:tcW w:w="860" w:type="dxa"/>
            <w:tcBorders>
              <w:top w:val="single" w:sz="8" w:space="0" w:color="auto"/>
              <w:right w:val="single" w:sz="8" w:space="0" w:color="auto"/>
            </w:tcBorders>
            <w:vAlign w:val="bottom"/>
          </w:tcPr>
          <w:p w:rsidR="00374319" w:rsidRDefault="00374319">
            <w:pPr>
              <w:spacing w:line="281" w:lineRule="exact"/>
              <w:ind w:right="550"/>
              <w:jc w:val="right"/>
              <w:rPr>
                <w:sz w:val="20"/>
                <w:szCs w:val="20"/>
              </w:rPr>
            </w:pPr>
            <w:r>
              <w:rPr>
                <w:rFonts w:ascii="Sylfaen" w:eastAsia="Sylfaen" w:hAnsi="Sylfaen" w:cs="Sylfaen"/>
              </w:rPr>
              <w:t>6</w:t>
            </w:r>
          </w:p>
        </w:tc>
        <w:tc>
          <w:tcPr>
            <w:tcW w:w="880" w:type="dxa"/>
            <w:tcBorders>
              <w:top w:val="single" w:sz="8" w:space="0" w:color="auto"/>
              <w:right w:val="single" w:sz="8" w:space="0" w:color="auto"/>
            </w:tcBorders>
            <w:vAlign w:val="bottom"/>
          </w:tcPr>
          <w:p w:rsidR="00374319" w:rsidRDefault="00374319">
            <w:pPr>
              <w:spacing w:line="281" w:lineRule="exact"/>
              <w:ind w:right="550"/>
              <w:jc w:val="right"/>
              <w:rPr>
                <w:sz w:val="20"/>
                <w:szCs w:val="20"/>
              </w:rPr>
            </w:pPr>
            <w:r>
              <w:rPr>
                <w:rFonts w:ascii="Sylfaen" w:eastAsia="Sylfaen" w:hAnsi="Sylfaen" w:cs="Sylfaen"/>
              </w:rPr>
              <w:t>7</w:t>
            </w:r>
          </w:p>
        </w:tc>
        <w:tc>
          <w:tcPr>
            <w:tcW w:w="880" w:type="dxa"/>
            <w:tcBorders>
              <w:top w:val="single" w:sz="8" w:space="0" w:color="auto"/>
              <w:right w:val="single" w:sz="8" w:space="0" w:color="auto"/>
            </w:tcBorders>
            <w:vAlign w:val="bottom"/>
          </w:tcPr>
          <w:p w:rsidR="00374319" w:rsidRDefault="00374319">
            <w:pPr>
              <w:spacing w:line="281" w:lineRule="exact"/>
              <w:ind w:right="570"/>
              <w:jc w:val="right"/>
              <w:rPr>
                <w:sz w:val="20"/>
                <w:szCs w:val="20"/>
              </w:rPr>
            </w:pPr>
            <w:r>
              <w:rPr>
                <w:rFonts w:ascii="Sylfaen" w:eastAsia="Sylfaen" w:hAnsi="Sylfaen" w:cs="Sylfaen"/>
              </w:rPr>
              <w:t>8</w:t>
            </w:r>
          </w:p>
        </w:tc>
        <w:tc>
          <w:tcPr>
            <w:tcW w:w="880" w:type="dxa"/>
            <w:tcBorders>
              <w:top w:val="single" w:sz="8" w:space="0" w:color="auto"/>
              <w:right w:val="single" w:sz="8" w:space="0" w:color="auto"/>
            </w:tcBorders>
            <w:vAlign w:val="bottom"/>
          </w:tcPr>
          <w:p w:rsidR="00374319" w:rsidRDefault="00374319">
            <w:pPr>
              <w:spacing w:line="281" w:lineRule="exact"/>
              <w:ind w:right="570"/>
              <w:jc w:val="right"/>
              <w:rPr>
                <w:sz w:val="20"/>
                <w:szCs w:val="20"/>
              </w:rPr>
            </w:pPr>
            <w:r>
              <w:rPr>
                <w:rFonts w:ascii="Sylfaen" w:eastAsia="Sylfaen" w:hAnsi="Sylfaen" w:cs="Sylfaen"/>
              </w:rPr>
              <w:t>9</w:t>
            </w:r>
          </w:p>
        </w:tc>
        <w:tc>
          <w:tcPr>
            <w:tcW w:w="860" w:type="dxa"/>
            <w:tcBorders>
              <w:top w:val="single" w:sz="8" w:space="0" w:color="auto"/>
              <w:right w:val="single" w:sz="8" w:space="0" w:color="auto"/>
            </w:tcBorders>
            <w:vAlign w:val="bottom"/>
          </w:tcPr>
          <w:p w:rsidR="00374319" w:rsidRDefault="00374319">
            <w:pPr>
              <w:spacing w:line="281" w:lineRule="exact"/>
              <w:ind w:left="80"/>
              <w:rPr>
                <w:sz w:val="20"/>
                <w:szCs w:val="20"/>
              </w:rPr>
            </w:pPr>
            <w:r>
              <w:rPr>
                <w:rFonts w:ascii="Sylfaen" w:eastAsia="Sylfaen" w:hAnsi="Sylfaen" w:cs="Sylfaen"/>
              </w:rPr>
              <w:t>10</w:t>
            </w:r>
          </w:p>
        </w:tc>
      </w:tr>
      <w:tr w:rsidR="00374319">
        <w:trPr>
          <w:trHeight w:val="292"/>
        </w:trPr>
        <w:tc>
          <w:tcPr>
            <w:tcW w:w="880" w:type="dxa"/>
            <w:tcBorders>
              <w:left w:val="single" w:sz="8" w:space="0" w:color="auto"/>
              <w:bottom w:val="single" w:sz="8" w:space="0" w:color="auto"/>
            </w:tcBorders>
            <w:vAlign w:val="bottom"/>
          </w:tcPr>
          <w:p w:rsidR="00374319" w:rsidRDefault="00374319">
            <w:pPr>
              <w:ind w:left="120"/>
              <w:rPr>
                <w:sz w:val="20"/>
                <w:szCs w:val="20"/>
              </w:rPr>
            </w:pPr>
            <w:r>
              <w:rPr>
                <w:rFonts w:ascii="Sylfaen" w:eastAsia="Sylfaen" w:hAnsi="Sylfaen" w:cs="Sylfaen"/>
              </w:rPr>
              <w:t>задачи</w:t>
            </w:r>
          </w:p>
        </w:tc>
        <w:tc>
          <w:tcPr>
            <w:tcW w:w="90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r>
      <w:tr w:rsidR="00374319">
        <w:trPr>
          <w:trHeight w:val="279"/>
        </w:trPr>
        <w:tc>
          <w:tcPr>
            <w:tcW w:w="880" w:type="dxa"/>
            <w:tcBorders>
              <w:left w:val="single" w:sz="8" w:space="0" w:color="auto"/>
            </w:tcBorders>
            <w:vAlign w:val="bottom"/>
          </w:tcPr>
          <w:p w:rsidR="00374319" w:rsidRDefault="00374319">
            <w:pPr>
              <w:spacing w:line="278" w:lineRule="exact"/>
              <w:ind w:left="120"/>
              <w:rPr>
                <w:sz w:val="20"/>
                <w:szCs w:val="20"/>
              </w:rPr>
            </w:pPr>
            <w:r>
              <w:rPr>
                <w:rFonts w:ascii="Sylfaen" w:eastAsia="Sylfaen" w:hAnsi="Sylfaen" w:cs="Sylfaen"/>
              </w:rPr>
              <w:t>№</w:t>
            </w:r>
          </w:p>
        </w:tc>
        <w:tc>
          <w:tcPr>
            <w:tcW w:w="900" w:type="dxa"/>
            <w:tcBorders>
              <w:right w:val="single" w:sz="8" w:space="0" w:color="auto"/>
            </w:tcBorders>
            <w:vAlign w:val="bottom"/>
          </w:tcPr>
          <w:p w:rsidR="00374319" w:rsidRDefault="00374319">
            <w:pPr>
              <w:spacing w:line="278" w:lineRule="exact"/>
              <w:ind w:right="570"/>
              <w:jc w:val="right"/>
              <w:rPr>
                <w:sz w:val="20"/>
                <w:szCs w:val="20"/>
              </w:rPr>
            </w:pPr>
            <w:r>
              <w:rPr>
                <w:rFonts w:ascii="Sylfaen" w:eastAsia="Sylfaen" w:hAnsi="Sylfaen" w:cs="Sylfaen"/>
              </w:rPr>
              <w:t>1</w:t>
            </w:r>
          </w:p>
        </w:tc>
        <w:tc>
          <w:tcPr>
            <w:tcW w:w="880" w:type="dxa"/>
            <w:tcBorders>
              <w:right w:val="single" w:sz="8" w:space="0" w:color="auto"/>
            </w:tcBorders>
            <w:vAlign w:val="bottom"/>
          </w:tcPr>
          <w:p w:rsidR="00374319" w:rsidRDefault="00374319">
            <w:pPr>
              <w:spacing w:line="278" w:lineRule="exact"/>
              <w:ind w:right="570"/>
              <w:jc w:val="right"/>
              <w:rPr>
                <w:sz w:val="20"/>
                <w:szCs w:val="20"/>
              </w:rPr>
            </w:pPr>
            <w:r>
              <w:rPr>
                <w:rFonts w:ascii="Sylfaen" w:eastAsia="Sylfaen" w:hAnsi="Sylfaen" w:cs="Sylfaen"/>
              </w:rPr>
              <w:t>2</w:t>
            </w:r>
          </w:p>
        </w:tc>
        <w:tc>
          <w:tcPr>
            <w:tcW w:w="860" w:type="dxa"/>
            <w:tcBorders>
              <w:right w:val="single" w:sz="8" w:space="0" w:color="auto"/>
            </w:tcBorders>
            <w:vAlign w:val="bottom"/>
          </w:tcPr>
          <w:p w:rsidR="00374319" w:rsidRDefault="00374319">
            <w:pPr>
              <w:spacing w:line="278" w:lineRule="exact"/>
              <w:ind w:right="550"/>
              <w:jc w:val="right"/>
              <w:rPr>
                <w:sz w:val="20"/>
                <w:szCs w:val="20"/>
              </w:rPr>
            </w:pPr>
            <w:r>
              <w:rPr>
                <w:rFonts w:ascii="Sylfaen" w:eastAsia="Sylfaen" w:hAnsi="Sylfaen" w:cs="Sylfaen"/>
              </w:rPr>
              <w:t>3</w:t>
            </w:r>
          </w:p>
        </w:tc>
        <w:tc>
          <w:tcPr>
            <w:tcW w:w="880" w:type="dxa"/>
            <w:tcBorders>
              <w:right w:val="single" w:sz="8" w:space="0" w:color="auto"/>
            </w:tcBorders>
            <w:vAlign w:val="bottom"/>
          </w:tcPr>
          <w:p w:rsidR="00374319" w:rsidRDefault="00374319">
            <w:pPr>
              <w:spacing w:line="278" w:lineRule="exact"/>
              <w:ind w:right="570"/>
              <w:jc w:val="right"/>
              <w:rPr>
                <w:sz w:val="20"/>
                <w:szCs w:val="20"/>
              </w:rPr>
            </w:pPr>
            <w:r>
              <w:rPr>
                <w:rFonts w:ascii="Sylfaen" w:eastAsia="Sylfaen" w:hAnsi="Sylfaen" w:cs="Sylfaen"/>
              </w:rPr>
              <w:t>2</w:t>
            </w:r>
          </w:p>
        </w:tc>
        <w:tc>
          <w:tcPr>
            <w:tcW w:w="880" w:type="dxa"/>
            <w:tcBorders>
              <w:right w:val="single" w:sz="8" w:space="0" w:color="auto"/>
            </w:tcBorders>
            <w:vAlign w:val="bottom"/>
          </w:tcPr>
          <w:p w:rsidR="00374319" w:rsidRDefault="00374319">
            <w:pPr>
              <w:spacing w:line="278" w:lineRule="exact"/>
              <w:ind w:right="570"/>
              <w:jc w:val="right"/>
              <w:rPr>
                <w:sz w:val="20"/>
                <w:szCs w:val="20"/>
              </w:rPr>
            </w:pPr>
            <w:r>
              <w:rPr>
                <w:rFonts w:ascii="Sylfaen" w:eastAsia="Sylfaen" w:hAnsi="Sylfaen" w:cs="Sylfaen"/>
              </w:rPr>
              <w:t>3</w:t>
            </w:r>
          </w:p>
        </w:tc>
        <w:tc>
          <w:tcPr>
            <w:tcW w:w="860" w:type="dxa"/>
            <w:tcBorders>
              <w:right w:val="single" w:sz="8" w:space="0" w:color="auto"/>
            </w:tcBorders>
            <w:vAlign w:val="bottom"/>
          </w:tcPr>
          <w:p w:rsidR="00374319" w:rsidRDefault="00374319">
            <w:pPr>
              <w:spacing w:line="278" w:lineRule="exact"/>
              <w:ind w:right="550"/>
              <w:jc w:val="right"/>
              <w:rPr>
                <w:sz w:val="20"/>
                <w:szCs w:val="20"/>
              </w:rPr>
            </w:pPr>
            <w:r>
              <w:rPr>
                <w:rFonts w:ascii="Sylfaen" w:eastAsia="Sylfaen" w:hAnsi="Sylfaen" w:cs="Sylfaen"/>
              </w:rPr>
              <w:t>2</w:t>
            </w:r>
          </w:p>
        </w:tc>
        <w:tc>
          <w:tcPr>
            <w:tcW w:w="880" w:type="dxa"/>
            <w:tcBorders>
              <w:right w:val="single" w:sz="8" w:space="0" w:color="auto"/>
            </w:tcBorders>
            <w:vAlign w:val="bottom"/>
          </w:tcPr>
          <w:p w:rsidR="00374319" w:rsidRDefault="00374319">
            <w:pPr>
              <w:spacing w:line="278" w:lineRule="exact"/>
              <w:ind w:right="550"/>
              <w:jc w:val="right"/>
              <w:rPr>
                <w:sz w:val="20"/>
                <w:szCs w:val="20"/>
              </w:rPr>
            </w:pPr>
            <w:r>
              <w:rPr>
                <w:rFonts w:ascii="Sylfaen" w:eastAsia="Sylfaen" w:hAnsi="Sylfaen" w:cs="Sylfaen"/>
              </w:rPr>
              <w:t>2</w:t>
            </w:r>
          </w:p>
        </w:tc>
        <w:tc>
          <w:tcPr>
            <w:tcW w:w="880" w:type="dxa"/>
            <w:tcBorders>
              <w:right w:val="single" w:sz="8" w:space="0" w:color="auto"/>
            </w:tcBorders>
            <w:vAlign w:val="bottom"/>
          </w:tcPr>
          <w:p w:rsidR="00374319" w:rsidRDefault="00374319">
            <w:pPr>
              <w:spacing w:line="278" w:lineRule="exact"/>
              <w:ind w:right="570"/>
              <w:jc w:val="right"/>
              <w:rPr>
                <w:sz w:val="20"/>
                <w:szCs w:val="20"/>
              </w:rPr>
            </w:pPr>
            <w:r>
              <w:rPr>
                <w:rFonts w:ascii="Sylfaen" w:eastAsia="Sylfaen" w:hAnsi="Sylfaen" w:cs="Sylfaen"/>
              </w:rPr>
              <w:t>1</w:t>
            </w:r>
          </w:p>
        </w:tc>
        <w:tc>
          <w:tcPr>
            <w:tcW w:w="880" w:type="dxa"/>
            <w:tcBorders>
              <w:right w:val="single" w:sz="8" w:space="0" w:color="auto"/>
            </w:tcBorders>
            <w:vAlign w:val="bottom"/>
          </w:tcPr>
          <w:p w:rsidR="00374319" w:rsidRDefault="00374319">
            <w:pPr>
              <w:spacing w:line="278" w:lineRule="exact"/>
              <w:ind w:right="570"/>
              <w:jc w:val="right"/>
              <w:rPr>
                <w:sz w:val="20"/>
                <w:szCs w:val="20"/>
              </w:rPr>
            </w:pPr>
            <w:r>
              <w:rPr>
                <w:rFonts w:ascii="Sylfaen" w:eastAsia="Sylfaen" w:hAnsi="Sylfaen" w:cs="Sylfaen"/>
              </w:rPr>
              <w:t>1</w:t>
            </w:r>
          </w:p>
        </w:tc>
        <w:tc>
          <w:tcPr>
            <w:tcW w:w="860" w:type="dxa"/>
            <w:tcBorders>
              <w:right w:val="single" w:sz="8" w:space="0" w:color="auto"/>
            </w:tcBorders>
            <w:vAlign w:val="bottom"/>
          </w:tcPr>
          <w:p w:rsidR="00374319" w:rsidRDefault="00374319">
            <w:pPr>
              <w:spacing w:line="278" w:lineRule="exact"/>
              <w:ind w:left="80"/>
              <w:rPr>
                <w:sz w:val="20"/>
                <w:szCs w:val="20"/>
              </w:rPr>
            </w:pPr>
            <w:r>
              <w:rPr>
                <w:rFonts w:ascii="Sylfaen" w:eastAsia="Sylfaen" w:hAnsi="Sylfaen" w:cs="Sylfaen"/>
              </w:rPr>
              <w:t>3</w:t>
            </w:r>
          </w:p>
        </w:tc>
      </w:tr>
      <w:tr w:rsidR="00374319">
        <w:trPr>
          <w:trHeight w:val="291"/>
        </w:trPr>
        <w:tc>
          <w:tcPr>
            <w:tcW w:w="880" w:type="dxa"/>
            <w:tcBorders>
              <w:left w:val="single" w:sz="8" w:space="0" w:color="auto"/>
              <w:bottom w:val="single" w:sz="8" w:space="0" w:color="auto"/>
            </w:tcBorders>
            <w:vAlign w:val="bottom"/>
          </w:tcPr>
          <w:p w:rsidR="00374319" w:rsidRDefault="00374319">
            <w:pPr>
              <w:spacing w:line="289" w:lineRule="exact"/>
              <w:ind w:left="120"/>
              <w:rPr>
                <w:sz w:val="20"/>
                <w:szCs w:val="20"/>
              </w:rPr>
            </w:pPr>
            <w:r>
              <w:rPr>
                <w:rFonts w:ascii="Sylfaen" w:eastAsia="Sylfaen" w:hAnsi="Sylfaen" w:cs="Sylfaen"/>
              </w:rPr>
              <w:t>ответа</w:t>
            </w:r>
          </w:p>
        </w:tc>
        <w:tc>
          <w:tcPr>
            <w:tcW w:w="90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r>
    </w:tbl>
    <w:p w:rsidR="00374319" w:rsidRDefault="00374319">
      <w:pPr>
        <w:spacing w:line="283" w:lineRule="exact"/>
        <w:rPr>
          <w:sz w:val="20"/>
          <w:szCs w:val="20"/>
        </w:rPr>
      </w:pPr>
    </w:p>
    <w:p w:rsidR="00477F2D" w:rsidRDefault="00477F2D">
      <w:pPr>
        <w:ind w:right="-99"/>
        <w:jc w:val="center"/>
        <w:rPr>
          <w:rFonts w:ascii="Sylfaen" w:eastAsia="Sylfaen" w:hAnsi="Sylfaen" w:cs="Sylfaen"/>
          <w:b/>
          <w:bCs/>
          <w:sz w:val="28"/>
          <w:szCs w:val="28"/>
        </w:rPr>
      </w:pPr>
    </w:p>
    <w:p w:rsidR="00477F2D" w:rsidRDefault="00477F2D">
      <w:pPr>
        <w:ind w:right="-99"/>
        <w:jc w:val="center"/>
        <w:rPr>
          <w:rFonts w:ascii="Sylfaen" w:eastAsia="Sylfaen" w:hAnsi="Sylfaen" w:cs="Sylfaen"/>
          <w:b/>
          <w:bCs/>
          <w:sz w:val="28"/>
          <w:szCs w:val="28"/>
        </w:rPr>
      </w:pPr>
    </w:p>
    <w:p w:rsidR="00E45A7B" w:rsidRDefault="00E45A7B">
      <w:pPr>
        <w:ind w:right="-99"/>
        <w:jc w:val="center"/>
        <w:rPr>
          <w:rFonts w:ascii="Sylfaen" w:eastAsia="Sylfaen" w:hAnsi="Sylfaen" w:cs="Sylfaen"/>
          <w:b/>
          <w:bCs/>
          <w:sz w:val="28"/>
          <w:szCs w:val="28"/>
        </w:rPr>
      </w:pPr>
    </w:p>
    <w:p w:rsidR="00E45A7B" w:rsidRDefault="00E45A7B">
      <w:pPr>
        <w:ind w:right="-99"/>
        <w:jc w:val="center"/>
        <w:rPr>
          <w:rFonts w:ascii="Sylfaen" w:eastAsia="Sylfaen" w:hAnsi="Sylfaen" w:cs="Sylfaen"/>
          <w:b/>
          <w:bCs/>
          <w:sz w:val="28"/>
          <w:szCs w:val="28"/>
        </w:rPr>
      </w:pPr>
    </w:p>
    <w:p w:rsidR="00E45A7B" w:rsidRDefault="00E45A7B">
      <w:pPr>
        <w:ind w:right="-99"/>
        <w:jc w:val="center"/>
        <w:rPr>
          <w:rFonts w:ascii="Sylfaen" w:eastAsia="Sylfaen" w:hAnsi="Sylfaen" w:cs="Sylfaen"/>
          <w:b/>
          <w:bCs/>
          <w:sz w:val="28"/>
          <w:szCs w:val="28"/>
        </w:rPr>
      </w:pPr>
    </w:p>
    <w:p w:rsidR="00E45A7B" w:rsidRDefault="00E45A7B">
      <w:pPr>
        <w:ind w:right="-99"/>
        <w:jc w:val="center"/>
        <w:rPr>
          <w:rFonts w:ascii="Sylfaen" w:eastAsia="Sylfaen" w:hAnsi="Sylfaen" w:cs="Sylfaen"/>
          <w:b/>
          <w:bCs/>
          <w:sz w:val="28"/>
          <w:szCs w:val="28"/>
        </w:rPr>
      </w:pPr>
    </w:p>
    <w:p w:rsidR="00E45A7B" w:rsidRDefault="00E45A7B">
      <w:pPr>
        <w:ind w:right="-99"/>
        <w:jc w:val="center"/>
        <w:rPr>
          <w:rFonts w:ascii="Sylfaen" w:eastAsia="Sylfaen" w:hAnsi="Sylfaen" w:cs="Sylfaen"/>
          <w:b/>
          <w:bCs/>
          <w:sz w:val="28"/>
          <w:szCs w:val="28"/>
        </w:rPr>
      </w:pPr>
    </w:p>
    <w:p w:rsidR="00E45A7B" w:rsidRDefault="00E45A7B">
      <w:pPr>
        <w:ind w:right="-99"/>
        <w:jc w:val="center"/>
        <w:rPr>
          <w:rFonts w:ascii="Sylfaen" w:eastAsia="Sylfaen" w:hAnsi="Sylfaen" w:cs="Sylfaen"/>
          <w:b/>
          <w:bCs/>
          <w:sz w:val="28"/>
          <w:szCs w:val="28"/>
        </w:rPr>
      </w:pPr>
    </w:p>
    <w:p w:rsidR="00E45A7B" w:rsidRDefault="00E45A7B">
      <w:pPr>
        <w:ind w:right="-99"/>
        <w:jc w:val="center"/>
        <w:rPr>
          <w:rFonts w:ascii="Sylfaen" w:eastAsia="Sylfaen" w:hAnsi="Sylfaen" w:cs="Sylfaen"/>
          <w:b/>
          <w:bCs/>
          <w:sz w:val="28"/>
          <w:szCs w:val="28"/>
        </w:rPr>
      </w:pPr>
    </w:p>
    <w:p w:rsidR="00E45A7B" w:rsidRDefault="00E45A7B">
      <w:pPr>
        <w:ind w:right="-99"/>
        <w:jc w:val="center"/>
        <w:rPr>
          <w:rFonts w:ascii="Sylfaen" w:eastAsia="Sylfaen" w:hAnsi="Sylfaen" w:cs="Sylfaen"/>
          <w:b/>
          <w:bCs/>
          <w:sz w:val="28"/>
          <w:szCs w:val="28"/>
        </w:rPr>
      </w:pPr>
    </w:p>
    <w:p w:rsidR="00E45A7B" w:rsidRDefault="00E45A7B">
      <w:pPr>
        <w:ind w:right="-99"/>
        <w:jc w:val="center"/>
        <w:rPr>
          <w:rFonts w:ascii="Sylfaen" w:eastAsia="Sylfaen" w:hAnsi="Sylfaen" w:cs="Sylfaen"/>
          <w:b/>
          <w:bCs/>
          <w:sz w:val="28"/>
          <w:szCs w:val="28"/>
        </w:rPr>
      </w:pPr>
    </w:p>
    <w:p w:rsidR="00E45A7B" w:rsidRDefault="00E45A7B">
      <w:pPr>
        <w:ind w:right="-99"/>
        <w:jc w:val="center"/>
        <w:rPr>
          <w:rFonts w:ascii="Sylfaen" w:eastAsia="Sylfaen" w:hAnsi="Sylfaen" w:cs="Sylfaen"/>
          <w:b/>
          <w:bCs/>
          <w:sz w:val="28"/>
          <w:szCs w:val="28"/>
        </w:rPr>
      </w:pPr>
    </w:p>
    <w:p w:rsidR="00E45A7B" w:rsidRDefault="00E45A7B">
      <w:pPr>
        <w:ind w:right="-99"/>
        <w:jc w:val="center"/>
        <w:rPr>
          <w:rFonts w:ascii="Sylfaen" w:eastAsia="Sylfaen" w:hAnsi="Sylfaen" w:cs="Sylfaen"/>
          <w:b/>
          <w:bCs/>
          <w:sz w:val="28"/>
          <w:szCs w:val="28"/>
        </w:rPr>
      </w:pPr>
    </w:p>
    <w:p w:rsidR="00477F2D" w:rsidRDefault="00477F2D">
      <w:pPr>
        <w:ind w:right="-99"/>
        <w:jc w:val="center"/>
        <w:rPr>
          <w:rFonts w:ascii="Sylfaen" w:eastAsia="Sylfaen" w:hAnsi="Sylfaen" w:cs="Sylfaen"/>
          <w:b/>
          <w:bCs/>
          <w:sz w:val="28"/>
          <w:szCs w:val="28"/>
        </w:rPr>
      </w:pPr>
    </w:p>
    <w:p w:rsidR="00374319" w:rsidRDefault="00374319">
      <w:pPr>
        <w:ind w:right="-99"/>
        <w:jc w:val="center"/>
        <w:rPr>
          <w:sz w:val="20"/>
          <w:szCs w:val="20"/>
        </w:rPr>
      </w:pPr>
      <w:r>
        <w:rPr>
          <w:rFonts w:ascii="Sylfaen" w:eastAsia="Sylfaen" w:hAnsi="Sylfaen" w:cs="Sylfaen"/>
          <w:b/>
          <w:bCs/>
          <w:sz w:val="28"/>
          <w:szCs w:val="28"/>
        </w:rPr>
        <w:lastRenderedPageBreak/>
        <w:t>Тематические задачи для проведения промежуточной аттестации</w:t>
      </w:r>
    </w:p>
    <w:p w:rsidR="00374319" w:rsidRDefault="00374319">
      <w:pPr>
        <w:spacing w:line="239" w:lineRule="auto"/>
        <w:ind w:right="-99"/>
        <w:jc w:val="center"/>
        <w:rPr>
          <w:sz w:val="20"/>
          <w:szCs w:val="20"/>
        </w:rPr>
      </w:pPr>
      <w:r>
        <w:rPr>
          <w:rFonts w:ascii="Sylfaen" w:eastAsia="Sylfaen" w:hAnsi="Sylfaen" w:cs="Sylfaen"/>
          <w:b/>
          <w:bCs/>
          <w:sz w:val="28"/>
          <w:szCs w:val="28"/>
        </w:rPr>
        <w:t>обучающихся по учебному предмету «Основы управления транспортными</w:t>
      </w:r>
    </w:p>
    <w:p w:rsidR="00374319" w:rsidRDefault="00374319">
      <w:pPr>
        <w:spacing w:line="1" w:lineRule="exact"/>
        <w:rPr>
          <w:sz w:val="20"/>
          <w:szCs w:val="20"/>
        </w:rPr>
      </w:pPr>
    </w:p>
    <w:p w:rsidR="00374319" w:rsidRDefault="00374319">
      <w:pPr>
        <w:ind w:right="-99"/>
        <w:jc w:val="center"/>
        <w:rPr>
          <w:sz w:val="20"/>
          <w:szCs w:val="20"/>
        </w:rPr>
      </w:pPr>
      <w:r>
        <w:rPr>
          <w:rFonts w:ascii="Sylfaen" w:eastAsia="Sylfaen" w:hAnsi="Sylfaen" w:cs="Sylfaen"/>
          <w:b/>
          <w:bCs/>
          <w:sz w:val="28"/>
          <w:szCs w:val="28"/>
        </w:rPr>
        <w:t>средствами</w:t>
      </w:r>
    </w:p>
    <w:p w:rsidR="00374319" w:rsidRDefault="00374319">
      <w:pPr>
        <w:spacing w:line="1" w:lineRule="exact"/>
        <w:rPr>
          <w:sz w:val="20"/>
          <w:szCs w:val="20"/>
        </w:rPr>
      </w:pPr>
    </w:p>
    <w:p w:rsidR="00374319" w:rsidRDefault="00374319">
      <w:pPr>
        <w:ind w:right="-99"/>
        <w:jc w:val="center"/>
        <w:rPr>
          <w:sz w:val="20"/>
          <w:szCs w:val="20"/>
        </w:rPr>
      </w:pPr>
      <w:r>
        <w:rPr>
          <w:rFonts w:ascii="Sylfaen" w:eastAsia="Sylfaen" w:hAnsi="Sylfaen" w:cs="Sylfaen"/>
          <w:b/>
          <w:bCs/>
          <w:sz w:val="28"/>
          <w:szCs w:val="28"/>
        </w:rPr>
        <w:t>категории В»</w:t>
      </w:r>
    </w:p>
    <w:p w:rsidR="00374319" w:rsidRDefault="00374319">
      <w:pPr>
        <w:spacing w:line="239" w:lineRule="auto"/>
        <w:ind w:left="260"/>
        <w:rPr>
          <w:sz w:val="20"/>
          <w:szCs w:val="20"/>
        </w:rPr>
      </w:pPr>
      <w:r>
        <w:rPr>
          <w:rFonts w:ascii="Sylfaen" w:eastAsia="Sylfaen" w:hAnsi="Sylfaen" w:cs="Sylfaen"/>
          <w:b/>
          <w:bCs/>
          <w:i/>
          <w:iCs/>
          <w:sz w:val="28"/>
          <w:szCs w:val="28"/>
        </w:rPr>
        <w:t>Задача 1.</w:t>
      </w:r>
    </w:p>
    <w:p w:rsidR="00374319" w:rsidRDefault="00374319">
      <w:pPr>
        <w:spacing w:line="85" w:lineRule="exact"/>
        <w:rPr>
          <w:sz w:val="20"/>
          <w:szCs w:val="20"/>
        </w:rPr>
      </w:pPr>
    </w:p>
    <w:p w:rsidR="00374319" w:rsidRDefault="00374319">
      <w:pPr>
        <w:spacing w:line="213" w:lineRule="auto"/>
        <w:ind w:left="260" w:right="700"/>
        <w:rPr>
          <w:sz w:val="20"/>
          <w:szCs w:val="20"/>
        </w:rPr>
      </w:pPr>
      <w:r>
        <w:rPr>
          <w:rFonts w:ascii="Sylfaen" w:eastAsia="Sylfaen" w:hAnsi="Sylfaen" w:cs="Sylfaen"/>
          <w:b/>
          <w:bCs/>
          <w:sz w:val="28"/>
          <w:szCs w:val="28"/>
        </w:rPr>
        <w:t>Вы хотите поставить на уклоне Ваш одноосный прицеп (тормоз наката, допустимый общий вес 1000кг). Что Вы должны сделать?</w:t>
      </w:r>
    </w:p>
    <w:p w:rsidR="00374319" w:rsidRDefault="00374319" w:rsidP="00374319">
      <w:pPr>
        <w:numPr>
          <w:ilvl w:val="0"/>
          <w:numId w:val="56"/>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Затянуть стояночный тормоз.</w:t>
      </w:r>
    </w:p>
    <w:p w:rsidR="00374319" w:rsidRDefault="00374319">
      <w:pPr>
        <w:spacing w:line="1" w:lineRule="exact"/>
        <w:rPr>
          <w:rFonts w:ascii="Sylfaen" w:eastAsia="Sylfaen" w:hAnsi="Sylfaen" w:cs="Sylfaen"/>
          <w:sz w:val="28"/>
          <w:szCs w:val="28"/>
        </w:rPr>
      </w:pPr>
    </w:p>
    <w:p w:rsidR="00374319" w:rsidRDefault="00374319" w:rsidP="00374319">
      <w:pPr>
        <w:numPr>
          <w:ilvl w:val="0"/>
          <w:numId w:val="56"/>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Запереть блокировку заднего хода.</w:t>
      </w:r>
    </w:p>
    <w:p w:rsidR="00374319" w:rsidRDefault="00374319" w:rsidP="00374319">
      <w:pPr>
        <w:numPr>
          <w:ilvl w:val="0"/>
          <w:numId w:val="56"/>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Подложить под колеса подкладные клинья.</w:t>
      </w:r>
    </w:p>
    <w:p w:rsidR="00374319" w:rsidRDefault="00374319">
      <w:pPr>
        <w:spacing w:line="368"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2.</w:t>
      </w:r>
    </w:p>
    <w:p w:rsidR="00374319" w:rsidRDefault="00374319">
      <w:pPr>
        <w:spacing w:line="239" w:lineRule="auto"/>
        <w:ind w:left="260"/>
        <w:rPr>
          <w:sz w:val="20"/>
          <w:szCs w:val="20"/>
        </w:rPr>
      </w:pPr>
      <w:r>
        <w:rPr>
          <w:rFonts w:ascii="Sylfaen" w:eastAsia="Sylfaen" w:hAnsi="Sylfaen" w:cs="Sylfaen"/>
          <w:sz w:val="28"/>
          <w:szCs w:val="28"/>
        </w:rPr>
        <w:t>Чем может быть создана угроза безопасности?</w:t>
      </w:r>
    </w:p>
    <w:p w:rsidR="00374319" w:rsidRDefault="00374319">
      <w:pPr>
        <w:spacing w:line="1" w:lineRule="exact"/>
        <w:rPr>
          <w:sz w:val="20"/>
          <w:szCs w:val="20"/>
        </w:rPr>
      </w:pPr>
    </w:p>
    <w:p w:rsidR="00374319" w:rsidRDefault="00374319" w:rsidP="00374319">
      <w:pPr>
        <w:numPr>
          <w:ilvl w:val="0"/>
          <w:numId w:val="57"/>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Ножным тормозом, сильно действующим на одну сторону.</w:t>
      </w:r>
    </w:p>
    <w:p w:rsidR="00374319" w:rsidRDefault="00374319" w:rsidP="00374319">
      <w:pPr>
        <w:numPr>
          <w:ilvl w:val="0"/>
          <w:numId w:val="57"/>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Помехами в приеме дорожных радиопередач.</w:t>
      </w:r>
    </w:p>
    <w:p w:rsidR="00374319" w:rsidRDefault="00374319" w:rsidP="00374319">
      <w:pPr>
        <w:numPr>
          <w:ilvl w:val="0"/>
          <w:numId w:val="57"/>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Слишком большим свободным ходом в рулевом управлении.</w:t>
      </w:r>
    </w:p>
    <w:p w:rsidR="00374319" w:rsidRDefault="00374319">
      <w:pPr>
        <w:spacing w:line="370"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3.</w:t>
      </w:r>
    </w:p>
    <w:p w:rsidR="00374319" w:rsidRDefault="00374319">
      <w:pPr>
        <w:spacing w:line="82" w:lineRule="exact"/>
        <w:rPr>
          <w:sz w:val="20"/>
          <w:szCs w:val="20"/>
        </w:rPr>
      </w:pPr>
    </w:p>
    <w:p w:rsidR="00374319" w:rsidRDefault="00374319">
      <w:pPr>
        <w:spacing w:line="213" w:lineRule="auto"/>
        <w:ind w:left="260" w:right="1520"/>
        <w:rPr>
          <w:sz w:val="20"/>
          <w:szCs w:val="20"/>
        </w:rPr>
      </w:pPr>
      <w:r>
        <w:rPr>
          <w:rFonts w:ascii="Sylfaen" w:eastAsia="Sylfaen" w:hAnsi="Sylfaen" w:cs="Sylfaen"/>
          <w:b/>
          <w:bCs/>
          <w:sz w:val="28"/>
          <w:szCs w:val="28"/>
        </w:rPr>
        <w:t>Как Вам разрешается в вашем легковом автомобиле взять с собой маленького ребенка?</w:t>
      </w:r>
    </w:p>
    <w:p w:rsidR="00374319" w:rsidRDefault="00374319">
      <w:pPr>
        <w:spacing w:line="1" w:lineRule="exact"/>
        <w:rPr>
          <w:sz w:val="20"/>
          <w:szCs w:val="20"/>
        </w:rPr>
      </w:pPr>
    </w:p>
    <w:p w:rsidR="00374319" w:rsidRDefault="00374319" w:rsidP="00374319">
      <w:pPr>
        <w:numPr>
          <w:ilvl w:val="0"/>
          <w:numId w:val="58"/>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На коленях взрослого человека.</w:t>
      </w:r>
    </w:p>
    <w:p w:rsidR="00374319" w:rsidRDefault="00374319" w:rsidP="00374319">
      <w:pPr>
        <w:numPr>
          <w:ilvl w:val="0"/>
          <w:numId w:val="58"/>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В подходящем для ребенка детском удерживающем устройстве.</w:t>
      </w:r>
    </w:p>
    <w:p w:rsidR="00374319" w:rsidRPr="00477F2D" w:rsidRDefault="00374319" w:rsidP="00477F2D">
      <w:pPr>
        <w:numPr>
          <w:ilvl w:val="0"/>
          <w:numId w:val="58"/>
        </w:numPr>
        <w:tabs>
          <w:tab w:val="left" w:pos="540"/>
        </w:tabs>
        <w:spacing w:after="0" w:line="296" w:lineRule="exact"/>
        <w:ind w:left="540" w:hanging="278"/>
        <w:rPr>
          <w:sz w:val="20"/>
          <w:szCs w:val="20"/>
        </w:rPr>
      </w:pPr>
      <w:r w:rsidRPr="00477F2D">
        <w:rPr>
          <w:rFonts w:ascii="Sylfaen" w:eastAsia="Sylfaen" w:hAnsi="Sylfaen" w:cs="Sylfaen"/>
          <w:sz w:val="28"/>
          <w:szCs w:val="28"/>
        </w:rPr>
        <w:t>На задних сидениях в носильной сумке для грудных детей.</w:t>
      </w:r>
    </w:p>
    <w:p w:rsidR="00477F2D" w:rsidRDefault="00477F2D">
      <w:pPr>
        <w:ind w:left="260"/>
        <w:rPr>
          <w:rFonts w:ascii="Sylfaen" w:eastAsia="Sylfaen" w:hAnsi="Sylfaen" w:cs="Sylfaen"/>
          <w:b/>
          <w:bCs/>
          <w:i/>
          <w:iCs/>
          <w:sz w:val="28"/>
          <w:szCs w:val="28"/>
        </w:rPr>
      </w:pPr>
    </w:p>
    <w:p w:rsidR="00477F2D" w:rsidRDefault="00477F2D">
      <w:pPr>
        <w:ind w:left="260"/>
        <w:rPr>
          <w:rFonts w:ascii="Sylfaen" w:eastAsia="Sylfaen" w:hAnsi="Sylfaen" w:cs="Sylfaen"/>
          <w:b/>
          <w:bCs/>
          <w:i/>
          <w:iCs/>
          <w:sz w:val="28"/>
          <w:szCs w:val="28"/>
        </w:rPr>
      </w:pPr>
    </w:p>
    <w:p w:rsidR="00477F2D" w:rsidRDefault="00477F2D">
      <w:pPr>
        <w:ind w:left="260"/>
        <w:rPr>
          <w:rFonts w:ascii="Sylfaen" w:eastAsia="Sylfaen" w:hAnsi="Sylfaen" w:cs="Sylfaen"/>
          <w:b/>
          <w:bCs/>
          <w:i/>
          <w:iCs/>
          <w:sz w:val="28"/>
          <w:szCs w:val="28"/>
        </w:rPr>
      </w:pPr>
    </w:p>
    <w:p w:rsidR="00477F2D" w:rsidRDefault="00477F2D">
      <w:pPr>
        <w:ind w:left="260"/>
        <w:rPr>
          <w:rFonts w:ascii="Sylfaen" w:eastAsia="Sylfaen" w:hAnsi="Sylfaen" w:cs="Sylfaen"/>
          <w:b/>
          <w:bCs/>
          <w:i/>
          <w:iCs/>
          <w:sz w:val="28"/>
          <w:szCs w:val="28"/>
        </w:rPr>
      </w:pPr>
    </w:p>
    <w:p w:rsidR="00477F2D" w:rsidRDefault="00477F2D">
      <w:pPr>
        <w:ind w:left="260"/>
        <w:rPr>
          <w:rFonts w:ascii="Sylfaen" w:eastAsia="Sylfaen" w:hAnsi="Sylfaen" w:cs="Sylfaen"/>
          <w:b/>
          <w:bCs/>
          <w:i/>
          <w:iCs/>
          <w:sz w:val="28"/>
          <w:szCs w:val="28"/>
        </w:rPr>
      </w:pPr>
    </w:p>
    <w:p w:rsidR="00374319" w:rsidRDefault="00374319">
      <w:pPr>
        <w:ind w:left="260"/>
        <w:rPr>
          <w:sz w:val="20"/>
          <w:szCs w:val="20"/>
        </w:rPr>
      </w:pPr>
      <w:r>
        <w:rPr>
          <w:rFonts w:ascii="Sylfaen" w:eastAsia="Sylfaen" w:hAnsi="Sylfaen" w:cs="Sylfaen"/>
          <w:b/>
          <w:bCs/>
          <w:i/>
          <w:iCs/>
          <w:sz w:val="28"/>
          <w:szCs w:val="28"/>
        </w:rPr>
        <w:lastRenderedPageBreak/>
        <w:t>Задача 4.</w:t>
      </w:r>
    </w:p>
    <w:p w:rsidR="00374319" w:rsidRDefault="00374319">
      <w:pPr>
        <w:spacing w:line="82" w:lineRule="exact"/>
        <w:rPr>
          <w:sz w:val="20"/>
          <w:szCs w:val="20"/>
        </w:rPr>
      </w:pPr>
    </w:p>
    <w:p w:rsidR="00374319" w:rsidRDefault="00374319">
      <w:pPr>
        <w:spacing w:line="213" w:lineRule="auto"/>
        <w:ind w:left="260" w:right="420"/>
        <w:rPr>
          <w:sz w:val="20"/>
          <w:szCs w:val="20"/>
        </w:rPr>
      </w:pPr>
      <w:r>
        <w:rPr>
          <w:rFonts w:ascii="Sylfaen" w:eastAsia="Sylfaen" w:hAnsi="Sylfaen" w:cs="Sylfaen"/>
          <w:b/>
          <w:bCs/>
          <w:sz w:val="28"/>
          <w:szCs w:val="28"/>
        </w:rPr>
        <w:t>Легкомысленно ли обгонять грузовой автопоезд непосредственно перед перекрестком?</w:t>
      </w:r>
    </w:p>
    <w:p w:rsidR="00374319" w:rsidRDefault="00374319" w:rsidP="00374319">
      <w:pPr>
        <w:numPr>
          <w:ilvl w:val="0"/>
          <w:numId w:val="59"/>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Нет, потому что грузовые автопоезда обычно движутся медленно.</w:t>
      </w:r>
    </w:p>
    <w:p w:rsidR="00374319" w:rsidRDefault="00374319">
      <w:pPr>
        <w:spacing w:line="85" w:lineRule="exact"/>
        <w:rPr>
          <w:rFonts w:ascii="Sylfaen" w:eastAsia="Sylfaen" w:hAnsi="Sylfaen" w:cs="Sylfaen"/>
          <w:sz w:val="28"/>
          <w:szCs w:val="28"/>
        </w:rPr>
      </w:pPr>
    </w:p>
    <w:p w:rsidR="00374319" w:rsidRDefault="00374319" w:rsidP="00374319">
      <w:pPr>
        <w:numPr>
          <w:ilvl w:val="0"/>
          <w:numId w:val="59"/>
        </w:numPr>
        <w:tabs>
          <w:tab w:val="left" w:pos="541"/>
        </w:tabs>
        <w:spacing w:after="0" w:line="213" w:lineRule="auto"/>
        <w:ind w:left="260" w:right="800" w:firstLine="2"/>
        <w:rPr>
          <w:rFonts w:ascii="Sylfaen" w:eastAsia="Sylfaen" w:hAnsi="Sylfaen" w:cs="Sylfaen"/>
          <w:sz w:val="28"/>
          <w:szCs w:val="28"/>
        </w:rPr>
      </w:pPr>
      <w:r>
        <w:rPr>
          <w:rFonts w:ascii="Sylfaen" w:eastAsia="Sylfaen" w:hAnsi="Sylfaen" w:cs="Sylfaen"/>
          <w:sz w:val="28"/>
          <w:szCs w:val="28"/>
        </w:rPr>
        <w:t>Да, потому что грузовой автопоезд может закрыть обзор на важные дорожные знаки.</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59"/>
        </w:numPr>
        <w:tabs>
          <w:tab w:val="left" w:pos="541"/>
        </w:tabs>
        <w:spacing w:after="0" w:line="213" w:lineRule="auto"/>
        <w:ind w:left="260" w:right="1360" w:firstLine="2"/>
        <w:rPr>
          <w:rFonts w:ascii="Sylfaen" w:eastAsia="Sylfaen" w:hAnsi="Sylfaen" w:cs="Sylfaen"/>
          <w:sz w:val="28"/>
          <w:szCs w:val="28"/>
        </w:rPr>
      </w:pPr>
      <w:r>
        <w:rPr>
          <w:rFonts w:ascii="Sylfaen" w:eastAsia="Sylfaen" w:hAnsi="Sylfaen" w:cs="Sylfaen"/>
          <w:sz w:val="28"/>
          <w:szCs w:val="28"/>
        </w:rPr>
        <w:t>Да, потому что грузовой автопоезд закрывает обзор на боковое движение.</w:t>
      </w:r>
    </w:p>
    <w:p w:rsidR="00374319" w:rsidRDefault="00374319">
      <w:pPr>
        <w:spacing w:line="368"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5.</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b/>
          <w:bCs/>
          <w:sz w:val="28"/>
          <w:szCs w:val="28"/>
        </w:rPr>
        <w:t>Стоп-сигналы не работают. Что Вы сделаете?</w:t>
      </w:r>
    </w:p>
    <w:p w:rsidR="00374319" w:rsidRDefault="00374319">
      <w:pPr>
        <w:spacing w:line="1" w:lineRule="exact"/>
        <w:rPr>
          <w:sz w:val="20"/>
          <w:szCs w:val="20"/>
        </w:rPr>
      </w:pPr>
    </w:p>
    <w:p w:rsidR="00374319" w:rsidRDefault="00374319" w:rsidP="00374319">
      <w:pPr>
        <w:numPr>
          <w:ilvl w:val="0"/>
          <w:numId w:val="60"/>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Немедленно отремонтируете.</w:t>
      </w:r>
    </w:p>
    <w:p w:rsidR="00374319" w:rsidRDefault="00374319" w:rsidP="00374319">
      <w:pPr>
        <w:numPr>
          <w:ilvl w:val="0"/>
          <w:numId w:val="60"/>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Замените тормозную жидкость.</w:t>
      </w:r>
    </w:p>
    <w:p w:rsidR="00374319" w:rsidRDefault="00374319">
      <w:pPr>
        <w:spacing w:line="370"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6.</w:t>
      </w:r>
    </w:p>
    <w:p w:rsidR="00374319" w:rsidRDefault="00374319">
      <w:pPr>
        <w:spacing w:line="82" w:lineRule="exact"/>
        <w:rPr>
          <w:sz w:val="20"/>
          <w:szCs w:val="20"/>
        </w:rPr>
      </w:pPr>
    </w:p>
    <w:p w:rsidR="00374319" w:rsidRDefault="00374319">
      <w:pPr>
        <w:spacing w:line="213" w:lineRule="auto"/>
        <w:ind w:left="260" w:right="760"/>
        <w:rPr>
          <w:sz w:val="20"/>
          <w:szCs w:val="20"/>
        </w:rPr>
      </w:pPr>
      <w:r>
        <w:rPr>
          <w:rFonts w:ascii="Sylfaen" w:eastAsia="Sylfaen" w:hAnsi="Sylfaen" w:cs="Sylfaen"/>
          <w:b/>
          <w:bCs/>
          <w:sz w:val="28"/>
          <w:szCs w:val="28"/>
        </w:rPr>
        <w:t>Каким образом Вы можете после холодного запуска двигателя беречь окружающую среду и двигатель?</w:t>
      </w:r>
    </w:p>
    <w:p w:rsidR="00374319" w:rsidRDefault="00374319" w:rsidP="00374319">
      <w:pPr>
        <w:numPr>
          <w:ilvl w:val="0"/>
          <w:numId w:val="61"/>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Не давая глаза, разогреть двигатель на стоящем автомобиле.</w:t>
      </w:r>
    </w:p>
    <w:p w:rsidR="00374319" w:rsidRDefault="00374319">
      <w:pPr>
        <w:spacing w:line="84" w:lineRule="exact"/>
        <w:rPr>
          <w:rFonts w:ascii="Sylfaen" w:eastAsia="Sylfaen" w:hAnsi="Sylfaen" w:cs="Sylfaen"/>
          <w:sz w:val="28"/>
          <w:szCs w:val="28"/>
        </w:rPr>
      </w:pPr>
    </w:p>
    <w:p w:rsidR="00374319" w:rsidRDefault="00374319" w:rsidP="00374319">
      <w:pPr>
        <w:numPr>
          <w:ilvl w:val="0"/>
          <w:numId w:val="61"/>
        </w:numPr>
        <w:tabs>
          <w:tab w:val="left" w:pos="541"/>
        </w:tabs>
        <w:spacing w:after="0" w:line="213" w:lineRule="auto"/>
        <w:ind w:left="260" w:right="780" w:firstLine="2"/>
        <w:rPr>
          <w:rFonts w:ascii="Sylfaen" w:eastAsia="Sylfaen" w:hAnsi="Sylfaen" w:cs="Sylfaen"/>
          <w:sz w:val="28"/>
          <w:szCs w:val="28"/>
        </w:rPr>
      </w:pPr>
      <w:r>
        <w:rPr>
          <w:rFonts w:ascii="Sylfaen" w:eastAsia="Sylfaen" w:hAnsi="Sylfaen" w:cs="Sylfaen"/>
          <w:sz w:val="28"/>
          <w:szCs w:val="28"/>
        </w:rPr>
        <w:t>Неоднократно на стоящем автомобиле давать газ, чтобы как можно быстрее достичь благоприятной рабочей группы.</w:t>
      </w:r>
    </w:p>
    <w:p w:rsidR="00374319" w:rsidRDefault="00374319" w:rsidP="00374319">
      <w:pPr>
        <w:numPr>
          <w:ilvl w:val="0"/>
          <w:numId w:val="61"/>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Не разогревая двигатель, трогать с места с низким числом оборотов.</w:t>
      </w:r>
    </w:p>
    <w:p w:rsidR="00374319" w:rsidRDefault="00374319">
      <w:pPr>
        <w:spacing w:line="371"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7.</w:t>
      </w:r>
    </w:p>
    <w:p w:rsidR="00374319" w:rsidRDefault="00374319">
      <w:pPr>
        <w:spacing w:line="239" w:lineRule="auto"/>
        <w:ind w:left="260"/>
        <w:rPr>
          <w:sz w:val="20"/>
          <w:szCs w:val="20"/>
        </w:rPr>
      </w:pPr>
      <w:r>
        <w:rPr>
          <w:rFonts w:ascii="Sylfaen" w:eastAsia="Sylfaen" w:hAnsi="Sylfaen" w:cs="Sylfaen"/>
          <w:b/>
          <w:bCs/>
          <w:sz w:val="28"/>
          <w:szCs w:val="28"/>
        </w:rPr>
        <w:t>Когда Вам разрешается включать задние противотуманные фонари?</w:t>
      </w:r>
    </w:p>
    <w:p w:rsidR="00374319" w:rsidRDefault="00374319">
      <w:pPr>
        <w:spacing w:line="1" w:lineRule="exact"/>
        <w:rPr>
          <w:sz w:val="20"/>
          <w:szCs w:val="20"/>
        </w:rPr>
      </w:pPr>
    </w:p>
    <w:p w:rsidR="00374319" w:rsidRDefault="00374319" w:rsidP="00374319">
      <w:pPr>
        <w:numPr>
          <w:ilvl w:val="0"/>
          <w:numId w:val="62"/>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Если из-за тумана дальность видимости составляет 100м.</w:t>
      </w:r>
    </w:p>
    <w:p w:rsidR="00374319" w:rsidRDefault="00374319" w:rsidP="00374319">
      <w:pPr>
        <w:numPr>
          <w:ilvl w:val="0"/>
          <w:numId w:val="62"/>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Если из-за тумана дальность видимости составляет менее 50м.</w:t>
      </w:r>
    </w:p>
    <w:p w:rsidR="00374319" w:rsidRDefault="00374319" w:rsidP="00374319">
      <w:pPr>
        <w:numPr>
          <w:ilvl w:val="0"/>
          <w:numId w:val="62"/>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Если из-за сильного дождя ухудшена видимость.</w:t>
      </w:r>
    </w:p>
    <w:p w:rsidR="00374319" w:rsidRDefault="00374319">
      <w:pPr>
        <w:spacing w:line="369"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8.</w:t>
      </w:r>
    </w:p>
    <w:p w:rsidR="00374319" w:rsidRDefault="00374319">
      <w:pPr>
        <w:spacing w:line="85" w:lineRule="exact"/>
        <w:rPr>
          <w:sz w:val="20"/>
          <w:szCs w:val="20"/>
        </w:rPr>
      </w:pPr>
    </w:p>
    <w:p w:rsidR="00374319" w:rsidRDefault="00374319">
      <w:pPr>
        <w:spacing w:line="213" w:lineRule="auto"/>
        <w:ind w:left="260" w:right="340"/>
        <w:rPr>
          <w:sz w:val="20"/>
          <w:szCs w:val="20"/>
        </w:rPr>
      </w:pPr>
      <w:r>
        <w:rPr>
          <w:rFonts w:ascii="Sylfaen" w:eastAsia="Sylfaen" w:hAnsi="Sylfaen" w:cs="Sylfaen"/>
          <w:b/>
          <w:bCs/>
          <w:sz w:val="28"/>
          <w:szCs w:val="28"/>
        </w:rPr>
        <w:lastRenderedPageBreak/>
        <w:t>Как необходимо обезопасить легковой автомобиль с ручным переключением передач на горе против самопроизвольного скатывания?</w:t>
      </w:r>
    </w:p>
    <w:p w:rsidR="00374319" w:rsidRDefault="00374319" w:rsidP="00374319">
      <w:pPr>
        <w:numPr>
          <w:ilvl w:val="0"/>
          <w:numId w:val="63"/>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Привести в действие стояночный тормоз.</w:t>
      </w:r>
    </w:p>
    <w:p w:rsidR="00374319" w:rsidRDefault="00374319" w:rsidP="00374319">
      <w:pPr>
        <w:numPr>
          <w:ilvl w:val="0"/>
          <w:numId w:val="63"/>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Привести рычаг переключения передач в нейтральное положение.</w:t>
      </w:r>
    </w:p>
    <w:p w:rsidR="00374319" w:rsidRDefault="00374319" w:rsidP="00374319">
      <w:pPr>
        <w:numPr>
          <w:ilvl w:val="0"/>
          <w:numId w:val="63"/>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Включить первую или заднюю скорость.</w:t>
      </w:r>
    </w:p>
    <w:p w:rsidR="00374319" w:rsidRDefault="00374319">
      <w:pPr>
        <w:spacing w:line="239" w:lineRule="auto"/>
        <w:ind w:left="260"/>
        <w:rPr>
          <w:sz w:val="20"/>
          <w:szCs w:val="20"/>
        </w:rPr>
      </w:pPr>
      <w:r>
        <w:rPr>
          <w:rFonts w:ascii="Sylfaen" w:eastAsia="Sylfaen" w:hAnsi="Sylfaen" w:cs="Sylfaen"/>
          <w:b/>
          <w:bCs/>
          <w:i/>
          <w:iCs/>
          <w:sz w:val="28"/>
          <w:szCs w:val="28"/>
        </w:rPr>
        <w:t>Задача 9</w:t>
      </w:r>
      <w:r>
        <w:rPr>
          <w:rFonts w:ascii="Sylfaen" w:eastAsia="Sylfaen" w:hAnsi="Sylfaen" w:cs="Sylfaen"/>
          <w:sz w:val="28"/>
          <w:szCs w:val="28"/>
        </w:rPr>
        <w:t>.</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b/>
          <w:bCs/>
          <w:sz w:val="28"/>
          <w:szCs w:val="28"/>
        </w:rPr>
        <w:t>Что необходимо принимать во внимание при наличии подголовников?</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1.Они оптимально регулируются на заводе.</w:t>
      </w:r>
    </w:p>
    <w:p w:rsidR="00374319" w:rsidRDefault="00374319">
      <w:pPr>
        <w:spacing w:line="82" w:lineRule="exact"/>
        <w:rPr>
          <w:sz w:val="20"/>
          <w:szCs w:val="20"/>
        </w:rPr>
      </w:pPr>
    </w:p>
    <w:p w:rsidR="00374319" w:rsidRDefault="00374319" w:rsidP="00374319">
      <w:pPr>
        <w:numPr>
          <w:ilvl w:val="0"/>
          <w:numId w:val="64"/>
        </w:numPr>
        <w:tabs>
          <w:tab w:val="left" w:pos="541"/>
        </w:tabs>
        <w:spacing w:after="0" w:line="213" w:lineRule="auto"/>
        <w:ind w:left="260" w:right="80" w:firstLine="2"/>
        <w:rPr>
          <w:rFonts w:ascii="Sylfaen" w:eastAsia="Sylfaen" w:hAnsi="Sylfaen" w:cs="Sylfaen"/>
          <w:sz w:val="28"/>
          <w:szCs w:val="28"/>
        </w:rPr>
      </w:pPr>
      <w:r>
        <w:rPr>
          <w:rFonts w:ascii="Sylfaen" w:eastAsia="Sylfaen" w:hAnsi="Sylfaen" w:cs="Sylfaen"/>
          <w:sz w:val="28"/>
          <w:szCs w:val="28"/>
        </w:rPr>
        <w:t>В соответствии с инструкцией по эксплуатации следует регулировать по высоте головы.</w:t>
      </w:r>
    </w:p>
    <w:p w:rsidR="00374319" w:rsidRDefault="00374319" w:rsidP="00374319">
      <w:pPr>
        <w:numPr>
          <w:ilvl w:val="0"/>
          <w:numId w:val="64"/>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На задних сиденьях они заменяют ремни безопасности.</w:t>
      </w:r>
    </w:p>
    <w:p w:rsidR="00374319" w:rsidRDefault="00374319">
      <w:pPr>
        <w:spacing w:line="205" w:lineRule="exact"/>
        <w:rPr>
          <w:sz w:val="20"/>
          <w:szCs w:val="20"/>
        </w:rPr>
      </w:pPr>
    </w:p>
    <w:p w:rsidR="00374319" w:rsidRDefault="00374319">
      <w:pPr>
        <w:ind w:left="260"/>
        <w:rPr>
          <w:sz w:val="20"/>
          <w:szCs w:val="20"/>
        </w:rPr>
      </w:pPr>
      <w:r>
        <w:rPr>
          <w:rFonts w:ascii="Sylfaen" w:eastAsia="Sylfaen" w:hAnsi="Sylfaen" w:cs="Sylfaen"/>
          <w:b/>
          <w:bCs/>
          <w:i/>
          <w:iCs/>
          <w:sz w:val="28"/>
          <w:szCs w:val="28"/>
        </w:rPr>
        <w:t>Задача 10.</w:t>
      </w:r>
    </w:p>
    <w:p w:rsidR="00374319" w:rsidRDefault="00374319">
      <w:pPr>
        <w:spacing w:line="239" w:lineRule="auto"/>
        <w:ind w:left="260"/>
        <w:rPr>
          <w:sz w:val="20"/>
          <w:szCs w:val="20"/>
        </w:rPr>
      </w:pPr>
      <w:r>
        <w:rPr>
          <w:rFonts w:ascii="Sylfaen" w:eastAsia="Sylfaen" w:hAnsi="Sylfaen" w:cs="Sylfaen"/>
          <w:b/>
          <w:bCs/>
          <w:sz w:val="28"/>
          <w:szCs w:val="28"/>
        </w:rPr>
        <w:t>К чему приводит аквапланирование (скольжение по воде)?</w:t>
      </w:r>
    </w:p>
    <w:p w:rsidR="00374319" w:rsidRDefault="00374319">
      <w:pPr>
        <w:spacing w:line="1" w:lineRule="exact"/>
        <w:rPr>
          <w:sz w:val="20"/>
          <w:szCs w:val="20"/>
        </w:rPr>
      </w:pPr>
    </w:p>
    <w:p w:rsidR="00374319" w:rsidRDefault="00374319" w:rsidP="00374319">
      <w:pPr>
        <w:numPr>
          <w:ilvl w:val="0"/>
          <w:numId w:val="65"/>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Транспортным средством невозможно управлять и тормозить.</w:t>
      </w:r>
    </w:p>
    <w:p w:rsidR="00374319" w:rsidRDefault="00374319" w:rsidP="00374319">
      <w:pPr>
        <w:numPr>
          <w:ilvl w:val="0"/>
          <w:numId w:val="65"/>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Руль тяжелее вращается.</w:t>
      </w:r>
    </w:p>
    <w:p w:rsidR="00374319" w:rsidRDefault="00374319" w:rsidP="00374319">
      <w:pPr>
        <w:numPr>
          <w:ilvl w:val="0"/>
          <w:numId w:val="65"/>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Транспортное средство может съехать с проезжей части.</w:t>
      </w:r>
    </w:p>
    <w:p w:rsidR="00374319" w:rsidRDefault="00374319">
      <w:pPr>
        <w:spacing w:line="293" w:lineRule="exact"/>
        <w:rPr>
          <w:sz w:val="20"/>
          <w:szCs w:val="20"/>
        </w:rPr>
      </w:pPr>
    </w:p>
    <w:p w:rsidR="00374319" w:rsidRDefault="00374319">
      <w:pPr>
        <w:ind w:left="260"/>
        <w:rPr>
          <w:sz w:val="20"/>
          <w:szCs w:val="20"/>
        </w:rPr>
      </w:pPr>
      <w:r>
        <w:rPr>
          <w:rFonts w:ascii="Sylfaen" w:eastAsia="Sylfaen" w:hAnsi="Sylfaen" w:cs="Sylfaen"/>
          <w:sz w:val="23"/>
          <w:szCs w:val="23"/>
        </w:rPr>
        <w:t>Правильные ответы</w:t>
      </w:r>
    </w:p>
    <w:tbl>
      <w:tblPr>
        <w:tblW w:w="0" w:type="auto"/>
        <w:tblInd w:w="150" w:type="dxa"/>
        <w:tblLayout w:type="fixed"/>
        <w:tblCellMar>
          <w:left w:w="0" w:type="dxa"/>
          <w:right w:w="0" w:type="dxa"/>
        </w:tblCellMar>
        <w:tblLook w:val="04A0"/>
      </w:tblPr>
      <w:tblGrid>
        <w:gridCol w:w="900"/>
        <w:gridCol w:w="880"/>
        <w:gridCol w:w="880"/>
        <w:gridCol w:w="860"/>
        <w:gridCol w:w="880"/>
        <w:gridCol w:w="880"/>
        <w:gridCol w:w="880"/>
        <w:gridCol w:w="880"/>
        <w:gridCol w:w="860"/>
        <w:gridCol w:w="880"/>
        <w:gridCol w:w="880"/>
      </w:tblGrid>
      <w:tr w:rsidR="00374319">
        <w:trPr>
          <w:trHeight w:val="280"/>
        </w:trPr>
        <w:tc>
          <w:tcPr>
            <w:tcW w:w="900" w:type="dxa"/>
            <w:tcBorders>
              <w:top w:val="single" w:sz="8" w:space="0" w:color="auto"/>
              <w:left w:val="single" w:sz="8" w:space="0" w:color="auto"/>
              <w:right w:val="single" w:sz="8" w:space="0" w:color="auto"/>
            </w:tcBorders>
            <w:vAlign w:val="bottom"/>
          </w:tcPr>
          <w:p w:rsidR="00374319" w:rsidRDefault="00374319">
            <w:pPr>
              <w:spacing w:line="281" w:lineRule="exact"/>
              <w:ind w:left="120"/>
              <w:rPr>
                <w:sz w:val="20"/>
                <w:szCs w:val="20"/>
              </w:rPr>
            </w:pPr>
            <w:r>
              <w:rPr>
                <w:rFonts w:ascii="Sylfaen" w:eastAsia="Sylfaen" w:hAnsi="Sylfaen" w:cs="Sylfaen"/>
              </w:rPr>
              <w:t>№</w:t>
            </w:r>
          </w:p>
        </w:tc>
        <w:tc>
          <w:tcPr>
            <w:tcW w:w="880" w:type="dxa"/>
            <w:tcBorders>
              <w:top w:val="single" w:sz="8" w:space="0" w:color="auto"/>
              <w:right w:val="single" w:sz="8" w:space="0" w:color="auto"/>
            </w:tcBorders>
            <w:vAlign w:val="bottom"/>
          </w:tcPr>
          <w:p w:rsidR="00374319" w:rsidRDefault="00374319">
            <w:pPr>
              <w:spacing w:line="281" w:lineRule="exact"/>
              <w:ind w:right="570"/>
              <w:jc w:val="right"/>
              <w:rPr>
                <w:sz w:val="20"/>
                <w:szCs w:val="20"/>
              </w:rPr>
            </w:pPr>
            <w:r>
              <w:rPr>
                <w:rFonts w:ascii="Sylfaen" w:eastAsia="Sylfaen" w:hAnsi="Sylfaen" w:cs="Sylfaen"/>
              </w:rPr>
              <w:t>1</w:t>
            </w:r>
          </w:p>
        </w:tc>
        <w:tc>
          <w:tcPr>
            <w:tcW w:w="880" w:type="dxa"/>
            <w:tcBorders>
              <w:top w:val="single" w:sz="8" w:space="0" w:color="auto"/>
              <w:right w:val="single" w:sz="8" w:space="0" w:color="auto"/>
            </w:tcBorders>
            <w:vAlign w:val="bottom"/>
          </w:tcPr>
          <w:p w:rsidR="00374319" w:rsidRDefault="00374319">
            <w:pPr>
              <w:spacing w:line="281" w:lineRule="exact"/>
              <w:ind w:right="570"/>
              <w:jc w:val="right"/>
              <w:rPr>
                <w:sz w:val="20"/>
                <w:szCs w:val="20"/>
              </w:rPr>
            </w:pPr>
            <w:r>
              <w:rPr>
                <w:rFonts w:ascii="Sylfaen" w:eastAsia="Sylfaen" w:hAnsi="Sylfaen" w:cs="Sylfaen"/>
              </w:rPr>
              <w:t>2</w:t>
            </w:r>
          </w:p>
        </w:tc>
        <w:tc>
          <w:tcPr>
            <w:tcW w:w="860" w:type="dxa"/>
            <w:tcBorders>
              <w:top w:val="single" w:sz="8" w:space="0" w:color="auto"/>
              <w:right w:val="single" w:sz="8" w:space="0" w:color="auto"/>
            </w:tcBorders>
            <w:vAlign w:val="bottom"/>
          </w:tcPr>
          <w:p w:rsidR="00374319" w:rsidRDefault="00374319">
            <w:pPr>
              <w:spacing w:line="281" w:lineRule="exact"/>
              <w:ind w:right="550"/>
              <w:jc w:val="right"/>
              <w:rPr>
                <w:sz w:val="20"/>
                <w:szCs w:val="20"/>
              </w:rPr>
            </w:pPr>
            <w:r>
              <w:rPr>
                <w:rFonts w:ascii="Sylfaen" w:eastAsia="Sylfaen" w:hAnsi="Sylfaen" w:cs="Sylfaen"/>
              </w:rPr>
              <w:t>3</w:t>
            </w:r>
          </w:p>
        </w:tc>
        <w:tc>
          <w:tcPr>
            <w:tcW w:w="880" w:type="dxa"/>
            <w:tcBorders>
              <w:top w:val="single" w:sz="8" w:space="0" w:color="auto"/>
              <w:right w:val="single" w:sz="8" w:space="0" w:color="auto"/>
            </w:tcBorders>
            <w:vAlign w:val="bottom"/>
          </w:tcPr>
          <w:p w:rsidR="00374319" w:rsidRDefault="00374319">
            <w:pPr>
              <w:spacing w:line="281" w:lineRule="exact"/>
              <w:ind w:right="550"/>
              <w:jc w:val="right"/>
              <w:rPr>
                <w:sz w:val="20"/>
                <w:szCs w:val="20"/>
              </w:rPr>
            </w:pPr>
            <w:r>
              <w:rPr>
                <w:rFonts w:ascii="Sylfaen" w:eastAsia="Sylfaen" w:hAnsi="Sylfaen" w:cs="Sylfaen"/>
              </w:rPr>
              <w:t>4</w:t>
            </w:r>
          </w:p>
        </w:tc>
        <w:tc>
          <w:tcPr>
            <w:tcW w:w="880" w:type="dxa"/>
            <w:tcBorders>
              <w:top w:val="single" w:sz="8" w:space="0" w:color="auto"/>
              <w:right w:val="single" w:sz="8" w:space="0" w:color="auto"/>
            </w:tcBorders>
            <w:vAlign w:val="bottom"/>
          </w:tcPr>
          <w:p w:rsidR="00374319" w:rsidRDefault="00374319">
            <w:pPr>
              <w:spacing w:line="281" w:lineRule="exact"/>
              <w:ind w:right="570"/>
              <w:jc w:val="right"/>
              <w:rPr>
                <w:sz w:val="20"/>
                <w:szCs w:val="20"/>
              </w:rPr>
            </w:pPr>
            <w:r>
              <w:rPr>
                <w:rFonts w:ascii="Sylfaen" w:eastAsia="Sylfaen" w:hAnsi="Sylfaen" w:cs="Sylfaen"/>
              </w:rPr>
              <w:t>5</w:t>
            </w:r>
          </w:p>
        </w:tc>
        <w:tc>
          <w:tcPr>
            <w:tcW w:w="880" w:type="dxa"/>
            <w:tcBorders>
              <w:top w:val="single" w:sz="8" w:space="0" w:color="auto"/>
              <w:right w:val="single" w:sz="8" w:space="0" w:color="auto"/>
            </w:tcBorders>
            <w:vAlign w:val="bottom"/>
          </w:tcPr>
          <w:p w:rsidR="00374319" w:rsidRDefault="00374319">
            <w:pPr>
              <w:spacing w:line="281" w:lineRule="exact"/>
              <w:ind w:right="570"/>
              <w:jc w:val="right"/>
              <w:rPr>
                <w:sz w:val="20"/>
                <w:szCs w:val="20"/>
              </w:rPr>
            </w:pPr>
            <w:r>
              <w:rPr>
                <w:rFonts w:ascii="Sylfaen" w:eastAsia="Sylfaen" w:hAnsi="Sylfaen" w:cs="Sylfaen"/>
              </w:rPr>
              <w:t>6</w:t>
            </w:r>
          </w:p>
        </w:tc>
        <w:tc>
          <w:tcPr>
            <w:tcW w:w="880" w:type="dxa"/>
            <w:tcBorders>
              <w:top w:val="single" w:sz="8" w:space="0" w:color="auto"/>
              <w:right w:val="single" w:sz="8" w:space="0" w:color="auto"/>
            </w:tcBorders>
            <w:vAlign w:val="bottom"/>
          </w:tcPr>
          <w:p w:rsidR="00374319" w:rsidRDefault="00374319">
            <w:pPr>
              <w:spacing w:line="281" w:lineRule="exact"/>
              <w:ind w:right="570"/>
              <w:jc w:val="right"/>
              <w:rPr>
                <w:sz w:val="20"/>
                <w:szCs w:val="20"/>
              </w:rPr>
            </w:pPr>
            <w:r>
              <w:rPr>
                <w:rFonts w:ascii="Sylfaen" w:eastAsia="Sylfaen" w:hAnsi="Sylfaen" w:cs="Sylfaen"/>
              </w:rPr>
              <w:t>7</w:t>
            </w:r>
          </w:p>
        </w:tc>
        <w:tc>
          <w:tcPr>
            <w:tcW w:w="860" w:type="dxa"/>
            <w:tcBorders>
              <w:top w:val="single" w:sz="8" w:space="0" w:color="auto"/>
              <w:right w:val="single" w:sz="8" w:space="0" w:color="auto"/>
            </w:tcBorders>
            <w:vAlign w:val="bottom"/>
          </w:tcPr>
          <w:p w:rsidR="00374319" w:rsidRDefault="00374319">
            <w:pPr>
              <w:spacing w:line="281" w:lineRule="exact"/>
              <w:ind w:right="550"/>
              <w:jc w:val="right"/>
              <w:rPr>
                <w:sz w:val="20"/>
                <w:szCs w:val="20"/>
              </w:rPr>
            </w:pPr>
            <w:r>
              <w:rPr>
                <w:rFonts w:ascii="Sylfaen" w:eastAsia="Sylfaen" w:hAnsi="Sylfaen" w:cs="Sylfaen"/>
              </w:rPr>
              <w:t>8</w:t>
            </w:r>
          </w:p>
        </w:tc>
        <w:tc>
          <w:tcPr>
            <w:tcW w:w="880" w:type="dxa"/>
            <w:tcBorders>
              <w:top w:val="single" w:sz="8" w:space="0" w:color="auto"/>
              <w:right w:val="single" w:sz="8" w:space="0" w:color="auto"/>
            </w:tcBorders>
            <w:vAlign w:val="bottom"/>
          </w:tcPr>
          <w:p w:rsidR="00374319" w:rsidRDefault="00374319">
            <w:pPr>
              <w:spacing w:line="281" w:lineRule="exact"/>
              <w:ind w:right="570"/>
              <w:jc w:val="right"/>
              <w:rPr>
                <w:sz w:val="20"/>
                <w:szCs w:val="20"/>
              </w:rPr>
            </w:pPr>
            <w:r>
              <w:rPr>
                <w:rFonts w:ascii="Sylfaen" w:eastAsia="Sylfaen" w:hAnsi="Sylfaen" w:cs="Sylfaen"/>
              </w:rPr>
              <w:t>9</w:t>
            </w:r>
          </w:p>
        </w:tc>
        <w:tc>
          <w:tcPr>
            <w:tcW w:w="880" w:type="dxa"/>
            <w:tcBorders>
              <w:top w:val="single" w:sz="8" w:space="0" w:color="auto"/>
              <w:right w:val="single" w:sz="8" w:space="0" w:color="auto"/>
            </w:tcBorders>
            <w:vAlign w:val="bottom"/>
          </w:tcPr>
          <w:p w:rsidR="00374319" w:rsidRDefault="00374319">
            <w:pPr>
              <w:spacing w:line="281" w:lineRule="exact"/>
              <w:ind w:left="100"/>
              <w:rPr>
                <w:sz w:val="20"/>
                <w:szCs w:val="20"/>
              </w:rPr>
            </w:pPr>
            <w:r>
              <w:rPr>
                <w:rFonts w:ascii="Sylfaen" w:eastAsia="Sylfaen" w:hAnsi="Sylfaen" w:cs="Sylfaen"/>
              </w:rPr>
              <w:t>10</w:t>
            </w:r>
          </w:p>
        </w:tc>
      </w:tr>
      <w:tr w:rsidR="00374319">
        <w:trPr>
          <w:trHeight w:val="292"/>
        </w:trPr>
        <w:tc>
          <w:tcPr>
            <w:tcW w:w="900" w:type="dxa"/>
            <w:tcBorders>
              <w:left w:val="single" w:sz="8" w:space="0" w:color="auto"/>
              <w:bottom w:val="single" w:sz="8" w:space="0" w:color="auto"/>
              <w:right w:val="single" w:sz="8" w:space="0" w:color="auto"/>
            </w:tcBorders>
            <w:vAlign w:val="bottom"/>
          </w:tcPr>
          <w:p w:rsidR="00374319" w:rsidRDefault="00374319">
            <w:pPr>
              <w:ind w:left="120"/>
              <w:rPr>
                <w:sz w:val="20"/>
                <w:szCs w:val="20"/>
              </w:rPr>
            </w:pPr>
            <w:r>
              <w:rPr>
                <w:rFonts w:ascii="Sylfaen" w:eastAsia="Sylfaen" w:hAnsi="Sylfaen" w:cs="Sylfaen"/>
              </w:rPr>
              <w:t>задачи</w:t>
            </w: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r>
      <w:tr w:rsidR="00374319">
        <w:trPr>
          <w:trHeight w:val="276"/>
        </w:trPr>
        <w:tc>
          <w:tcPr>
            <w:tcW w:w="900" w:type="dxa"/>
            <w:tcBorders>
              <w:left w:val="single" w:sz="8" w:space="0" w:color="auto"/>
              <w:right w:val="single" w:sz="8" w:space="0" w:color="auto"/>
            </w:tcBorders>
            <w:vAlign w:val="bottom"/>
          </w:tcPr>
          <w:p w:rsidR="00374319" w:rsidRDefault="00374319">
            <w:pPr>
              <w:spacing w:line="276" w:lineRule="exact"/>
              <w:ind w:left="120"/>
              <w:rPr>
                <w:sz w:val="20"/>
                <w:szCs w:val="20"/>
              </w:rPr>
            </w:pPr>
            <w:r>
              <w:rPr>
                <w:rFonts w:ascii="Sylfaen" w:eastAsia="Sylfaen" w:hAnsi="Sylfaen" w:cs="Sylfaen"/>
              </w:rPr>
              <w:t>№</w:t>
            </w:r>
          </w:p>
        </w:tc>
        <w:tc>
          <w:tcPr>
            <w:tcW w:w="880" w:type="dxa"/>
            <w:tcBorders>
              <w:right w:val="single" w:sz="8" w:space="0" w:color="auto"/>
            </w:tcBorders>
            <w:vAlign w:val="bottom"/>
          </w:tcPr>
          <w:p w:rsidR="00374319" w:rsidRDefault="00374319">
            <w:pPr>
              <w:spacing w:line="276" w:lineRule="exact"/>
              <w:ind w:right="570"/>
              <w:jc w:val="right"/>
              <w:rPr>
                <w:sz w:val="20"/>
                <w:szCs w:val="20"/>
              </w:rPr>
            </w:pPr>
            <w:r>
              <w:rPr>
                <w:rFonts w:ascii="Sylfaen" w:eastAsia="Sylfaen" w:hAnsi="Sylfaen" w:cs="Sylfaen"/>
              </w:rPr>
              <w:t>3</w:t>
            </w:r>
          </w:p>
        </w:tc>
        <w:tc>
          <w:tcPr>
            <w:tcW w:w="880" w:type="dxa"/>
            <w:tcBorders>
              <w:right w:val="single" w:sz="8" w:space="0" w:color="auto"/>
            </w:tcBorders>
            <w:vAlign w:val="bottom"/>
          </w:tcPr>
          <w:p w:rsidR="00374319" w:rsidRDefault="00374319">
            <w:pPr>
              <w:spacing w:line="276" w:lineRule="exact"/>
              <w:ind w:right="570"/>
              <w:jc w:val="right"/>
              <w:rPr>
                <w:sz w:val="20"/>
                <w:szCs w:val="20"/>
              </w:rPr>
            </w:pPr>
            <w:r>
              <w:rPr>
                <w:rFonts w:ascii="Sylfaen" w:eastAsia="Sylfaen" w:hAnsi="Sylfaen" w:cs="Sylfaen"/>
              </w:rPr>
              <w:t>1</w:t>
            </w:r>
          </w:p>
        </w:tc>
        <w:tc>
          <w:tcPr>
            <w:tcW w:w="860" w:type="dxa"/>
            <w:tcBorders>
              <w:right w:val="single" w:sz="8" w:space="0" w:color="auto"/>
            </w:tcBorders>
            <w:vAlign w:val="bottom"/>
          </w:tcPr>
          <w:p w:rsidR="00374319" w:rsidRDefault="00374319">
            <w:pPr>
              <w:spacing w:line="276" w:lineRule="exact"/>
              <w:ind w:right="550"/>
              <w:jc w:val="right"/>
              <w:rPr>
                <w:sz w:val="20"/>
                <w:szCs w:val="20"/>
              </w:rPr>
            </w:pPr>
            <w:r>
              <w:rPr>
                <w:rFonts w:ascii="Sylfaen" w:eastAsia="Sylfaen" w:hAnsi="Sylfaen" w:cs="Sylfaen"/>
              </w:rPr>
              <w:t>2</w:t>
            </w:r>
          </w:p>
        </w:tc>
        <w:tc>
          <w:tcPr>
            <w:tcW w:w="880" w:type="dxa"/>
            <w:tcBorders>
              <w:right w:val="single" w:sz="8" w:space="0" w:color="auto"/>
            </w:tcBorders>
            <w:vAlign w:val="bottom"/>
          </w:tcPr>
          <w:p w:rsidR="00374319" w:rsidRDefault="00374319">
            <w:pPr>
              <w:spacing w:line="276" w:lineRule="exact"/>
              <w:ind w:right="550"/>
              <w:jc w:val="right"/>
              <w:rPr>
                <w:sz w:val="20"/>
                <w:szCs w:val="20"/>
              </w:rPr>
            </w:pPr>
            <w:r>
              <w:rPr>
                <w:rFonts w:ascii="Sylfaen" w:eastAsia="Sylfaen" w:hAnsi="Sylfaen" w:cs="Sylfaen"/>
              </w:rPr>
              <w:t>3</w:t>
            </w:r>
          </w:p>
        </w:tc>
        <w:tc>
          <w:tcPr>
            <w:tcW w:w="880" w:type="dxa"/>
            <w:tcBorders>
              <w:right w:val="single" w:sz="8" w:space="0" w:color="auto"/>
            </w:tcBorders>
            <w:vAlign w:val="bottom"/>
          </w:tcPr>
          <w:p w:rsidR="00374319" w:rsidRDefault="00374319">
            <w:pPr>
              <w:spacing w:line="276" w:lineRule="exact"/>
              <w:ind w:right="570"/>
              <w:jc w:val="right"/>
              <w:rPr>
                <w:sz w:val="20"/>
                <w:szCs w:val="20"/>
              </w:rPr>
            </w:pPr>
            <w:r>
              <w:rPr>
                <w:rFonts w:ascii="Sylfaen" w:eastAsia="Sylfaen" w:hAnsi="Sylfaen" w:cs="Sylfaen"/>
              </w:rPr>
              <w:t>1</w:t>
            </w:r>
          </w:p>
        </w:tc>
        <w:tc>
          <w:tcPr>
            <w:tcW w:w="880" w:type="dxa"/>
            <w:tcBorders>
              <w:right w:val="single" w:sz="8" w:space="0" w:color="auto"/>
            </w:tcBorders>
            <w:vAlign w:val="bottom"/>
          </w:tcPr>
          <w:p w:rsidR="00374319" w:rsidRDefault="00374319">
            <w:pPr>
              <w:spacing w:line="276" w:lineRule="exact"/>
              <w:ind w:right="570"/>
              <w:jc w:val="right"/>
              <w:rPr>
                <w:sz w:val="20"/>
                <w:szCs w:val="20"/>
              </w:rPr>
            </w:pPr>
            <w:r>
              <w:rPr>
                <w:rFonts w:ascii="Sylfaen" w:eastAsia="Sylfaen" w:hAnsi="Sylfaen" w:cs="Sylfaen"/>
              </w:rPr>
              <w:t>3</w:t>
            </w:r>
          </w:p>
        </w:tc>
        <w:tc>
          <w:tcPr>
            <w:tcW w:w="880" w:type="dxa"/>
            <w:tcBorders>
              <w:right w:val="single" w:sz="8" w:space="0" w:color="auto"/>
            </w:tcBorders>
            <w:vAlign w:val="bottom"/>
          </w:tcPr>
          <w:p w:rsidR="00374319" w:rsidRDefault="00374319">
            <w:pPr>
              <w:spacing w:line="276" w:lineRule="exact"/>
              <w:ind w:right="570"/>
              <w:jc w:val="right"/>
              <w:rPr>
                <w:sz w:val="20"/>
                <w:szCs w:val="20"/>
              </w:rPr>
            </w:pPr>
            <w:r>
              <w:rPr>
                <w:rFonts w:ascii="Sylfaen" w:eastAsia="Sylfaen" w:hAnsi="Sylfaen" w:cs="Sylfaen"/>
              </w:rPr>
              <w:t>2</w:t>
            </w:r>
          </w:p>
        </w:tc>
        <w:tc>
          <w:tcPr>
            <w:tcW w:w="860" w:type="dxa"/>
            <w:tcBorders>
              <w:right w:val="single" w:sz="8" w:space="0" w:color="auto"/>
            </w:tcBorders>
            <w:vAlign w:val="bottom"/>
          </w:tcPr>
          <w:p w:rsidR="00374319" w:rsidRDefault="00374319">
            <w:pPr>
              <w:spacing w:line="276" w:lineRule="exact"/>
              <w:ind w:right="550"/>
              <w:jc w:val="right"/>
              <w:rPr>
                <w:sz w:val="20"/>
                <w:szCs w:val="20"/>
              </w:rPr>
            </w:pPr>
            <w:r>
              <w:rPr>
                <w:rFonts w:ascii="Sylfaen" w:eastAsia="Sylfaen" w:hAnsi="Sylfaen" w:cs="Sylfaen"/>
              </w:rPr>
              <w:t>1</w:t>
            </w:r>
          </w:p>
        </w:tc>
        <w:tc>
          <w:tcPr>
            <w:tcW w:w="880" w:type="dxa"/>
            <w:tcBorders>
              <w:right w:val="single" w:sz="8" w:space="0" w:color="auto"/>
            </w:tcBorders>
            <w:vAlign w:val="bottom"/>
          </w:tcPr>
          <w:p w:rsidR="00374319" w:rsidRDefault="00374319">
            <w:pPr>
              <w:spacing w:line="276" w:lineRule="exact"/>
              <w:ind w:right="570"/>
              <w:jc w:val="right"/>
              <w:rPr>
                <w:sz w:val="20"/>
                <w:szCs w:val="20"/>
              </w:rPr>
            </w:pPr>
            <w:r>
              <w:rPr>
                <w:rFonts w:ascii="Sylfaen" w:eastAsia="Sylfaen" w:hAnsi="Sylfaen" w:cs="Sylfaen"/>
              </w:rPr>
              <w:t>2</w:t>
            </w:r>
          </w:p>
        </w:tc>
        <w:tc>
          <w:tcPr>
            <w:tcW w:w="880" w:type="dxa"/>
            <w:tcBorders>
              <w:right w:val="single" w:sz="8" w:space="0" w:color="auto"/>
            </w:tcBorders>
            <w:vAlign w:val="bottom"/>
          </w:tcPr>
          <w:p w:rsidR="00374319" w:rsidRDefault="00374319">
            <w:pPr>
              <w:spacing w:line="276" w:lineRule="exact"/>
              <w:ind w:left="100"/>
              <w:rPr>
                <w:sz w:val="20"/>
                <w:szCs w:val="20"/>
              </w:rPr>
            </w:pPr>
            <w:r>
              <w:rPr>
                <w:rFonts w:ascii="Sylfaen" w:eastAsia="Sylfaen" w:hAnsi="Sylfaen" w:cs="Sylfaen"/>
              </w:rPr>
              <w:t>1</w:t>
            </w:r>
          </w:p>
        </w:tc>
      </w:tr>
      <w:tr w:rsidR="00374319">
        <w:trPr>
          <w:trHeight w:val="293"/>
        </w:trPr>
        <w:tc>
          <w:tcPr>
            <w:tcW w:w="900" w:type="dxa"/>
            <w:tcBorders>
              <w:left w:val="single" w:sz="8" w:space="0" w:color="auto"/>
              <w:bottom w:val="single" w:sz="8" w:space="0" w:color="auto"/>
              <w:right w:val="single" w:sz="8" w:space="0" w:color="auto"/>
            </w:tcBorders>
            <w:vAlign w:val="bottom"/>
          </w:tcPr>
          <w:p w:rsidR="00374319" w:rsidRDefault="00374319">
            <w:pPr>
              <w:ind w:left="120"/>
              <w:rPr>
                <w:sz w:val="20"/>
                <w:szCs w:val="20"/>
              </w:rPr>
            </w:pPr>
            <w:r>
              <w:rPr>
                <w:rFonts w:ascii="Sylfaen" w:eastAsia="Sylfaen" w:hAnsi="Sylfaen" w:cs="Sylfaen"/>
              </w:rPr>
              <w:t>ответа</w:t>
            </w: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c>
          <w:tcPr>
            <w:tcW w:w="880" w:type="dxa"/>
            <w:tcBorders>
              <w:bottom w:val="single" w:sz="8" w:space="0" w:color="auto"/>
              <w:right w:val="single" w:sz="8" w:space="0" w:color="auto"/>
            </w:tcBorders>
            <w:vAlign w:val="bottom"/>
          </w:tcPr>
          <w:p w:rsidR="00374319" w:rsidRDefault="00374319">
            <w:pPr>
              <w:rPr>
                <w:sz w:val="24"/>
                <w:szCs w:val="24"/>
              </w:rPr>
            </w:pPr>
          </w:p>
        </w:tc>
      </w:tr>
    </w:tbl>
    <w:p w:rsidR="00374319" w:rsidRDefault="00374319">
      <w:pPr>
        <w:spacing w:line="269" w:lineRule="exact"/>
        <w:rPr>
          <w:sz w:val="20"/>
          <w:szCs w:val="20"/>
        </w:rPr>
      </w:pPr>
    </w:p>
    <w:p w:rsidR="00374319" w:rsidRDefault="00374319">
      <w:pPr>
        <w:ind w:left="260"/>
        <w:rPr>
          <w:sz w:val="20"/>
          <w:szCs w:val="20"/>
        </w:rPr>
      </w:pPr>
      <w:r>
        <w:rPr>
          <w:rFonts w:ascii="Sylfaen" w:eastAsia="Sylfaen" w:hAnsi="Sylfaen" w:cs="Sylfaen"/>
          <w:b/>
          <w:bCs/>
          <w:sz w:val="28"/>
          <w:szCs w:val="28"/>
        </w:rPr>
        <w:t>Тематические задачи для проведения промежуточной аттестации</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b/>
          <w:bCs/>
          <w:sz w:val="28"/>
          <w:szCs w:val="28"/>
        </w:rPr>
        <w:t>обучающихся по учебному предмету «Организация и выполнение</w:t>
      </w:r>
    </w:p>
    <w:p w:rsidR="00374319" w:rsidRDefault="00374319">
      <w:pPr>
        <w:spacing w:line="239" w:lineRule="auto"/>
        <w:ind w:left="260"/>
        <w:rPr>
          <w:sz w:val="20"/>
          <w:szCs w:val="20"/>
        </w:rPr>
      </w:pPr>
      <w:r>
        <w:rPr>
          <w:rFonts w:ascii="Sylfaen" w:eastAsia="Sylfaen" w:hAnsi="Sylfaen" w:cs="Sylfaen"/>
          <w:b/>
          <w:bCs/>
          <w:sz w:val="28"/>
          <w:szCs w:val="28"/>
        </w:rPr>
        <w:t>грузовых перевозок</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b/>
          <w:bCs/>
          <w:sz w:val="28"/>
          <w:szCs w:val="28"/>
        </w:rPr>
        <w:t>автомобильным транспортом»</w:t>
      </w:r>
    </w:p>
    <w:p w:rsidR="00374319" w:rsidRDefault="00374319">
      <w:pPr>
        <w:spacing w:line="368" w:lineRule="exact"/>
        <w:rPr>
          <w:sz w:val="20"/>
          <w:szCs w:val="20"/>
        </w:rPr>
      </w:pPr>
    </w:p>
    <w:p w:rsidR="00374319" w:rsidRDefault="00374319" w:rsidP="00374319">
      <w:pPr>
        <w:numPr>
          <w:ilvl w:val="0"/>
          <w:numId w:val="66"/>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lastRenderedPageBreak/>
        <w:t>Перевозка груза запрещается, если он:</w:t>
      </w:r>
    </w:p>
    <w:p w:rsidR="00374319" w:rsidRDefault="00374319">
      <w:pPr>
        <w:spacing w:line="85" w:lineRule="exact"/>
        <w:rPr>
          <w:sz w:val="20"/>
          <w:szCs w:val="20"/>
        </w:rPr>
      </w:pPr>
    </w:p>
    <w:p w:rsidR="00374319" w:rsidRDefault="00374319" w:rsidP="00374319">
      <w:pPr>
        <w:numPr>
          <w:ilvl w:val="0"/>
          <w:numId w:val="67"/>
        </w:numPr>
        <w:tabs>
          <w:tab w:val="left" w:pos="562"/>
        </w:tabs>
        <w:spacing w:after="0" w:line="213" w:lineRule="auto"/>
        <w:ind w:left="260" w:right="1220" w:firstLine="2"/>
        <w:rPr>
          <w:rFonts w:ascii="Sylfaen" w:eastAsia="Sylfaen" w:hAnsi="Sylfaen" w:cs="Sylfaen"/>
          <w:sz w:val="28"/>
          <w:szCs w:val="28"/>
        </w:rPr>
      </w:pPr>
      <w:r>
        <w:rPr>
          <w:rFonts w:ascii="Sylfaen" w:eastAsia="Sylfaen" w:hAnsi="Sylfaen" w:cs="Sylfaen"/>
          <w:sz w:val="28"/>
          <w:szCs w:val="28"/>
        </w:rPr>
        <w:t>Выступает более чем на 1 м. за габариты транспортного средства спереди и сзади;</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67"/>
        </w:numPr>
        <w:tabs>
          <w:tab w:val="left" w:pos="562"/>
        </w:tabs>
        <w:spacing w:after="0" w:line="213" w:lineRule="auto"/>
        <w:ind w:left="260" w:right="1920" w:firstLine="2"/>
        <w:rPr>
          <w:rFonts w:ascii="Sylfaen" w:eastAsia="Sylfaen" w:hAnsi="Sylfaen" w:cs="Sylfaen"/>
          <w:sz w:val="28"/>
          <w:szCs w:val="28"/>
        </w:rPr>
      </w:pPr>
      <w:r>
        <w:rPr>
          <w:rFonts w:ascii="Sylfaen" w:eastAsia="Sylfaen" w:hAnsi="Sylfaen" w:cs="Sylfaen"/>
          <w:sz w:val="28"/>
          <w:szCs w:val="28"/>
        </w:rPr>
        <w:t>Закрывает внешние световые приборы, световозвращатели, регистрационные и опознавательные знаки;</w:t>
      </w:r>
    </w:p>
    <w:p w:rsidR="00374319" w:rsidRDefault="00374319" w:rsidP="00374319">
      <w:pPr>
        <w:numPr>
          <w:ilvl w:val="0"/>
          <w:numId w:val="67"/>
        </w:numPr>
        <w:tabs>
          <w:tab w:val="left" w:pos="560"/>
        </w:tabs>
        <w:spacing w:after="0" w:line="239" w:lineRule="auto"/>
        <w:ind w:left="560" w:hanging="298"/>
        <w:rPr>
          <w:rFonts w:ascii="Sylfaen" w:eastAsia="Sylfaen" w:hAnsi="Sylfaen" w:cs="Sylfaen"/>
          <w:sz w:val="28"/>
          <w:szCs w:val="28"/>
        </w:rPr>
      </w:pPr>
      <w:r>
        <w:rPr>
          <w:rFonts w:ascii="Sylfaen" w:eastAsia="Sylfaen" w:hAnsi="Sylfaen" w:cs="Sylfaen"/>
          <w:sz w:val="28"/>
          <w:szCs w:val="28"/>
        </w:rPr>
        <w:t>Установлен на сиденье для пассажиров.</w:t>
      </w:r>
    </w:p>
    <w:p w:rsidR="00374319" w:rsidRDefault="00374319">
      <w:pPr>
        <w:spacing w:line="85" w:lineRule="exact"/>
        <w:rPr>
          <w:sz w:val="20"/>
          <w:szCs w:val="20"/>
        </w:rPr>
      </w:pPr>
    </w:p>
    <w:p w:rsidR="00374319" w:rsidRDefault="00374319" w:rsidP="00374319">
      <w:pPr>
        <w:numPr>
          <w:ilvl w:val="0"/>
          <w:numId w:val="68"/>
        </w:numPr>
        <w:tabs>
          <w:tab w:val="left" w:pos="541"/>
        </w:tabs>
        <w:spacing w:after="0" w:line="213" w:lineRule="auto"/>
        <w:ind w:left="260" w:right="520" w:firstLine="2"/>
        <w:rPr>
          <w:rFonts w:ascii="Sylfaen" w:eastAsia="Sylfaen" w:hAnsi="Sylfaen" w:cs="Sylfaen"/>
          <w:sz w:val="28"/>
          <w:szCs w:val="28"/>
        </w:rPr>
      </w:pPr>
      <w:r>
        <w:rPr>
          <w:rFonts w:ascii="Sylfaen" w:eastAsia="Sylfaen" w:hAnsi="Sylfaen" w:cs="Sylfaen"/>
          <w:sz w:val="28"/>
          <w:szCs w:val="28"/>
        </w:rPr>
        <w:t>В каких случаях груз, перевозимый на транспортном средстве, должен быть обозначен?</w:t>
      </w:r>
    </w:p>
    <w:p w:rsidR="00374319" w:rsidRDefault="00374319">
      <w:pPr>
        <w:spacing w:line="82" w:lineRule="exact"/>
        <w:rPr>
          <w:rFonts w:ascii="Sylfaen" w:eastAsia="Sylfaen" w:hAnsi="Sylfaen" w:cs="Sylfaen"/>
          <w:sz w:val="28"/>
          <w:szCs w:val="28"/>
        </w:rPr>
      </w:pPr>
    </w:p>
    <w:p w:rsidR="00374319" w:rsidRDefault="00374319">
      <w:pPr>
        <w:spacing w:line="213" w:lineRule="auto"/>
        <w:ind w:left="260" w:right="660"/>
        <w:rPr>
          <w:rFonts w:ascii="Sylfaen" w:eastAsia="Sylfaen" w:hAnsi="Sylfaen" w:cs="Sylfaen"/>
          <w:sz w:val="28"/>
          <w:szCs w:val="28"/>
        </w:rPr>
      </w:pPr>
      <w:r>
        <w:rPr>
          <w:rFonts w:ascii="Sylfaen" w:eastAsia="Sylfaen" w:hAnsi="Sylfaen" w:cs="Sylfaen"/>
          <w:sz w:val="28"/>
          <w:szCs w:val="28"/>
        </w:rPr>
        <w:t>1) Когда он выступает за габариты транспортного средства спереди или сзади более чем на 1м.</w:t>
      </w:r>
    </w:p>
    <w:p w:rsidR="00374319" w:rsidRDefault="00374319">
      <w:pPr>
        <w:spacing w:line="84" w:lineRule="exact"/>
        <w:rPr>
          <w:rFonts w:ascii="Sylfaen" w:eastAsia="Sylfaen" w:hAnsi="Sylfaen" w:cs="Sylfaen"/>
          <w:sz w:val="28"/>
          <w:szCs w:val="28"/>
        </w:rPr>
      </w:pPr>
    </w:p>
    <w:p w:rsidR="00374319" w:rsidRDefault="00374319">
      <w:pPr>
        <w:spacing w:line="212" w:lineRule="auto"/>
        <w:ind w:left="260" w:right="660"/>
        <w:rPr>
          <w:rFonts w:ascii="Sylfaen" w:eastAsia="Sylfaen" w:hAnsi="Sylfaen" w:cs="Sylfaen"/>
          <w:sz w:val="28"/>
          <w:szCs w:val="28"/>
        </w:rPr>
      </w:pPr>
      <w:r>
        <w:rPr>
          <w:rFonts w:ascii="Sylfaen" w:eastAsia="Sylfaen" w:hAnsi="Sylfaen" w:cs="Sylfaen"/>
          <w:sz w:val="28"/>
          <w:szCs w:val="28"/>
        </w:rPr>
        <w:t>2) Когда он выступает за габариты транспортного средства спереди или сзади более на 0,9 м.</w:t>
      </w:r>
    </w:p>
    <w:p w:rsidR="00374319" w:rsidRDefault="00374319">
      <w:pPr>
        <w:spacing w:line="85" w:lineRule="exact"/>
        <w:rPr>
          <w:rFonts w:ascii="Sylfaen" w:eastAsia="Sylfaen" w:hAnsi="Sylfaen" w:cs="Sylfaen"/>
          <w:sz w:val="28"/>
          <w:szCs w:val="28"/>
        </w:rPr>
      </w:pPr>
    </w:p>
    <w:p w:rsidR="00374319" w:rsidRDefault="00374319">
      <w:pPr>
        <w:ind w:left="260" w:right="1140"/>
        <w:rPr>
          <w:rFonts w:ascii="Sylfaen" w:eastAsia="Sylfaen" w:hAnsi="Sylfaen" w:cs="Sylfaen"/>
          <w:sz w:val="28"/>
          <w:szCs w:val="28"/>
        </w:rPr>
      </w:pPr>
      <w:r>
        <w:rPr>
          <w:rFonts w:ascii="Sylfaen" w:eastAsia="Sylfaen" w:hAnsi="Sylfaen" w:cs="Sylfaen"/>
          <w:sz w:val="28"/>
          <w:szCs w:val="28"/>
        </w:rPr>
        <w:t>3) Когда он по ширине выступает на 0,5 м от внешнего края заднего габаритного фонаря транспортного средства.</w:t>
      </w:r>
    </w:p>
    <w:p w:rsidR="00374319" w:rsidRDefault="00374319">
      <w:pPr>
        <w:spacing w:line="285" w:lineRule="exact"/>
        <w:rPr>
          <w:rFonts w:ascii="Sylfaen" w:eastAsia="Sylfaen" w:hAnsi="Sylfaen" w:cs="Sylfaen"/>
          <w:sz w:val="28"/>
          <w:szCs w:val="28"/>
        </w:rPr>
      </w:pPr>
    </w:p>
    <w:p w:rsidR="00374319" w:rsidRPr="00477F2D" w:rsidRDefault="00374319" w:rsidP="00477F2D">
      <w:pPr>
        <w:ind w:left="260"/>
        <w:rPr>
          <w:rFonts w:ascii="Sylfaen" w:eastAsia="Sylfaen" w:hAnsi="Sylfaen" w:cs="Sylfaen"/>
          <w:sz w:val="28"/>
          <w:szCs w:val="28"/>
        </w:rPr>
      </w:pPr>
      <w:r>
        <w:rPr>
          <w:rFonts w:ascii="Sylfaen" w:eastAsia="Sylfaen" w:hAnsi="Sylfaen" w:cs="Sylfaen"/>
          <w:sz w:val="28"/>
          <w:szCs w:val="28"/>
        </w:rPr>
        <w:t>4) Все перечисленное в пунктах 1, 3</w:t>
      </w:r>
    </w:p>
    <w:p w:rsidR="00374319" w:rsidRDefault="00374319">
      <w:pPr>
        <w:spacing w:line="308" w:lineRule="exact"/>
        <w:rPr>
          <w:sz w:val="20"/>
          <w:szCs w:val="20"/>
        </w:rPr>
      </w:pPr>
    </w:p>
    <w:p w:rsidR="00374319" w:rsidRDefault="00374319" w:rsidP="00374319">
      <w:pPr>
        <w:numPr>
          <w:ilvl w:val="0"/>
          <w:numId w:val="69"/>
        </w:numPr>
        <w:tabs>
          <w:tab w:val="left" w:pos="541"/>
        </w:tabs>
        <w:spacing w:after="0" w:line="212" w:lineRule="auto"/>
        <w:ind w:left="260" w:right="1180" w:firstLine="2"/>
        <w:rPr>
          <w:rFonts w:ascii="Sylfaen" w:eastAsia="Sylfaen" w:hAnsi="Sylfaen" w:cs="Sylfaen"/>
          <w:b/>
          <w:bCs/>
          <w:sz w:val="28"/>
          <w:szCs w:val="28"/>
        </w:rPr>
      </w:pPr>
      <w:r>
        <w:rPr>
          <w:rFonts w:ascii="Sylfaen" w:eastAsia="Sylfaen" w:hAnsi="Sylfaen" w:cs="Sylfaen"/>
          <w:b/>
          <w:bCs/>
          <w:sz w:val="28"/>
          <w:szCs w:val="28"/>
        </w:rPr>
        <w:t>На каком рисунке изображен автомобиль, водитель которого не нарушает правил перевозки грузов?</w:t>
      </w:r>
    </w:p>
    <w:p w:rsidR="00374319" w:rsidRDefault="00374319">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167005</wp:posOffset>
            </wp:positionH>
            <wp:positionV relativeFrom="paragraph">
              <wp:posOffset>382905</wp:posOffset>
            </wp:positionV>
            <wp:extent cx="5937885" cy="16084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extLst>
                    </a:blip>
                    <a:srcRect/>
                    <a:stretch>
                      <a:fillRect/>
                    </a:stretch>
                  </pic:blipFill>
                  <pic:spPr bwMode="auto">
                    <a:xfrm>
                      <a:off x="0" y="0"/>
                      <a:ext cx="5937885" cy="1608455"/>
                    </a:xfrm>
                    <a:prstGeom prst="rect">
                      <a:avLst/>
                    </a:prstGeom>
                    <a:noFill/>
                  </pic:spPr>
                </pic:pic>
              </a:graphicData>
            </a:graphic>
          </wp:anchor>
        </w:drawing>
      </w: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rsidP="00374319">
      <w:pPr>
        <w:numPr>
          <w:ilvl w:val="0"/>
          <w:numId w:val="70"/>
        </w:numPr>
        <w:tabs>
          <w:tab w:val="left" w:pos="560"/>
        </w:tabs>
        <w:spacing w:after="0" w:line="240" w:lineRule="auto"/>
        <w:ind w:left="560" w:hanging="298"/>
        <w:rPr>
          <w:rFonts w:ascii="Sylfaen" w:eastAsia="Sylfaen" w:hAnsi="Sylfaen" w:cs="Sylfaen"/>
          <w:sz w:val="28"/>
          <w:szCs w:val="28"/>
        </w:rPr>
      </w:pPr>
      <w:r>
        <w:rPr>
          <w:rFonts w:ascii="Sylfaen" w:eastAsia="Sylfaen" w:hAnsi="Sylfaen" w:cs="Sylfaen"/>
          <w:sz w:val="28"/>
          <w:szCs w:val="28"/>
        </w:rPr>
        <w:lastRenderedPageBreak/>
        <w:t>Только на</w:t>
      </w:r>
      <w:proofErr w:type="gramStart"/>
      <w:r>
        <w:rPr>
          <w:rFonts w:ascii="Sylfaen" w:eastAsia="Sylfaen" w:hAnsi="Sylfaen" w:cs="Sylfaen"/>
          <w:sz w:val="28"/>
          <w:szCs w:val="28"/>
        </w:rPr>
        <w:t xml:space="preserve"> А</w:t>
      </w:r>
      <w:proofErr w:type="gramEnd"/>
    </w:p>
    <w:p w:rsidR="00374319" w:rsidRDefault="00374319" w:rsidP="00374319">
      <w:pPr>
        <w:numPr>
          <w:ilvl w:val="0"/>
          <w:numId w:val="70"/>
        </w:numPr>
        <w:tabs>
          <w:tab w:val="left" w:pos="560"/>
        </w:tabs>
        <w:spacing w:after="0" w:line="239" w:lineRule="auto"/>
        <w:ind w:left="560" w:hanging="298"/>
        <w:rPr>
          <w:rFonts w:ascii="Sylfaen" w:eastAsia="Sylfaen" w:hAnsi="Sylfaen" w:cs="Sylfaen"/>
          <w:sz w:val="28"/>
          <w:szCs w:val="28"/>
        </w:rPr>
      </w:pPr>
      <w:r>
        <w:rPr>
          <w:rFonts w:ascii="Sylfaen" w:eastAsia="Sylfaen" w:hAnsi="Sylfaen" w:cs="Sylfaen"/>
          <w:sz w:val="28"/>
          <w:szCs w:val="28"/>
        </w:rPr>
        <w:t>Только на Б</w:t>
      </w:r>
    </w:p>
    <w:p w:rsidR="00374319" w:rsidRDefault="00374319" w:rsidP="00374319">
      <w:pPr>
        <w:numPr>
          <w:ilvl w:val="0"/>
          <w:numId w:val="70"/>
        </w:numPr>
        <w:tabs>
          <w:tab w:val="left" w:pos="560"/>
        </w:tabs>
        <w:spacing w:after="0" w:line="240" w:lineRule="auto"/>
        <w:ind w:left="560" w:hanging="298"/>
        <w:rPr>
          <w:rFonts w:ascii="Sylfaen" w:eastAsia="Sylfaen" w:hAnsi="Sylfaen" w:cs="Sylfaen"/>
          <w:sz w:val="28"/>
          <w:szCs w:val="28"/>
        </w:rPr>
      </w:pPr>
      <w:r>
        <w:rPr>
          <w:rFonts w:ascii="Sylfaen" w:eastAsia="Sylfaen" w:hAnsi="Sylfaen" w:cs="Sylfaen"/>
          <w:sz w:val="28"/>
          <w:szCs w:val="28"/>
        </w:rPr>
        <w:t>На обоих</w:t>
      </w:r>
    </w:p>
    <w:p w:rsidR="00374319" w:rsidRDefault="00374319">
      <w:pPr>
        <w:spacing w:line="200" w:lineRule="exact"/>
        <w:rPr>
          <w:sz w:val="20"/>
          <w:szCs w:val="20"/>
        </w:rPr>
      </w:pPr>
    </w:p>
    <w:p w:rsidR="00374319" w:rsidRDefault="00374319">
      <w:pPr>
        <w:spacing w:line="252" w:lineRule="exact"/>
        <w:rPr>
          <w:sz w:val="20"/>
          <w:szCs w:val="20"/>
        </w:rPr>
      </w:pPr>
    </w:p>
    <w:p w:rsidR="00374319" w:rsidRDefault="00374319" w:rsidP="00374319">
      <w:pPr>
        <w:numPr>
          <w:ilvl w:val="0"/>
          <w:numId w:val="71"/>
        </w:numPr>
        <w:tabs>
          <w:tab w:val="left" w:pos="541"/>
        </w:tabs>
        <w:spacing w:after="0" w:line="213" w:lineRule="auto"/>
        <w:ind w:left="260" w:right="1180" w:firstLine="2"/>
        <w:rPr>
          <w:rFonts w:ascii="Sylfaen" w:eastAsia="Sylfaen" w:hAnsi="Sylfaen" w:cs="Sylfaen"/>
          <w:b/>
          <w:bCs/>
          <w:sz w:val="28"/>
          <w:szCs w:val="28"/>
        </w:rPr>
      </w:pPr>
      <w:r>
        <w:rPr>
          <w:rFonts w:ascii="Sylfaen" w:eastAsia="Sylfaen" w:hAnsi="Sylfaen" w:cs="Sylfaen"/>
          <w:b/>
          <w:bCs/>
          <w:sz w:val="28"/>
          <w:szCs w:val="28"/>
        </w:rPr>
        <w:t>На каком рисунке изображен автомобиль, водитель которого не нарушил правил перевозки грузов?</w:t>
      </w:r>
    </w:p>
    <w:p w:rsidR="00374319" w:rsidRDefault="00374319">
      <w:pPr>
        <w:ind w:left="260"/>
        <w:rPr>
          <w:rFonts w:ascii="Sylfaen" w:eastAsia="Sylfaen" w:hAnsi="Sylfaen" w:cs="Sylfaen"/>
          <w:b/>
          <w:bCs/>
          <w:sz w:val="28"/>
          <w:szCs w:val="28"/>
        </w:rPr>
      </w:pPr>
      <w:r>
        <w:rPr>
          <w:rFonts w:ascii="Sylfaen" w:eastAsia="Sylfaen" w:hAnsi="Sylfaen" w:cs="Sylfaen"/>
          <w:sz w:val="28"/>
          <w:szCs w:val="28"/>
        </w:rPr>
        <w:t>1) Только на А</w:t>
      </w:r>
    </w:p>
    <w:p w:rsidR="00374319" w:rsidRDefault="00374319">
      <w:pPr>
        <w:spacing w:line="239" w:lineRule="auto"/>
        <w:ind w:left="260"/>
        <w:rPr>
          <w:rFonts w:ascii="Sylfaen" w:eastAsia="Sylfaen" w:hAnsi="Sylfaen" w:cs="Sylfaen"/>
          <w:b/>
          <w:bCs/>
          <w:sz w:val="28"/>
          <w:szCs w:val="28"/>
        </w:rPr>
      </w:pPr>
      <w:r>
        <w:rPr>
          <w:rFonts w:ascii="Sylfaen" w:eastAsia="Sylfaen" w:hAnsi="Sylfaen" w:cs="Sylfaen"/>
          <w:sz w:val="28"/>
          <w:szCs w:val="28"/>
        </w:rPr>
        <w:t>2) Только на Б</w:t>
      </w:r>
    </w:p>
    <w:p w:rsidR="00374319" w:rsidRDefault="00374319">
      <w:pPr>
        <w:spacing w:line="1" w:lineRule="exact"/>
        <w:rPr>
          <w:rFonts w:ascii="Sylfaen" w:eastAsia="Sylfaen" w:hAnsi="Sylfaen" w:cs="Sylfaen"/>
          <w:b/>
          <w:bCs/>
          <w:sz w:val="28"/>
          <w:szCs w:val="28"/>
        </w:rPr>
      </w:pPr>
    </w:p>
    <w:p w:rsidR="00374319" w:rsidRDefault="00374319">
      <w:pPr>
        <w:ind w:left="260"/>
        <w:rPr>
          <w:rFonts w:ascii="Sylfaen" w:eastAsia="Sylfaen" w:hAnsi="Sylfaen" w:cs="Sylfaen"/>
          <w:b/>
          <w:bCs/>
          <w:sz w:val="28"/>
          <w:szCs w:val="28"/>
        </w:rPr>
      </w:pPr>
      <w:r>
        <w:rPr>
          <w:rFonts w:ascii="Sylfaen" w:eastAsia="Sylfaen" w:hAnsi="Sylfaen" w:cs="Sylfaen"/>
          <w:sz w:val="28"/>
          <w:szCs w:val="28"/>
        </w:rPr>
        <w:t>3) На обоих</w:t>
      </w:r>
    </w:p>
    <w:p w:rsidR="00374319" w:rsidRDefault="00374319">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167005</wp:posOffset>
            </wp:positionH>
            <wp:positionV relativeFrom="paragraph">
              <wp:posOffset>3810</wp:posOffset>
            </wp:positionV>
            <wp:extent cx="5929630" cy="18122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5929630" cy="1812290"/>
                    </a:xfrm>
                    <a:prstGeom prst="rect">
                      <a:avLst/>
                    </a:prstGeom>
                    <a:noFill/>
                  </pic:spPr>
                </pic:pic>
              </a:graphicData>
            </a:graphic>
          </wp:anchor>
        </w:drawing>
      </w: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35" w:lineRule="exact"/>
        <w:rPr>
          <w:sz w:val="20"/>
          <w:szCs w:val="20"/>
        </w:rPr>
      </w:pPr>
    </w:p>
    <w:p w:rsidR="00374319" w:rsidRDefault="00374319">
      <w:pPr>
        <w:tabs>
          <w:tab w:val="left" w:pos="4080"/>
          <w:tab w:val="left" w:pos="6080"/>
          <w:tab w:val="left" w:pos="8940"/>
        </w:tabs>
        <w:ind w:left="1100"/>
        <w:rPr>
          <w:sz w:val="20"/>
          <w:szCs w:val="20"/>
        </w:rPr>
      </w:pPr>
      <w:r>
        <w:rPr>
          <w:rFonts w:ascii="Times New Roman" w:eastAsia="Times New Roman" w:hAnsi="Times New Roman" w:cs="Times New Roman"/>
          <w:b/>
          <w:bCs/>
          <w:sz w:val="28"/>
          <w:szCs w:val="28"/>
        </w:rPr>
        <w:t>0,5 м</w:t>
      </w:r>
      <w:r>
        <w:rPr>
          <w:sz w:val="20"/>
          <w:szCs w:val="20"/>
        </w:rPr>
        <w:tab/>
      </w:r>
      <w:r>
        <w:rPr>
          <w:rFonts w:ascii="Times New Roman" w:eastAsia="Times New Roman" w:hAnsi="Times New Roman" w:cs="Times New Roman"/>
          <w:b/>
          <w:bCs/>
          <w:sz w:val="28"/>
          <w:szCs w:val="28"/>
        </w:rPr>
        <w:t>0,5 м</w:t>
      </w:r>
      <w:r>
        <w:rPr>
          <w:sz w:val="20"/>
          <w:szCs w:val="20"/>
        </w:rPr>
        <w:tab/>
      </w:r>
      <w:r>
        <w:rPr>
          <w:rFonts w:ascii="Times New Roman" w:eastAsia="Times New Roman" w:hAnsi="Times New Roman" w:cs="Times New Roman"/>
          <w:b/>
          <w:bCs/>
          <w:sz w:val="28"/>
          <w:szCs w:val="28"/>
        </w:rPr>
        <w:t>0,3 м</w:t>
      </w:r>
      <w:r>
        <w:rPr>
          <w:sz w:val="20"/>
          <w:szCs w:val="20"/>
        </w:rPr>
        <w:tab/>
      </w:r>
      <w:r>
        <w:rPr>
          <w:rFonts w:ascii="Times New Roman" w:eastAsia="Times New Roman" w:hAnsi="Times New Roman" w:cs="Times New Roman"/>
          <w:b/>
          <w:bCs/>
          <w:sz w:val="27"/>
          <w:szCs w:val="27"/>
        </w:rPr>
        <w:t>0,3 м</w:t>
      </w:r>
    </w:p>
    <w:p w:rsidR="00374319" w:rsidRDefault="00374319">
      <w:pPr>
        <w:spacing w:line="200" w:lineRule="exact"/>
        <w:rPr>
          <w:sz w:val="20"/>
          <w:szCs w:val="20"/>
        </w:rPr>
      </w:pPr>
    </w:p>
    <w:p w:rsidR="00374319" w:rsidRDefault="00374319">
      <w:pPr>
        <w:spacing w:line="388" w:lineRule="exact"/>
        <w:rPr>
          <w:sz w:val="20"/>
          <w:szCs w:val="20"/>
        </w:rPr>
      </w:pPr>
    </w:p>
    <w:p w:rsidR="00374319" w:rsidRDefault="00374319" w:rsidP="00374319">
      <w:pPr>
        <w:numPr>
          <w:ilvl w:val="0"/>
          <w:numId w:val="72"/>
        </w:numPr>
        <w:tabs>
          <w:tab w:val="left" w:pos="540"/>
        </w:tabs>
        <w:spacing w:after="0" w:line="240" w:lineRule="auto"/>
        <w:ind w:left="540" w:hanging="278"/>
        <w:rPr>
          <w:rFonts w:ascii="Sylfaen" w:eastAsia="Sylfaen" w:hAnsi="Sylfaen" w:cs="Sylfaen"/>
          <w:b/>
          <w:bCs/>
          <w:sz w:val="28"/>
          <w:szCs w:val="28"/>
        </w:rPr>
      </w:pPr>
      <w:r>
        <w:rPr>
          <w:rFonts w:ascii="Sylfaen" w:eastAsia="Sylfaen" w:hAnsi="Sylfaen" w:cs="Sylfaen"/>
          <w:b/>
          <w:bCs/>
          <w:sz w:val="28"/>
          <w:szCs w:val="28"/>
        </w:rPr>
        <w:t>Масса перевозимого груза не должна превышать:</w:t>
      </w:r>
    </w:p>
    <w:p w:rsidR="00374319" w:rsidRDefault="00374319" w:rsidP="00374319">
      <w:pPr>
        <w:numPr>
          <w:ilvl w:val="0"/>
          <w:numId w:val="73"/>
        </w:numPr>
        <w:tabs>
          <w:tab w:val="left" w:pos="560"/>
        </w:tabs>
        <w:spacing w:after="0" w:line="239" w:lineRule="auto"/>
        <w:ind w:left="560" w:hanging="298"/>
        <w:rPr>
          <w:rFonts w:ascii="Sylfaen" w:eastAsia="Sylfaen" w:hAnsi="Sylfaen" w:cs="Sylfaen"/>
          <w:sz w:val="28"/>
          <w:szCs w:val="28"/>
        </w:rPr>
      </w:pPr>
      <w:r>
        <w:rPr>
          <w:rFonts w:ascii="Sylfaen" w:eastAsia="Sylfaen" w:hAnsi="Sylfaen" w:cs="Sylfaen"/>
          <w:sz w:val="28"/>
          <w:szCs w:val="28"/>
        </w:rPr>
        <w:t>Величин, указанных в товарно-транспортной накладной</w:t>
      </w:r>
    </w:p>
    <w:p w:rsidR="00374319" w:rsidRDefault="00374319">
      <w:pPr>
        <w:spacing w:line="84" w:lineRule="exact"/>
        <w:rPr>
          <w:rFonts w:ascii="Sylfaen" w:eastAsia="Sylfaen" w:hAnsi="Sylfaen" w:cs="Sylfaen"/>
          <w:sz w:val="28"/>
          <w:szCs w:val="28"/>
        </w:rPr>
      </w:pPr>
    </w:p>
    <w:p w:rsidR="00374319" w:rsidRDefault="00374319" w:rsidP="00374319">
      <w:pPr>
        <w:numPr>
          <w:ilvl w:val="0"/>
          <w:numId w:val="73"/>
        </w:numPr>
        <w:tabs>
          <w:tab w:val="left" w:pos="562"/>
        </w:tabs>
        <w:spacing w:after="0" w:line="212" w:lineRule="auto"/>
        <w:ind w:left="260" w:right="600" w:firstLine="2"/>
        <w:rPr>
          <w:rFonts w:ascii="Sylfaen" w:eastAsia="Sylfaen" w:hAnsi="Sylfaen" w:cs="Sylfaen"/>
          <w:sz w:val="28"/>
          <w:szCs w:val="28"/>
        </w:rPr>
      </w:pPr>
      <w:r>
        <w:rPr>
          <w:rFonts w:ascii="Sylfaen" w:eastAsia="Sylfaen" w:hAnsi="Sylfaen" w:cs="Sylfaen"/>
          <w:sz w:val="28"/>
          <w:szCs w:val="28"/>
        </w:rPr>
        <w:t>Величин, установленных предприятием-изготовителем для данного транспортного средства.</w:t>
      </w:r>
    </w:p>
    <w:p w:rsidR="00374319" w:rsidRDefault="00374319">
      <w:pPr>
        <w:spacing w:line="85" w:lineRule="exact"/>
        <w:rPr>
          <w:rFonts w:ascii="Sylfaen" w:eastAsia="Sylfaen" w:hAnsi="Sylfaen" w:cs="Sylfaen"/>
          <w:sz w:val="28"/>
          <w:szCs w:val="28"/>
        </w:rPr>
      </w:pPr>
    </w:p>
    <w:p w:rsidR="00374319" w:rsidRDefault="00374319" w:rsidP="00374319">
      <w:pPr>
        <w:numPr>
          <w:ilvl w:val="0"/>
          <w:numId w:val="73"/>
        </w:numPr>
        <w:tabs>
          <w:tab w:val="left" w:pos="562"/>
        </w:tabs>
        <w:spacing w:after="0" w:line="213" w:lineRule="auto"/>
        <w:ind w:left="260" w:right="1140" w:firstLine="2"/>
        <w:rPr>
          <w:rFonts w:ascii="Sylfaen" w:eastAsia="Sylfaen" w:hAnsi="Sylfaen" w:cs="Sylfaen"/>
          <w:sz w:val="28"/>
          <w:szCs w:val="28"/>
        </w:rPr>
      </w:pPr>
      <w:r>
        <w:rPr>
          <w:rFonts w:ascii="Sylfaen" w:eastAsia="Sylfaen" w:hAnsi="Sylfaen" w:cs="Sylfaen"/>
          <w:sz w:val="28"/>
          <w:szCs w:val="28"/>
        </w:rPr>
        <w:t>Масса перевозимого груза устанавливается водителем исходя из реальных условий движения.</w:t>
      </w:r>
    </w:p>
    <w:p w:rsidR="00374319" w:rsidRDefault="00374319">
      <w:pPr>
        <w:sectPr w:rsidR="00374319">
          <w:pgSz w:w="11900" w:h="16838"/>
          <w:pgMar w:top="976" w:right="846" w:bottom="151" w:left="1440" w:header="0" w:footer="0" w:gutter="0"/>
          <w:cols w:space="720" w:equalWidth="0">
            <w:col w:w="9620"/>
          </w:cols>
        </w:sectPr>
      </w:pPr>
    </w:p>
    <w:p w:rsidR="00374319" w:rsidRDefault="00374319" w:rsidP="00374319">
      <w:pPr>
        <w:numPr>
          <w:ilvl w:val="0"/>
          <w:numId w:val="74"/>
        </w:numPr>
        <w:tabs>
          <w:tab w:val="left" w:pos="541"/>
        </w:tabs>
        <w:spacing w:after="0" w:line="212" w:lineRule="auto"/>
        <w:ind w:left="260" w:right="1360" w:firstLine="2"/>
        <w:rPr>
          <w:rFonts w:ascii="Sylfaen" w:eastAsia="Sylfaen" w:hAnsi="Sylfaen" w:cs="Sylfaen"/>
          <w:b/>
          <w:bCs/>
          <w:sz w:val="28"/>
          <w:szCs w:val="28"/>
        </w:rPr>
      </w:pPr>
      <w:r>
        <w:rPr>
          <w:rFonts w:ascii="Sylfaen" w:eastAsia="Sylfaen" w:hAnsi="Sylfaen" w:cs="Sylfaen"/>
          <w:b/>
          <w:bCs/>
          <w:sz w:val="28"/>
          <w:szCs w:val="28"/>
        </w:rPr>
        <w:lastRenderedPageBreak/>
        <w:t>Перед началом и во время движения с грузом водитель обязан контролировать:</w:t>
      </w:r>
    </w:p>
    <w:p w:rsidR="00374319" w:rsidRDefault="00374319">
      <w:pPr>
        <w:spacing w:line="2" w:lineRule="exact"/>
        <w:rPr>
          <w:rFonts w:ascii="Sylfaen" w:eastAsia="Sylfaen" w:hAnsi="Sylfaen" w:cs="Sylfaen"/>
          <w:b/>
          <w:bCs/>
          <w:sz w:val="28"/>
          <w:szCs w:val="28"/>
        </w:rPr>
      </w:pPr>
    </w:p>
    <w:p w:rsidR="00374319" w:rsidRDefault="00374319">
      <w:pPr>
        <w:ind w:left="260"/>
        <w:rPr>
          <w:rFonts w:ascii="Sylfaen" w:eastAsia="Sylfaen" w:hAnsi="Sylfaen" w:cs="Sylfaen"/>
          <w:b/>
          <w:bCs/>
          <w:sz w:val="28"/>
          <w:szCs w:val="28"/>
        </w:rPr>
      </w:pPr>
      <w:r>
        <w:rPr>
          <w:rFonts w:ascii="Sylfaen" w:eastAsia="Sylfaen" w:hAnsi="Sylfaen" w:cs="Sylfaen"/>
          <w:sz w:val="28"/>
          <w:szCs w:val="28"/>
        </w:rPr>
        <w:t>1) Размещение груза;</w:t>
      </w:r>
    </w:p>
    <w:p w:rsidR="00374319" w:rsidRDefault="00374319">
      <w:pPr>
        <w:spacing w:line="239" w:lineRule="auto"/>
        <w:ind w:left="260"/>
        <w:rPr>
          <w:rFonts w:ascii="Sylfaen" w:eastAsia="Sylfaen" w:hAnsi="Sylfaen" w:cs="Sylfaen"/>
          <w:b/>
          <w:bCs/>
          <w:sz w:val="28"/>
          <w:szCs w:val="28"/>
        </w:rPr>
      </w:pPr>
      <w:r>
        <w:rPr>
          <w:rFonts w:ascii="Sylfaen" w:eastAsia="Sylfaen" w:hAnsi="Sylfaen" w:cs="Sylfaen"/>
          <w:sz w:val="28"/>
          <w:szCs w:val="28"/>
        </w:rPr>
        <w:t>2) Крепление и состояние груза во избежание его падения.</w:t>
      </w:r>
    </w:p>
    <w:p w:rsidR="00374319" w:rsidRDefault="00374319">
      <w:pPr>
        <w:ind w:left="260"/>
        <w:rPr>
          <w:rFonts w:ascii="Sylfaen" w:eastAsia="Sylfaen" w:hAnsi="Sylfaen" w:cs="Sylfaen"/>
          <w:b/>
          <w:bCs/>
          <w:sz w:val="28"/>
          <w:szCs w:val="28"/>
        </w:rPr>
      </w:pPr>
      <w:r>
        <w:rPr>
          <w:rFonts w:ascii="Sylfaen" w:eastAsia="Sylfaen" w:hAnsi="Sylfaen" w:cs="Sylfaen"/>
          <w:sz w:val="28"/>
          <w:szCs w:val="28"/>
        </w:rPr>
        <w:t>3) Указанное в пунктах 1 и 2</w:t>
      </w:r>
    </w:p>
    <w:p w:rsidR="00374319" w:rsidRDefault="00374319">
      <w:pPr>
        <w:ind w:left="260"/>
        <w:rPr>
          <w:rFonts w:ascii="Sylfaen" w:eastAsia="Sylfaen" w:hAnsi="Sylfaen" w:cs="Sylfaen"/>
          <w:b/>
          <w:bCs/>
          <w:sz w:val="28"/>
          <w:szCs w:val="28"/>
        </w:rPr>
      </w:pPr>
      <w:r>
        <w:rPr>
          <w:rFonts w:ascii="Sylfaen" w:eastAsia="Sylfaen" w:hAnsi="Sylfaen" w:cs="Sylfaen"/>
          <w:sz w:val="28"/>
          <w:szCs w:val="28"/>
        </w:rPr>
        <w:t>4) Возможность создания помех для движения.</w:t>
      </w:r>
    </w:p>
    <w:p w:rsidR="00374319" w:rsidRDefault="00374319">
      <w:pPr>
        <w:spacing w:line="239" w:lineRule="auto"/>
        <w:ind w:left="260"/>
        <w:rPr>
          <w:rFonts w:ascii="Sylfaen" w:eastAsia="Sylfaen" w:hAnsi="Sylfaen" w:cs="Sylfaen"/>
          <w:b/>
          <w:bCs/>
          <w:sz w:val="28"/>
          <w:szCs w:val="28"/>
        </w:rPr>
      </w:pPr>
      <w:r>
        <w:rPr>
          <w:rFonts w:ascii="Sylfaen" w:eastAsia="Sylfaen" w:hAnsi="Sylfaen" w:cs="Sylfaen"/>
          <w:sz w:val="28"/>
          <w:szCs w:val="28"/>
        </w:rPr>
        <w:t xml:space="preserve">5) Указанное в пунктах1, </w:t>
      </w:r>
      <w:r>
        <w:rPr>
          <w:rFonts w:ascii="Sylfaen" w:eastAsia="Sylfaen" w:hAnsi="Sylfaen" w:cs="Sylfaen"/>
          <w:i/>
          <w:iCs/>
          <w:sz w:val="28"/>
          <w:szCs w:val="28"/>
        </w:rPr>
        <w:t>2, 4</w:t>
      </w:r>
    </w:p>
    <w:p w:rsidR="00374319" w:rsidRDefault="00374319">
      <w:pPr>
        <w:spacing w:line="370" w:lineRule="exact"/>
        <w:rPr>
          <w:rFonts w:ascii="Sylfaen" w:eastAsia="Sylfaen" w:hAnsi="Sylfaen" w:cs="Sylfaen"/>
          <w:b/>
          <w:bCs/>
          <w:sz w:val="28"/>
          <w:szCs w:val="28"/>
        </w:rPr>
      </w:pPr>
    </w:p>
    <w:p w:rsidR="00374319" w:rsidRDefault="00374319" w:rsidP="00374319">
      <w:pPr>
        <w:numPr>
          <w:ilvl w:val="0"/>
          <w:numId w:val="74"/>
        </w:numPr>
        <w:tabs>
          <w:tab w:val="left" w:pos="540"/>
        </w:tabs>
        <w:spacing w:after="0" w:line="240" w:lineRule="auto"/>
        <w:ind w:left="540" w:hanging="278"/>
        <w:rPr>
          <w:rFonts w:ascii="Sylfaen" w:eastAsia="Sylfaen" w:hAnsi="Sylfaen" w:cs="Sylfaen"/>
          <w:b/>
          <w:bCs/>
          <w:sz w:val="28"/>
          <w:szCs w:val="28"/>
        </w:rPr>
      </w:pPr>
      <w:r>
        <w:rPr>
          <w:rFonts w:ascii="Sylfaen" w:eastAsia="Sylfaen" w:hAnsi="Sylfaen" w:cs="Sylfaen"/>
          <w:b/>
          <w:bCs/>
          <w:sz w:val="28"/>
          <w:szCs w:val="28"/>
        </w:rPr>
        <w:t>Перевозка груза допускается при условии, что он:</w:t>
      </w:r>
    </w:p>
    <w:p w:rsidR="00374319" w:rsidRDefault="00374319" w:rsidP="00374319">
      <w:pPr>
        <w:numPr>
          <w:ilvl w:val="0"/>
          <w:numId w:val="75"/>
        </w:numPr>
        <w:tabs>
          <w:tab w:val="left" w:pos="560"/>
        </w:tabs>
        <w:spacing w:after="0" w:line="239" w:lineRule="auto"/>
        <w:ind w:left="560" w:hanging="298"/>
        <w:rPr>
          <w:rFonts w:ascii="Sylfaen" w:eastAsia="Sylfaen" w:hAnsi="Sylfaen" w:cs="Sylfaen"/>
          <w:sz w:val="28"/>
          <w:szCs w:val="28"/>
        </w:rPr>
      </w:pPr>
      <w:r>
        <w:rPr>
          <w:rFonts w:ascii="Sylfaen" w:eastAsia="Sylfaen" w:hAnsi="Sylfaen" w:cs="Sylfaen"/>
          <w:sz w:val="28"/>
          <w:szCs w:val="28"/>
        </w:rPr>
        <w:t>Не ограничивает водителю обзор;</w:t>
      </w:r>
    </w:p>
    <w:p w:rsidR="00374319" w:rsidRDefault="00374319">
      <w:pPr>
        <w:spacing w:line="85" w:lineRule="exact"/>
        <w:rPr>
          <w:rFonts w:ascii="Sylfaen" w:eastAsia="Sylfaen" w:hAnsi="Sylfaen" w:cs="Sylfaen"/>
          <w:sz w:val="28"/>
          <w:szCs w:val="28"/>
        </w:rPr>
      </w:pPr>
    </w:p>
    <w:p w:rsidR="00374319" w:rsidRDefault="00374319" w:rsidP="00374319">
      <w:pPr>
        <w:numPr>
          <w:ilvl w:val="0"/>
          <w:numId w:val="75"/>
        </w:numPr>
        <w:tabs>
          <w:tab w:val="left" w:pos="562"/>
        </w:tabs>
        <w:spacing w:after="0" w:line="213" w:lineRule="auto"/>
        <w:ind w:left="260" w:right="340" w:firstLine="2"/>
        <w:rPr>
          <w:rFonts w:ascii="Sylfaen" w:eastAsia="Sylfaen" w:hAnsi="Sylfaen" w:cs="Sylfaen"/>
          <w:sz w:val="28"/>
          <w:szCs w:val="28"/>
        </w:rPr>
      </w:pPr>
      <w:r>
        <w:rPr>
          <w:rFonts w:ascii="Sylfaen" w:eastAsia="Sylfaen" w:hAnsi="Sylfaen" w:cs="Sylfaen"/>
          <w:sz w:val="28"/>
          <w:szCs w:val="28"/>
        </w:rPr>
        <w:t>Не затрудняет управление и не нарушает устойчивость транспортного средства;</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75"/>
        </w:numPr>
        <w:tabs>
          <w:tab w:val="left" w:pos="562"/>
        </w:tabs>
        <w:spacing w:after="0" w:line="222" w:lineRule="auto"/>
        <w:ind w:left="260" w:right="880" w:firstLine="2"/>
        <w:rPr>
          <w:rFonts w:ascii="Sylfaen" w:eastAsia="Sylfaen" w:hAnsi="Sylfaen" w:cs="Sylfaen"/>
          <w:sz w:val="28"/>
          <w:szCs w:val="28"/>
        </w:rPr>
      </w:pPr>
      <w:r>
        <w:rPr>
          <w:rFonts w:ascii="Sylfaen" w:eastAsia="Sylfaen" w:hAnsi="Sylfaen" w:cs="Sylfaen"/>
          <w:sz w:val="28"/>
          <w:szCs w:val="28"/>
        </w:rPr>
        <w:t>Не закрывает внешние световые приборы и световозвращатели, регистрационные и опознавательные знаки, а также не препятствует восприятию сигналов, подаваемых рукой;</w:t>
      </w:r>
    </w:p>
    <w:p w:rsidR="00374319" w:rsidRDefault="00374319" w:rsidP="00374319">
      <w:pPr>
        <w:numPr>
          <w:ilvl w:val="0"/>
          <w:numId w:val="75"/>
        </w:numPr>
        <w:tabs>
          <w:tab w:val="left" w:pos="560"/>
        </w:tabs>
        <w:spacing w:after="0" w:line="239" w:lineRule="auto"/>
        <w:ind w:left="560" w:hanging="298"/>
        <w:rPr>
          <w:rFonts w:ascii="Sylfaen" w:eastAsia="Sylfaen" w:hAnsi="Sylfaen" w:cs="Sylfaen"/>
          <w:sz w:val="28"/>
          <w:szCs w:val="28"/>
        </w:rPr>
      </w:pPr>
      <w:r>
        <w:rPr>
          <w:rFonts w:ascii="Sylfaen" w:eastAsia="Sylfaen" w:hAnsi="Sylfaen" w:cs="Sylfaen"/>
          <w:sz w:val="28"/>
          <w:szCs w:val="28"/>
        </w:rPr>
        <w:t>Все перечисленное в пунктах 1, 3;</w:t>
      </w:r>
    </w:p>
    <w:p w:rsidR="00374319" w:rsidRDefault="00374319" w:rsidP="00374319">
      <w:pPr>
        <w:numPr>
          <w:ilvl w:val="0"/>
          <w:numId w:val="75"/>
        </w:numPr>
        <w:tabs>
          <w:tab w:val="left" w:pos="560"/>
        </w:tabs>
        <w:spacing w:after="0" w:line="240" w:lineRule="auto"/>
        <w:ind w:left="560" w:hanging="298"/>
        <w:rPr>
          <w:rFonts w:ascii="Sylfaen" w:eastAsia="Sylfaen" w:hAnsi="Sylfaen" w:cs="Sylfaen"/>
          <w:sz w:val="28"/>
          <w:szCs w:val="28"/>
        </w:rPr>
      </w:pPr>
      <w:r>
        <w:rPr>
          <w:rFonts w:ascii="Sylfaen" w:eastAsia="Sylfaen" w:hAnsi="Sylfaen" w:cs="Sylfaen"/>
          <w:sz w:val="28"/>
          <w:szCs w:val="28"/>
        </w:rPr>
        <w:t>Не создает шум, не пылит и не загрязняет дорогу и окружающую среду.</w:t>
      </w:r>
    </w:p>
    <w:p w:rsidR="00374319" w:rsidRDefault="00374319" w:rsidP="00374319">
      <w:pPr>
        <w:numPr>
          <w:ilvl w:val="0"/>
          <w:numId w:val="75"/>
        </w:numPr>
        <w:tabs>
          <w:tab w:val="left" w:pos="560"/>
        </w:tabs>
        <w:spacing w:after="0" w:line="239" w:lineRule="auto"/>
        <w:ind w:left="560" w:hanging="298"/>
        <w:rPr>
          <w:rFonts w:ascii="Sylfaen" w:eastAsia="Sylfaen" w:hAnsi="Sylfaen" w:cs="Sylfaen"/>
          <w:sz w:val="28"/>
          <w:szCs w:val="28"/>
        </w:rPr>
      </w:pPr>
      <w:r>
        <w:rPr>
          <w:rFonts w:ascii="Sylfaen" w:eastAsia="Sylfaen" w:hAnsi="Sylfaen" w:cs="Sylfaen"/>
          <w:sz w:val="28"/>
          <w:szCs w:val="28"/>
        </w:rPr>
        <w:t>Все перечисленное в пунктах 1, 2, 3,5</w:t>
      </w:r>
    </w:p>
    <w:p w:rsidR="00374319" w:rsidRDefault="00374319">
      <w:pPr>
        <w:spacing w:line="4" w:lineRule="exact"/>
        <w:rPr>
          <w:sz w:val="20"/>
          <w:szCs w:val="20"/>
        </w:rPr>
      </w:pPr>
    </w:p>
    <w:p w:rsidR="00374319" w:rsidRDefault="00374319">
      <w:pPr>
        <w:ind w:left="260"/>
        <w:rPr>
          <w:sz w:val="20"/>
          <w:szCs w:val="20"/>
        </w:rPr>
      </w:pPr>
      <w:r>
        <w:rPr>
          <w:rFonts w:ascii="Sylfaen" w:eastAsia="Sylfaen" w:hAnsi="Sylfaen" w:cs="Sylfaen"/>
          <w:b/>
          <w:bCs/>
        </w:rPr>
        <w:t>правильные ответы</w:t>
      </w:r>
    </w:p>
    <w:tbl>
      <w:tblPr>
        <w:tblW w:w="0" w:type="auto"/>
        <w:tblInd w:w="150" w:type="dxa"/>
        <w:tblLayout w:type="fixed"/>
        <w:tblCellMar>
          <w:left w:w="0" w:type="dxa"/>
          <w:right w:w="0" w:type="dxa"/>
        </w:tblCellMar>
        <w:tblLook w:val="04A0"/>
      </w:tblPr>
      <w:tblGrid>
        <w:gridCol w:w="880"/>
        <w:gridCol w:w="860"/>
        <w:gridCol w:w="860"/>
        <w:gridCol w:w="860"/>
        <w:gridCol w:w="860"/>
        <w:gridCol w:w="860"/>
        <w:gridCol w:w="860"/>
        <w:gridCol w:w="840"/>
      </w:tblGrid>
      <w:tr w:rsidR="00374319">
        <w:trPr>
          <w:trHeight w:val="280"/>
        </w:trPr>
        <w:tc>
          <w:tcPr>
            <w:tcW w:w="880" w:type="dxa"/>
            <w:tcBorders>
              <w:top w:val="single" w:sz="8" w:space="0" w:color="auto"/>
              <w:left w:val="single" w:sz="8" w:space="0" w:color="auto"/>
              <w:right w:val="single" w:sz="8" w:space="0" w:color="auto"/>
            </w:tcBorders>
            <w:vAlign w:val="bottom"/>
          </w:tcPr>
          <w:p w:rsidR="00374319" w:rsidRDefault="00374319">
            <w:pPr>
              <w:spacing w:line="281" w:lineRule="exact"/>
              <w:ind w:left="120"/>
              <w:rPr>
                <w:sz w:val="20"/>
                <w:szCs w:val="20"/>
              </w:rPr>
            </w:pPr>
            <w:r>
              <w:rPr>
                <w:rFonts w:ascii="Sylfaen" w:eastAsia="Sylfaen" w:hAnsi="Sylfaen" w:cs="Sylfaen"/>
              </w:rPr>
              <w:t>№</w:t>
            </w:r>
          </w:p>
        </w:tc>
        <w:tc>
          <w:tcPr>
            <w:tcW w:w="860" w:type="dxa"/>
            <w:tcBorders>
              <w:top w:val="single" w:sz="8" w:space="0" w:color="auto"/>
              <w:right w:val="single" w:sz="8" w:space="0" w:color="auto"/>
            </w:tcBorders>
            <w:vAlign w:val="bottom"/>
          </w:tcPr>
          <w:p w:rsidR="00374319" w:rsidRDefault="00374319">
            <w:pPr>
              <w:spacing w:line="281" w:lineRule="exact"/>
              <w:ind w:right="550"/>
              <w:jc w:val="right"/>
              <w:rPr>
                <w:sz w:val="20"/>
                <w:szCs w:val="20"/>
              </w:rPr>
            </w:pPr>
            <w:r>
              <w:rPr>
                <w:rFonts w:ascii="Sylfaen" w:eastAsia="Sylfaen" w:hAnsi="Sylfaen" w:cs="Sylfaen"/>
              </w:rPr>
              <w:t>1</w:t>
            </w:r>
          </w:p>
        </w:tc>
        <w:tc>
          <w:tcPr>
            <w:tcW w:w="860" w:type="dxa"/>
            <w:tcBorders>
              <w:top w:val="single" w:sz="8" w:space="0" w:color="auto"/>
              <w:right w:val="single" w:sz="8" w:space="0" w:color="auto"/>
            </w:tcBorders>
            <w:vAlign w:val="bottom"/>
          </w:tcPr>
          <w:p w:rsidR="00374319" w:rsidRDefault="00374319">
            <w:pPr>
              <w:spacing w:line="281" w:lineRule="exact"/>
              <w:ind w:right="550"/>
              <w:jc w:val="right"/>
              <w:rPr>
                <w:sz w:val="20"/>
                <w:szCs w:val="20"/>
              </w:rPr>
            </w:pPr>
            <w:r>
              <w:rPr>
                <w:rFonts w:ascii="Sylfaen" w:eastAsia="Sylfaen" w:hAnsi="Sylfaen" w:cs="Sylfaen"/>
              </w:rPr>
              <w:t>2</w:t>
            </w:r>
          </w:p>
        </w:tc>
        <w:tc>
          <w:tcPr>
            <w:tcW w:w="860" w:type="dxa"/>
            <w:tcBorders>
              <w:top w:val="single" w:sz="8" w:space="0" w:color="auto"/>
              <w:right w:val="single" w:sz="8" w:space="0" w:color="auto"/>
            </w:tcBorders>
            <w:vAlign w:val="bottom"/>
          </w:tcPr>
          <w:p w:rsidR="00374319" w:rsidRDefault="00374319">
            <w:pPr>
              <w:spacing w:line="281" w:lineRule="exact"/>
              <w:ind w:right="550"/>
              <w:jc w:val="right"/>
              <w:rPr>
                <w:sz w:val="20"/>
                <w:szCs w:val="20"/>
              </w:rPr>
            </w:pPr>
            <w:r>
              <w:rPr>
                <w:rFonts w:ascii="Sylfaen" w:eastAsia="Sylfaen" w:hAnsi="Sylfaen" w:cs="Sylfaen"/>
              </w:rPr>
              <w:t>3</w:t>
            </w:r>
          </w:p>
        </w:tc>
        <w:tc>
          <w:tcPr>
            <w:tcW w:w="860" w:type="dxa"/>
            <w:tcBorders>
              <w:top w:val="single" w:sz="8" w:space="0" w:color="auto"/>
              <w:right w:val="single" w:sz="8" w:space="0" w:color="auto"/>
            </w:tcBorders>
            <w:vAlign w:val="bottom"/>
          </w:tcPr>
          <w:p w:rsidR="00374319" w:rsidRDefault="00374319">
            <w:pPr>
              <w:spacing w:line="281" w:lineRule="exact"/>
              <w:ind w:right="550"/>
              <w:jc w:val="right"/>
              <w:rPr>
                <w:sz w:val="20"/>
                <w:szCs w:val="20"/>
              </w:rPr>
            </w:pPr>
            <w:r>
              <w:rPr>
                <w:rFonts w:ascii="Sylfaen" w:eastAsia="Sylfaen" w:hAnsi="Sylfaen" w:cs="Sylfaen"/>
              </w:rPr>
              <w:t>4</w:t>
            </w:r>
          </w:p>
        </w:tc>
        <w:tc>
          <w:tcPr>
            <w:tcW w:w="860" w:type="dxa"/>
            <w:tcBorders>
              <w:top w:val="single" w:sz="8" w:space="0" w:color="auto"/>
              <w:right w:val="single" w:sz="8" w:space="0" w:color="auto"/>
            </w:tcBorders>
            <w:vAlign w:val="bottom"/>
          </w:tcPr>
          <w:p w:rsidR="00374319" w:rsidRDefault="00374319">
            <w:pPr>
              <w:spacing w:line="281" w:lineRule="exact"/>
              <w:ind w:right="550"/>
              <w:jc w:val="right"/>
              <w:rPr>
                <w:sz w:val="20"/>
                <w:szCs w:val="20"/>
              </w:rPr>
            </w:pPr>
            <w:r>
              <w:rPr>
                <w:rFonts w:ascii="Sylfaen" w:eastAsia="Sylfaen" w:hAnsi="Sylfaen" w:cs="Sylfaen"/>
              </w:rPr>
              <w:t>5</w:t>
            </w:r>
          </w:p>
        </w:tc>
        <w:tc>
          <w:tcPr>
            <w:tcW w:w="860" w:type="dxa"/>
            <w:tcBorders>
              <w:top w:val="single" w:sz="8" w:space="0" w:color="auto"/>
              <w:right w:val="single" w:sz="8" w:space="0" w:color="auto"/>
            </w:tcBorders>
            <w:vAlign w:val="bottom"/>
          </w:tcPr>
          <w:p w:rsidR="00374319" w:rsidRDefault="00374319">
            <w:pPr>
              <w:spacing w:line="281" w:lineRule="exact"/>
              <w:ind w:right="550"/>
              <w:jc w:val="right"/>
              <w:rPr>
                <w:sz w:val="20"/>
                <w:szCs w:val="20"/>
              </w:rPr>
            </w:pPr>
            <w:r>
              <w:rPr>
                <w:rFonts w:ascii="Sylfaen" w:eastAsia="Sylfaen" w:hAnsi="Sylfaen" w:cs="Sylfaen"/>
              </w:rPr>
              <w:t>6</w:t>
            </w:r>
          </w:p>
        </w:tc>
        <w:tc>
          <w:tcPr>
            <w:tcW w:w="840" w:type="dxa"/>
            <w:tcBorders>
              <w:top w:val="single" w:sz="8" w:space="0" w:color="auto"/>
              <w:right w:val="single" w:sz="8" w:space="0" w:color="auto"/>
            </w:tcBorders>
            <w:vAlign w:val="bottom"/>
          </w:tcPr>
          <w:p w:rsidR="00374319" w:rsidRDefault="00374319">
            <w:pPr>
              <w:spacing w:line="281" w:lineRule="exact"/>
              <w:ind w:right="530"/>
              <w:jc w:val="right"/>
              <w:rPr>
                <w:sz w:val="20"/>
                <w:szCs w:val="20"/>
              </w:rPr>
            </w:pPr>
            <w:r>
              <w:rPr>
                <w:rFonts w:ascii="Sylfaen" w:eastAsia="Sylfaen" w:hAnsi="Sylfaen" w:cs="Sylfaen"/>
              </w:rPr>
              <w:t>7</w:t>
            </w:r>
          </w:p>
        </w:tc>
      </w:tr>
      <w:tr w:rsidR="00374319">
        <w:trPr>
          <w:trHeight w:val="290"/>
        </w:trPr>
        <w:tc>
          <w:tcPr>
            <w:tcW w:w="880" w:type="dxa"/>
            <w:tcBorders>
              <w:left w:val="single" w:sz="8" w:space="0" w:color="auto"/>
              <w:right w:val="single" w:sz="8" w:space="0" w:color="auto"/>
            </w:tcBorders>
            <w:vAlign w:val="bottom"/>
          </w:tcPr>
          <w:p w:rsidR="00374319" w:rsidRDefault="00374319">
            <w:pPr>
              <w:ind w:left="120"/>
              <w:rPr>
                <w:sz w:val="20"/>
                <w:szCs w:val="20"/>
              </w:rPr>
            </w:pPr>
            <w:r>
              <w:rPr>
                <w:rFonts w:ascii="Sylfaen" w:eastAsia="Sylfaen" w:hAnsi="Sylfaen" w:cs="Sylfaen"/>
              </w:rPr>
              <w:t>задач</w:t>
            </w:r>
          </w:p>
        </w:tc>
        <w:tc>
          <w:tcPr>
            <w:tcW w:w="860" w:type="dxa"/>
            <w:tcBorders>
              <w:right w:val="single" w:sz="8" w:space="0" w:color="auto"/>
            </w:tcBorders>
            <w:vAlign w:val="bottom"/>
          </w:tcPr>
          <w:p w:rsidR="00374319" w:rsidRDefault="00374319">
            <w:pPr>
              <w:rPr>
                <w:sz w:val="24"/>
                <w:szCs w:val="24"/>
              </w:rPr>
            </w:pPr>
          </w:p>
        </w:tc>
        <w:tc>
          <w:tcPr>
            <w:tcW w:w="860" w:type="dxa"/>
            <w:tcBorders>
              <w:right w:val="single" w:sz="8" w:space="0" w:color="auto"/>
            </w:tcBorders>
            <w:vAlign w:val="bottom"/>
          </w:tcPr>
          <w:p w:rsidR="00374319" w:rsidRDefault="00374319">
            <w:pPr>
              <w:rPr>
                <w:sz w:val="24"/>
                <w:szCs w:val="24"/>
              </w:rPr>
            </w:pPr>
          </w:p>
        </w:tc>
        <w:tc>
          <w:tcPr>
            <w:tcW w:w="860" w:type="dxa"/>
            <w:tcBorders>
              <w:right w:val="single" w:sz="8" w:space="0" w:color="auto"/>
            </w:tcBorders>
            <w:vAlign w:val="bottom"/>
          </w:tcPr>
          <w:p w:rsidR="00374319" w:rsidRDefault="00374319">
            <w:pPr>
              <w:rPr>
                <w:sz w:val="24"/>
                <w:szCs w:val="24"/>
              </w:rPr>
            </w:pPr>
          </w:p>
        </w:tc>
        <w:tc>
          <w:tcPr>
            <w:tcW w:w="860" w:type="dxa"/>
            <w:tcBorders>
              <w:right w:val="single" w:sz="8" w:space="0" w:color="auto"/>
            </w:tcBorders>
            <w:vAlign w:val="bottom"/>
          </w:tcPr>
          <w:p w:rsidR="00374319" w:rsidRDefault="00374319">
            <w:pPr>
              <w:rPr>
                <w:sz w:val="24"/>
                <w:szCs w:val="24"/>
              </w:rPr>
            </w:pPr>
          </w:p>
        </w:tc>
        <w:tc>
          <w:tcPr>
            <w:tcW w:w="860" w:type="dxa"/>
            <w:tcBorders>
              <w:right w:val="single" w:sz="8" w:space="0" w:color="auto"/>
            </w:tcBorders>
            <w:vAlign w:val="bottom"/>
          </w:tcPr>
          <w:p w:rsidR="00374319" w:rsidRDefault="00374319">
            <w:pPr>
              <w:rPr>
                <w:sz w:val="24"/>
                <w:szCs w:val="24"/>
              </w:rPr>
            </w:pPr>
          </w:p>
        </w:tc>
        <w:tc>
          <w:tcPr>
            <w:tcW w:w="860" w:type="dxa"/>
            <w:tcBorders>
              <w:right w:val="single" w:sz="8" w:space="0" w:color="auto"/>
            </w:tcBorders>
            <w:vAlign w:val="bottom"/>
          </w:tcPr>
          <w:p w:rsidR="00374319" w:rsidRDefault="00374319">
            <w:pPr>
              <w:rPr>
                <w:sz w:val="24"/>
                <w:szCs w:val="24"/>
              </w:rPr>
            </w:pPr>
          </w:p>
        </w:tc>
        <w:tc>
          <w:tcPr>
            <w:tcW w:w="840" w:type="dxa"/>
            <w:tcBorders>
              <w:right w:val="single" w:sz="8" w:space="0" w:color="auto"/>
            </w:tcBorders>
            <w:vAlign w:val="bottom"/>
          </w:tcPr>
          <w:p w:rsidR="00374319" w:rsidRDefault="00374319">
            <w:pPr>
              <w:rPr>
                <w:sz w:val="24"/>
                <w:szCs w:val="24"/>
              </w:rPr>
            </w:pPr>
          </w:p>
        </w:tc>
      </w:tr>
      <w:tr w:rsidR="00374319">
        <w:trPr>
          <w:trHeight w:val="291"/>
        </w:trPr>
        <w:tc>
          <w:tcPr>
            <w:tcW w:w="880" w:type="dxa"/>
            <w:tcBorders>
              <w:left w:val="single" w:sz="8" w:space="0" w:color="auto"/>
              <w:bottom w:val="single" w:sz="8" w:space="0" w:color="auto"/>
              <w:right w:val="single" w:sz="8" w:space="0" w:color="auto"/>
            </w:tcBorders>
            <w:vAlign w:val="bottom"/>
          </w:tcPr>
          <w:p w:rsidR="00374319" w:rsidRDefault="00374319">
            <w:pPr>
              <w:spacing w:line="288" w:lineRule="exact"/>
              <w:ind w:left="120"/>
              <w:rPr>
                <w:sz w:val="20"/>
                <w:szCs w:val="20"/>
              </w:rPr>
            </w:pPr>
            <w:r>
              <w:rPr>
                <w:rFonts w:ascii="Sylfaen" w:eastAsia="Sylfaen" w:hAnsi="Sylfaen" w:cs="Sylfaen"/>
              </w:rPr>
              <w:t>и</w:t>
            </w: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40" w:type="dxa"/>
            <w:tcBorders>
              <w:bottom w:val="single" w:sz="8" w:space="0" w:color="auto"/>
              <w:right w:val="single" w:sz="8" w:space="0" w:color="auto"/>
            </w:tcBorders>
            <w:vAlign w:val="bottom"/>
          </w:tcPr>
          <w:p w:rsidR="00374319" w:rsidRDefault="00374319">
            <w:pPr>
              <w:rPr>
                <w:sz w:val="24"/>
                <w:szCs w:val="24"/>
              </w:rPr>
            </w:pPr>
          </w:p>
        </w:tc>
      </w:tr>
      <w:tr w:rsidR="00374319">
        <w:trPr>
          <w:trHeight w:val="277"/>
        </w:trPr>
        <w:tc>
          <w:tcPr>
            <w:tcW w:w="880" w:type="dxa"/>
            <w:tcBorders>
              <w:left w:val="single" w:sz="8" w:space="0" w:color="auto"/>
              <w:right w:val="single" w:sz="8" w:space="0" w:color="auto"/>
            </w:tcBorders>
            <w:vAlign w:val="bottom"/>
          </w:tcPr>
          <w:p w:rsidR="00374319" w:rsidRDefault="00374319">
            <w:pPr>
              <w:spacing w:line="277" w:lineRule="exact"/>
              <w:ind w:left="120"/>
              <w:rPr>
                <w:sz w:val="20"/>
                <w:szCs w:val="20"/>
              </w:rPr>
            </w:pPr>
            <w:r>
              <w:rPr>
                <w:rFonts w:ascii="Sylfaen" w:eastAsia="Sylfaen" w:hAnsi="Sylfaen" w:cs="Sylfaen"/>
              </w:rPr>
              <w:t>№</w:t>
            </w:r>
          </w:p>
        </w:tc>
        <w:tc>
          <w:tcPr>
            <w:tcW w:w="860" w:type="dxa"/>
            <w:tcBorders>
              <w:right w:val="single" w:sz="8" w:space="0" w:color="auto"/>
            </w:tcBorders>
            <w:vAlign w:val="bottom"/>
          </w:tcPr>
          <w:p w:rsidR="00374319" w:rsidRDefault="00374319">
            <w:pPr>
              <w:spacing w:line="277" w:lineRule="exact"/>
              <w:ind w:right="550"/>
              <w:jc w:val="right"/>
              <w:rPr>
                <w:sz w:val="20"/>
                <w:szCs w:val="20"/>
              </w:rPr>
            </w:pPr>
            <w:r>
              <w:rPr>
                <w:rFonts w:ascii="Sylfaen" w:eastAsia="Sylfaen" w:hAnsi="Sylfaen" w:cs="Sylfaen"/>
              </w:rPr>
              <w:t>2</w:t>
            </w:r>
          </w:p>
        </w:tc>
        <w:tc>
          <w:tcPr>
            <w:tcW w:w="860" w:type="dxa"/>
            <w:tcBorders>
              <w:right w:val="single" w:sz="8" w:space="0" w:color="auto"/>
            </w:tcBorders>
            <w:vAlign w:val="bottom"/>
          </w:tcPr>
          <w:p w:rsidR="00374319" w:rsidRDefault="00374319">
            <w:pPr>
              <w:spacing w:line="277" w:lineRule="exact"/>
              <w:ind w:right="550"/>
              <w:jc w:val="right"/>
              <w:rPr>
                <w:sz w:val="20"/>
                <w:szCs w:val="20"/>
              </w:rPr>
            </w:pPr>
            <w:r>
              <w:rPr>
                <w:rFonts w:ascii="Sylfaen" w:eastAsia="Sylfaen" w:hAnsi="Sylfaen" w:cs="Sylfaen"/>
              </w:rPr>
              <w:t>4</w:t>
            </w:r>
          </w:p>
        </w:tc>
        <w:tc>
          <w:tcPr>
            <w:tcW w:w="860" w:type="dxa"/>
            <w:tcBorders>
              <w:right w:val="single" w:sz="8" w:space="0" w:color="auto"/>
            </w:tcBorders>
            <w:vAlign w:val="bottom"/>
          </w:tcPr>
          <w:p w:rsidR="00374319" w:rsidRDefault="00374319">
            <w:pPr>
              <w:spacing w:line="277" w:lineRule="exact"/>
              <w:ind w:right="550"/>
              <w:jc w:val="right"/>
              <w:rPr>
                <w:sz w:val="20"/>
                <w:szCs w:val="20"/>
              </w:rPr>
            </w:pPr>
            <w:r>
              <w:rPr>
                <w:rFonts w:ascii="Sylfaen" w:eastAsia="Sylfaen" w:hAnsi="Sylfaen" w:cs="Sylfaen"/>
              </w:rPr>
              <w:t>3</w:t>
            </w:r>
          </w:p>
        </w:tc>
        <w:tc>
          <w:tcPr>
            <w:tcW w:w="860" w:type="dxa"/>
            <w:tcBorders>
              <w:right w:val="single" w:sz="8" w:space="0" w:color="auto"/>
            </w:tcBorders>
            <w:vAlign w:val="bottom"/>
          </w:tcPr>
          <w:p w:rsidR="00374319" w:rsidRDefault="00374319">
            <w:pPr>
              <w:spacing w:line="277" w:lineRule="exact"/>
              <w:ind w:right="550"/>
              <w:jc w:val="right"/>
              <w:rPr>
                <w:sz w:val="20"/>
                <w:szCs w:val="20"/>
              </w:rPr>
            </w:pPr>
            <w:r>
              <w:rPr>
                <w:rFonts w:ascii="Sylfaen" w:eastAsia="Sylfaen" w:hAnsi="Sylfaen" w:cs="Sylfaen"/>
              </w:rPr>
              <w:t>2</w:t>
            </w:r>
          </w:p>
        </w:tc>
        <w:tc>
          <w:tcPr>
            <w:tcW w:w="860" w:type="dxa"/>
            <w:vAlign w:val="bottom"/>
          </w:tcPr>
          <w:p w:rsidR="00374319" w:rsidRDefault="00374319">
            <w:pPr>
              <w:spacing w:line="277" w:lineRule="exact"/>
              <w:ind w:right="550"/>
              <w:jc w:val="right"/>
              <w:rPr>
                <w:sz w:val="20"/>
                <w:szCs w:val="20"/>
              </w:rPr>
            </w:pPr>
            <w:r>
              <w:rPr>
                <w:rFonts w:ascii="Sylfaen" w:eastAsia="Sylfaen" w:hAnsi="Sylfaen" w:cs="Sylfaen"/>
              </w:rPr>
              <w:t>2</w:t>
            </w:r>
          </w:p>
        </w:tc>
        <w:tc>
          <w:tcPr>
            <w:tcW w:w="860" w:type="dxa"/>
            <w:tcBorders>
              <w:right w:val="single" w:sz="8" w:space="0" w:color="auto"/>
            </w:tcBorders>
            <w:vAlign w:val="bottom"/>
          </w:tcPr>
          <w:p w:rsidR="00374319" w:rsidRDefault="00374319">
            <w:pPr>
              <w:spacing w:line="277" w:lineRule="exact"/>
              <w:ind w:right="550"/>
              <w:jc w:val="right"/>
              <w:rPr>
                <w:sz w:val="20"/>
                <w:szCs w:val="20"/>
              </w:rPr>
            </w:pPr>
            <w:r>
              <w:rPr>
                <w:rFonts w:ascii="Sylfaen" w:eastAsia="Sylfaen" w:hAnsi="Sylfaen" w:cs="Sylfaen"/>
              </w:rPr>
              <w:t>5</w:t>
            </w:r>
          </w:p>
        </w:tc>
        <w:tc>
          <w:tcPr>
            <w:tcW w:w="840" w:type="dxa"/>
            <w:tcBorders>
              <w:right w:val="single" w:sz="8" w:space="0" w:color="auto"/>
            </w:tcBorders>
            <w:vAlign w:val="bottom"/>
          </w:tcPr>
          <w:p w:rsidR="00374319" w:rsidRDefault="00374319">
            <w:pPr>
              <w:spacing w:line="277" w:lineRule="exact"/>
              <w:ind w:right="530"/>
              <w:jc w:val="right"/>
              <w:rPr>
                <w:sz w:val="20"/>
                <w:szCs w:val="20"/>
              </w:rPr>
            </w:pPr>
            <w:r>
              <w:rPr>
                <w:rFonts w:ascii="Sylfaen" w:eastAsia="Sylfaen" w:hAnsi="Sylfaen" w:cs="Sylfaen"/>
              </w:rPr>
              <w:t>6</w:t>
            </w:r>
          </w:p>
        </w:tc>
      </w:tr>
      <w:tr w:rsidR="00374319">
        <w:trPr>
          <w:trHeight w:val="293"/>
        </w:trPr>
        <w:tc>
          <w:tcPr>
            <w:tcW w:w="880" w:type="dxa"/>
            <w:tcBorders>
              <w:left w:val="single" w:sz="8" w:space="0" w:color="auto"/>
              <w:bottom w:val="single" w:sz="8" w:space="0" w:color="auto"/>
              <w:right w:val="single" w:sz="8" w:space="0" w:color="auto"/>
            </w:tcBorders>
            <w:vAlign w:val="bottom"/>
          </w:tcPr>
          <w:p w:rsidR="00374319" w:rsidRDefault="00374319">
            <w:pPr>
              <w:ind w:left="120"/>
              <w:rPr>
                <w:sz w:val="20"/>
                <w:szCs w:val="20"/>
              </w:rPr>
            </w:pPr>
            <w:r>
              <w:rPr>
                <w:rFonts w:ascii="Sylfaen" w:eastAsia="Sylfaen" w:hAnsi="Sylfaen" w:cs="Sylfaen"/>
              </w:rPr>
              <w:t>ответа</w:t>
            </w: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40" w:type="dxa"/>
            <w:tcBorders>
              <w:bottom w:val="single" w:sz="8" w:space="0" w:color="auto"/>
              <w:right w:val="single" w:sz="8" w:space="0" w:color="auto"/>
            </w:tcBorders>
            <w:vAlign w:val="bottom"/>
          </w:tcPr>
          <w:p w:rsidR="00374319" w:rsidRDefault="00374319">
            <w:pPr>
              <w:rPr>
                <w:sz w:val="24"/>
                <w:szCs w:val="24"/>
              </w:rPr>
            </w:pPr>
          </w:p>
        </w:tc>
      </w:tr>
    </w:tbl>
    <w:p w:rsidR="00374319" w:rsidRDefault="00374319">
      <w:pPr>
        <w:spacing w:line="200" w:lineRule="exact"/>
        <w:rPr>
          <w:sz w:val="20"/>
          <w:szCs w:val="20"/>
        </w:rPr>
      </w:pPr>
    </w:p>
    <w:p w:rsidR="00374319" w:rsidRDefault="00374319">
      <w:pPr>
        <w:spacing w:line="200" w:lineRule="exact"/>
        <w:rPr>
          <w:sz w:val="20"/>
          <w:szCs w:val="20"/>
        </w:rPr>
      </w:pPr>
    </w:p>
    <w:p w:rsidR="00477F2D" w:rsidRDefault="00477F2D">
      <w:pPr>
        <w:spacing w:line="200" w:lineRule="exact"/>
        <w:rPr>
          <w:sz w:val="20"/>
          <w:szCs w:val="20"/>
        </w:rPr>
      </w:pPr>
    </w:p>
    <w:p w:rsidR="00477F2D" w:rsidRDefault="00477F2D">
      <w:pPr>
        <w:spacing w:line="200" w:lineRule="exact"/>
        <w:rPr>
          <w:sz w:val="20"/>
          <w:szCs w:val="20"/>
        </w:rPr>
      </w:pPr>
    </w:p>
    <w:p w:rsidR="00477F2D" w:rsidRDefault="00477F2D">
      <w:pPr>
        <w:spacing w:line="200" w:lineRule="exact"/>
        <w:rPr>
          <w:sz w:val="20"/>
          <w:szCs w:val="20"/>
        </w:rPr>
      </w:pPr>
    </w:p>
    <w:p w:rsidR="00477F2D" w:rsidRDefault="00477F2D">
      <w:pPr>
        <w:spacing w:line="200" w:lineRule="exact"/>
        <w:rPr>
          <w:sz w:val="20"/>
          <w:szCs w:val="20"/>
        </w:rPr>
      </w:pPr>
    </w:p>
    <w:p w:rsidR="00374319" w:rsidRDefault="00374319">
      <w:pPr>
        <w:spacing w:line="228" w:lineRule="exact"/>
        <w:rPr>
          <w:sz w:val="20"/>
          <w:szCs w:val="20"/>
        </w:rPr>
      </w:pPr>
    </w:p>
    <w:p w:rsidR="00374319" w:rsidRDefault="00374319">
      <w:pPr>
        <w:spacing w:line="221" w:lineRule="auto"/>
        <w:ind w:right="-259"/>
        <w:jc w:val="center"/>
        <w:rPr>
          <w:sz w:val="20"/>
          <w:szCs w:val="20"/>
        </w:rPr>
      </w:pPr>
      <w:r>
        <w:rPr>
          <w:rFonts w:ascii="Sylfaen" w:eastAsia="Sylfaen" w:hAnsi="Sylfaen" w:cs="Sylfaen"/>
          <w:b/>
          <w:bCs/>
          <w:sz w:val="28"/>
          <w:szCs w:val="28"/>
        </w:rPr>
        <w:lastRenderedPageBreak/>
        <w:t>Тематические задачи для проведения промежуточной аттестации обучающихся по учебному предмету «Организация и выполнение пассажирских перевозок автомобильным транспортом»</w:t>
      </w:r>
    </w:p>
    <w:p w:rsidR="00374319" w:rsidRDefault="00374319" w:rsidP="00374319">
      <w:pPr>
        <w:numPr>
          <w:ilvl w:val="0"/>
          <w:numId w:val="76"/>
        </w:numPr>
        <w:tabs>
          <w:tab w:val="left" w:pos="541"/>
        </w:tabs>
        <w:spacing w:after="0" w:line="213" w:lineRule="auto"/>
        <w:ind w:left="260" w:right="760" w:firstLine="2"/>
        <w:rPr>
          <w:rFonts w:ascii="Sylfaen" w:eastAsia="Sylfaen" w:hAnsi="Sylfaen" w:cs="Sylfaen"/>
          <w:b/>
          <w:bCs/>
          <w:sz w:val="28"/>
          <w:szCs w:val="28"/>
        </w:rPr>
      </w:pPr>
      <w:r>
        <w:rPr>
          <w:rFonts w:ascii="Sylfaen" w:eastAsia="Sylfaen" w:hAnsi="Sylfaen" w:cs="Sylfaen"/>
          <w:b/>
          <w:bCs/>
          <w:sz w:val="28"/>
          <w:szCs w:val="28"/>
        </w:rPr>
        <w:t>Какие из перечисленных требований являются обязательными при перевозке детей?</w:t>
      </w:r>
    </w:p>
    <w:p w:rsidR="00374319" w:rsidRDefault="00374319">
      <w:pPr>
        <w:spacing w:line="82" w:lineRule="exact"/>
        <w:rPr>
          <w:rFonts w:ascii="Sylfaen" w:eastAsia="Sylfaen" w:hAnsi="Sylfaen" w:cs="Sylfaen"/>
          <w:b/>
          <w:bCs/>
          <w:sz w:val="28"/>
          <w:szCs w:val="28"/>
        </w:rPr>
      </w:pPr>
    </w:p>
    <w:p w:rsidR="00374319" w:rsidRDefault="00374319" w:rsidP="00477F2D">
      <w:pPr>
        <w:spacing w:line="222" w:lineRule="auto"/>
        <w:ind w:left="260" w:right="200"/>
        <w:rPr>
          <w:rFonts w:ascii="Sylfaen" w:eastAsia="Sylfaen" w:hAnsi="Sylfaen" w:cs="Sylfaen"/>
          <w:b/>
          <w:bCs/>
          <w:sz w:val="28"/>
          <w:szCs w:val="28"/>
        </w:rPr>
      </w:pPr>
      <w:r>
        <w:rPr>
          <w:rFonts w:ascii="Sylfaen" w:eastAsia="Sylfaen" w:hAnsi="Sylfaen" w:cs="Sylfaen"/>
          <w:sz w:val="28"/>
          <w:szCs w:val="28"/>
        </w:rPr>
        <w:t>1) Запрещается перевозка детей до 12-летнего возраста на переднем сиденье легкового автомобиля без использования детских удерживающих устройств.</w:t>
      </w:r>
    </w:p>
    <w:p w:rsidR="00374319" w:rsidRDefault="00374319">
      <w:pPr>
        <w:spacing w:line="213" w:lineRule="auto"/>
        <w:ind w:left="260" w:right="260"/>
        <w:rPr>
          <w:rFonts w:ascii="Sylfaen" w:eastAsia="Sylfaen" w:hAnsi="Sylfaen" w:cs="Sylfaen"/>
          <w:b/>
          <w:bCs/>
          <w:sz w:val="28"/>
          <w:szCs w:val="28"/>
        </w:rPr>
      </w:pPr>
      <w:r>
        <w:rPr>
          <w:rFonts w:ascii="Sylfaen" w:eastAsia="Sylfaen" w:hAnsi="Sylfaen" w:cs="Sylfaen"/>
          <w:sz w:val="28"/>
          <w:szCs w:val="28"/>
        </w:rPr>
        <w:t>2) Запрещается перевозка детей до 12-летнего возраста на заднем сиденье мотоцикла</w:t>
      </w:r>
    </w:p>
    <w:p w:rsidR="00374319" w:rsidRDefault="00374319">
      <w:pPr>
        <w:spacing w:line="239" w:lineRule="auto"/>
        <w:ind w:left="260"/>
        <w:rPr>
          <w:rFonts w:ascii="Sylfaen" w:eastAsia="Sylfaen" w:hAnsi="Sylfaen" w:cs="Sylfaen"/>
          <w:b/>
          <w:bCs/>
          <w:sz w:val="28"/>
          <w:szCs w:val="28"/>
        </w:rPr>
      </w:pPr>
      <w:r>
        <w:rPr>
          <w:rFonts w:ascii="Sylfaen" w:eastAsia="Sylfaen" w:hAnsi="Sylfaen" w:cs="Sylfaen"/>
          <w:sz w:val="28"/>
          <w:szCs w:val="28"/>
        </w:rPr>
        <w:t>3) Оба требования являются обязательными.</w:t>
      </w:r>
    </w:p>
    <w:p w:rsidR="00374319" w:rsidRDefault="00374319" w:rsidP="00374319">
      <w:pPr>
        <w:numPr>
          <w:ilvl w:val="0"/>
          <w:numId w:val="77"/>
        </w:numPr>
        <w:tabs>
          <w:tab w:val="left" w:pos="541"/>
        </w:tabs>
        <w:spacing w:after="0" w:line="212" w:lineRule="auto"/>
        <w:ind w:left="260" w:right="880" w:firstLine="2"/>
        <w:rPr>
          <w:rFonts w:ascii="Sylfaen" w:eastAsia="Sylfaen" w:hAnsi="Sylfaen" w:cs="Sylfaen"/>
          <w:b/>
          <w:bCs/>
          <w:sz w:val="28"/>
          <w:szCs w:val="28"/>
        </w:rPr>
      </w:pPr>
      <w:r>
        <w:rPr>
          <w:rFonts w:ascii="Sylfaen" w:eastAsia="Sylfaen" w:hAnsi="Sylfaen" w:cs="Sylfaen"/>
          <w:b/>
          <w:bCs/>
          <w:sz w:val="28"/>
          <w:szCs w:val="28"/>
        </w:rPr>
        <w:t>Разрешена ли перевозка детей до 12-летнего возраста на переднем сиденье легкового автомобиля?</w:t>
      </w:r>
    </w:p>
    <w:p w:rsidR="00374319" w:rsidRDefault="00374319">
      <w:pPr>
        <w:spacing w:line="2" w:lineRule="exact"/>
        <w:rPr>
          <w:rFonts w:ascii="Sylfaen" w:eastAsia="Sylfaen" w:hAnsi="Sylfaen" w:cs="Sylfaen"/>
          <w:b/>
          <w:bCs/>
          <w:sz w:val="28"/>
          <w:szCs w:val="28"/>
        </w:rPr>
      </w:pPr>
    </w:p>
    <w:p w:rsidR="00374319" w:rsidRDefault="00374319">
      <w:pPr>
        <w:ind w:left="260"/>
        <w:rPr>
          <w:rFonts w:ascii="Sylfaen" w:eastAsia="Sylfaen" w:hAnsi="Sylfaen" w:cs="Sylfaen"/>
          <w:b/>
          <w:bCs/>
          <w:sz w:val="28"/>
          <w:szCs w:val="28"/>
        </w:rPr>
      </w:pPr>
      <w:r>
        <w:rPr>
          <w:rFonts w:ascii="Sylfaen" w:eastAsia="Sylfaen" w:hAnsi="Sylfaen" w:cs="Sylfaen"/>
          <w:sz w:val="28"/>
          <w:szCs w:val="28"/>
        </w:rPr>
        <w:t>1) Запрещена.</w:t>
      </w:r>
    </w:p>
    <w:p w:rsidR="00374319" w:rsidRDefault="00374319">
      <w:pPr>
        <w:spacing w:line="239" w:lineRule="auto"/>
        <w:ind w:left="260"/>
        <w:rPr>
          <w:rFonts w:ascii="Sylfaen" w:eastAsia="Sylfaen" w:hAnsi="Sylfaen" w:cs="Sylfaen"/>
          <w:b/>
          <w:bCs/>
          <w:sz w:val="28"/>
          <w:szCs w:val="28"/>
        </w:rPr>
      </w:pPr>
      <w:r>
        <w:rPr>
          <w:rFonts w:ascii="Sylfaen" w:eastAsia="Sylfaen" w:hAnsi="Sylfaen" w:cs="Sylfaen"/>
          <w:sz w:val="28"/>
          <w:szCs w:val="28"/>
        </w:rPr>
        <w:t>2) Разрешена только с использованием детских удерживающих устройств.</w:t>
      </w:r>
    </w:p>
    <w:p w:rsidR="00374319" w:rsidRDefault="00374319">
      <w:pPr>
        <w:ind w:left="260"/>
        <w:rPr>
          <w:rFonts w:ascii="Sylfaen" w:eastAsia="Sylfaen" w:hAnsi="Sylfaen" w:cs="Sylfaen"/>
          <w:b/>
          <w:bCs/>
          <w:sz w:val="28"/>
          <w:szCs w:val="28"/>
        </w:rPr>
      </w:pPr>
      <w:r>
        <w:rPr>
          <w:rFonts w:ascii="Sylfaen" w:eastAsia="Sylfaen" w:hAnsi="Sylfaen" w:cs="Sylfaen"/>
          <w:sz w:val="28"/>
          <w:szCs w:val="28"/>
        </w:rPr>
        <w:t>3) Разрешена только на руках у взрослых</w:t>
      </w:r>
    </w:p>
    <w:p w:rsidR="00374319" w:rsidRDefault="00374319" w:rsidP="00374319">
      <w:pPr>
        <w:numPr>
          <w:ilvl w:val="0"/>
          <w:numId w:val="77"/>
        </w:numPr>
        <w:tabs>
          <w:tab w:val="left" w:pos="540"/>
        </w:tabs>
        <w:spacing w:after="0" w:line="240" w:lineRule="auto"/>
        <w:ind w:left="540" w:hanging="278"/>
        <w:rPr>
          <w:rFonts w:ascii="Sylfaen" w:eastAsia="Sylfaen" w:hAnsi="Sylfaen" w:cs="Sylfaen"/>
          <w:b/>
          <w:bCs/>
          <w:sz w:val="28"/>
          <w:szCs w:val="28"/>
        </w:rPr>
      </w:pPr>
      <w:r>
        <w:rPr>
          <w:rFonts w:ascii="Sylfaen" w:eastAsia="Sylfaen" w:hAnsi="Sylfaen" w:cs="Sylfaen"/>
          <w:b/>
          <w:bCs/>
          <w:sz w:val="28"/>
          <w:szCs w:val="28"/>
        </w:rPr>
        <w:t>Разрешается ли перевозка людей в прицепе-даче?</w:t>
      </w:r>
    </w:p>
    <w:p w:rsidR="00374319" w:rsidRDefault="00374319" w:rsidP="00374319">
      <w:pPr>
        <w:numPr>
          <w:ilvl w:val="0"/>
          <w:numId w:val="78"/>
        </w:numPr>
        <w:tabs>
          <w:tab w:val="left" w:pos="560"/>
        </w:tabs>
        <w:spacing w:after="0" w:line="240" w:lineRule="auto"/>
        <w:ind w:left="560" w:hanging="298"/>
        <w:rPr>
          <w:rFonts w:ascii="Sylfaen" w:eastAsia="Sylfaen" w:hAnsi="Sylfaen" w:cs="Sylfaen"/>
          <w:sz w:val="28"/>
          <w:szCs w:val="28"/>
        </w:rPr>
      </w:pPr>
      <w:r>
        <w:rPr>
          <w:rFonts w:ascii="Sylfaen" w:eastAsia="Sylfaen" w:hAnsi="Sylfaen" w:cs="Sylfaen"/>
          <w:sz w:val="28"/>
          <w:szCs w:val="28"/>
        </w:rPr>
        <w:t>Не разрешается</w:t>
      </w:r>
    </w:p>
    <w:p w:rsidR="00374319" w:rsidRDefault="00374319" w:rsidP="00374319">
      <w:pPr>
        <w:numPr>
          <w:ilvl w:val="0"/>
          <w:numId w:val="78"/>
        </w:numPr>
        <w:tabs>
          <w:tab w:val="left" w:pos="560"/>
        </w:tabs>
        <w:spacing w:after="0" w:line="240" w:lineRule="auto"/>
        <w:ind w:left="560" w:hanging="298"/>
        <w:rPr>
          <w:rFonts w:ascii="Sylfaen" w:eastAsia="Sylfaen" w:hAnsi="Sylfaen" w:cs="Sylfaen"/>
          <w:sz w:val="28"/>
          <w:szCs w:val="28"/>
        </w:rPr>
      </w:pPr>
      <w:r>
        <w:rPr>
          <w:rFonts w:ascii="Sylfaen" w:eastAsia="Sylfaen" w:hAnsi="Sylfaen" w:cs="Sylfaen"/>
          <w:sz w:val="28"/>
          <w:szCs w:val="28"/>
        </w:rPr>
        <w:t>Разрешается.</w:t>
      </w:r>
    </w:p>
    <w:p w:rsidR="00374319" w:rsidRDefault="00374319" w:rsidP="00374319">
      <w:pPr>
        <w:numPr>
          <w:ilvl w:val="0"/>
          <w:numId w:val="78"/>
        </w:numPr>
        <w:tabs>
          <w:tab w:val="left" w:pos="560"/>
        </w:tabs>
        <w:spacing w:after="0" w:line="239" w:lineRule="auto"/>
        <w:ind w:left="560" w:hanging="298"/>
        <w:rPr>
          <w:rFonts w:ascii="Sylfaen" w:eastAsia="Sylfaen" w:hAnsi="Sylfaen" w:cs="Sylfaen"/>
          <w:sz w:val="28"/>
          <w:szCs w:val="28"/>
        </w:rPr>
      </w:pPr>
      <w:r>
        <w:rPr>
          <w:rFonts w:ascii="Sylfaen" w:eastAsia="Sylfaen" w:hAnsi="Sylfaen" w:cs="Sylfaen"/>
          <w:sz w:val="28"/>
          <w:szCs w:val="28"/>
        </w:rPr>
        <w:t>Разрешается при наличии мест для сидения пассажиров.</w:t>
      </w:r>
    </w:p>
    <w:p w:rsidR="00374319" w:rsidRDefault="00374319">
      <w:pPr>
        <w:ind w:left="260"/>
        <w:rPr>
          <w:sz w:val="20"/>
          <w:szCs w:val="20"/>
        </w:rPr>
      </w:pPr>
      <w:r>
        <w:rPr>
          <w:rFonts w:ascii="Sylfaen" w:eastAsia="Sylfaen" w:hAnsi="Sylfaen" w:cs="Sylfaen"/>
          <w:b/>
          <w:bCs/>
          <w:sz w:val="28"/>
          <w:szCs w:val="28"/>
        </w:rPr>
        <w:t>4. Перевозка людей запрещена:</w:t>
      </w:r>
    </w:p>
    <w:p w:rsidR="00374319" w:rsidRDefault="00374319" w:rsidP="00374319">
      <w:pPr>
        <w:numPr>
          <w:ilvl w:val="0"/>
          <w:numId w:val="79"/>
        </w:numPr>
        <w:tabs>
          <w:tab w:val="left" w:pos="562"/>
        </w:tabs>
        <w:spacing w:after="0" w:line="213" w:lineRule="auto"/>
        <w:ind w:left="260" w:right="640" w:firstLine="2"/>
        <w:rPr>
          <w:rFonts w:ascii="Sylfaen" w:eastAsia="Sylfaen" w:hAnsi="Sylfaen" w:cs="Sylfaen"/>
          <w:sz w:val="28"/>
          <w:szCs w:val="28"/>
        </w:rPr>
      </w:pPr>
      <w:r>
        <w:rPr>
          <w:rFonts w:ascii="Sylfaen" w:eastAsia="Sylfaen" w:hAnsi="Sylfaen" w:cs="Sylfaen"/>
          <w:sz w:val="28"/>
          <w:szCs w:val="28"/>
        </w:rPr>
        <w:t>Сверх количества, предусмотренного технической характеристикой транспортного средства</w:t>
      </w:r>
    </w:p>
    <w:p w:rsidR="00374319" w:rsidRDefault="00374319">
      <w:pPr>
        <w:spacing w:line="84" w:lineRule="exact"/>
        <w:rPr>
          <w:rFonts w:ascii="Sylfaen" w:eastAsia="Sylfaen" w:hAnsi="Sylfaen" w:cs="Sylfaen"/>
          <w:sz w:val="28"/>
          <w:szCs w:val="28"/>
        </w:rPr>
      </w:pPr>
    </w:p>
    <w:p w:rsidR="00374319" w:rsidRDefault="00374319" w:rsidP="00374319">
      <w:pPr>
        <w:numPr>
          <w:ilvl w:val="0"/>
          <w:numId w:val="79"/>
        </w:numPr>
        <w:tabs>
          <w:tab w:val="left" w:pos="562"/>
        </w:tabs>
        <w:spacing w:after="0" w:line="212" w:lineRule="auto"/>
        <w:ind w:left="260" w:right="560" w:firstLine="2"/>
        <w:rPr>
          <w:rFonts w:ascii="Sylfaen" w:eastAsia="Sylfaen" w:hAnsi="Sylfaen" w:cs="Sylfaen"/>
          <w:sz w:val="28"/>
          <w:szCs w:val="28"/>
        </w:rPr>
      </w:pPr>
      <w:r>
        <w:rPr>
          <w:rFonts w:ascii="Sylfaen" w:eastAsia="Sylfaen" w:hAnsi="Sylfaen" w:cs="Sylfaen"/>
          <w:sz w:val="28"/>
          <w:szCs w:val="28"/>
        </w:rPr>
        <w:t>В кузове грузового автомобиля с бортовой платформой или в кузове-фургоне</w:t>
      </w:r>
    </w:p>
    <w:p w:rsidR="00374319" w:rsidRDefault="00374319">
      <w:pPr>
        <w:spacing w:line="1" w:lineRule="exact"/>
        <w:rPr>
          <w:rFonts w:ascii="Sylfaen" w:eastAsia="Sylfaen" w:hAnsi="Sylfaen" w:cs="Sylfaen"/>
          <w:sz w:val="28"/>
          <w:szCs w:val="28"/>
        </w:rPr>
      </w:pPr>
    </w:p>
    <w:p w:rsidR="00374319" w:rsidRDefault="00374319" w:rsidP="00374319">
      <w:pPr>
        <w:numPr>
          <w:ilvl w:val="0"/>
          <w:numId w:val="79"/>
        </w:numPr>
        <w:tabs>
          <w:tab w:val="left" w:pos="560"/>
        </w:tabs>
        <w:spacing w:after="0" w:line="240" w:lineRule="auto"/>
        <w:ind w:left="560" w:hanging="298"/>
        <w:rPr>
          <w:rFonts w:ascii="Sylfaen" w:eastAsia="Sylfaen" w:hAnsi="Sylfaen" w:cs="Sylfaen"/>
          <w:sz w:val="28"/>
          <w:szCs w:val="28"/>
        </w:rPr>
      </w:pPr>
      <w:r>
        <w:rPr>
          <w:rFonts w:ascii="Sylfaen" w:eastAsia="Sylfaen" w:hAnsi="Sylfaen" w:cs="Sylfaen"/>
          <w:sz w:val="28"/>
          <w:szCs w:val="28"/>
        </w:rPr>
        <w:t>На грузовом прицепе.</w:t>
      </w:r>
    </w:p>
    <w:p w:rsidR="00374319" w:rsidRDefault="00374319" w:rsidP="00374319">
      <w:pPr>
        <w:numPr>
          <w:ilvl w:val="0"/>
          <w:numId w:val="79"/>
        </w:numPr>
        <w:tabs>
          <w:tab w:val="left" w:pos="560"/>
        </w:tabs>
        <w:spacing w:after="0" w:line="239" w:lineRule="auto"/>
        <w:ind w:left="560" w:hanging="298"/>
        <w:rPr>
          <w:rFonts w:ascii="Sylfaen" w:eastAsia="Sylfaen" w:hAnsi="Sylfaen" w:cs="Sylfaen"/>
          <w:sz w:val="28"/>
          <w:szCs w:val="28"/>
        </w:rPr>
      </w:pPr>
      <w:r>
        <w:rPr>
          <w:rFonts w:ascii="Sylfaen" w:eastAsia="Sylfaen" w:hAnsi="Sylfaen" w:cs="Sylfaen"/>
          <w:sz w:val="28"/>
          <w:szCs w:val="28"/>
        </w:rPr>
        <w:t>В прицепе-даче.</w:t>
      </w:r>
    </w:p>
    <w:p w:rsidR="00374319" w:rsidRDefault="00374319" w:rsidP="00374319">
      <w:pPr>
        <w:numPr>
          <w:ilvl w:val="0"/>
          <w:numId w:val="79"/>
        </w:numPr>
        <w:tabs>
          <w:tab w:val="left" w:pos="560"/>
        </w:tabs>
        <w:spacing w:after="0" w:line="240" w:lineRule="auto"/>
        <w:ind w:left="560" w:hanging="298"/>
        <w:rPr>
          <w:rFonts w:ascii="Sylfaen" w:eastAsia="Sylfaen" w:hAnsi="Sylfaen" w:cs="Sylfaen"/>
          <w:sz w:val="28"/>
          <w:szCs w:val="28"/>
        </w:rPr>
      </w:pPr>
      <w:r>
        <w:rPr>
          <w:rFonts w:ascii="Sylfaen" w:eastAsia="Sylfaen" w:hAnsi="Sylfaen" w:cs="Sylfaen"/>
          <w:sz w:val="28"/>
          <w:szCs w:val="28"/>
        </w:rPr>
        <w:t>Все перечисленное в пунктах 1, 3,4</w:t>
      </w:r>
    </w:p>
    <w:p w:rsidR="00374319" w:rsidRDefault="00374319">
      <w:pPr>
        <w:spacing w:line="4" w:lineRule="exact"/>
        <w:rPr>
          <w:sz w:val="20"/>
          <w:szCs w:val="20"/>
        </w:rPr>
      </w:pPr>
    </w:p>
    <w:p w:rsidR="00374319" w:rsidRDefault="00374319">
      <w:pPr>
        <w:ind w:left="260"/>
        <w:rPr>
          <w:sz w:val="20"/>
          <w:szCs w:val="20"/>
        </w:rPr>
      </w:pPr>
      <w:r>
        <w:rPr>
          <w:rFonts w:ascii="Sylfaen" w:eastAsia="Sylfaen" w:hAnsi="Sylfaen" w:cs="Sylfaen"/>
          <w:b/>
          <w:bCs/>
          <w:sz w:val="24"/>
          <w:szCs w:val="24"/>
        </w:rPr>
        <w:t>Правильные ответы</w:t>
      </w:r>
    </w:p>
    <w:tbl>
      <w:tblPr>
        <w:tblW w:w="0" w:type="auto"/>
        <w:tblInd w:w="150" w:type="dxa"/>
        <w:tblLayout w:type="fixed"/>
        <w:tblCellMar>
          <w:left w:w="0" w:type="dxa"/>
          <w:right w:w="0" w:type="dxa"/>
        </w:tblCellMar>
        <w:tblLook w:val="04A0"/>
      </w:tblPr>
      <w:tblGrid>
        <w:gridCol w:w="900"/>
        <w:gridCol w:w="860"/>
        <w:gridCol w:w="860"/>
        <w:gridCol w:w="860"/>
        <w:gridCol w:w="860"/>
      </w:tblGrid>
      <w:tr w:rsidR="00374319">
        <w:trPr>
          <w:trHeight w:val="281"/>
        </w:trPr>
        <w:tc>
          <w:tcPr>
            <w:tcW w:w="900" w:type="dxa"/>
            <w:tcBorders>
              <w:top w:val="single" w:sz="8" w:space="0" w:color="auto"/>
              <w:left w:val="single" w:sz="8" w:space="0" w:color="auto"/>
              <w:right w:val="single" w:sz="8" w:space="0" w:color="auto"/>
            </w:tcBorders>
            <w:vAlign w:val="bottom"/>
          </w:tcPr>
          <w:p w:rsidR="00374319" w:rsidRDefault="00374319">
            <w:pPr>
              <w:spacing w:line="281" w:lineRule="exact"/>
              <w:ind w:left="120"/>
              <w:rPr>
                <w:sz w:val="20"/>
                <w:szCs w:val="20"/>
              </w:rPr>
            </w:pPr>
            <w:r>
              <w:rPr>
                <w:rFonts w:ascii="Sylfaen" w:eastAsia="Sylfaen" w:hAnsi="Sylfaen" w:cs="Sylfaen"/>
              </w:rPr>
              <w:t>№</w:t>
            </w:r>
          </w:p>
        </w:tc>
        <w:tc>
          <w:tcPr>
            <w:tcW w:w="860" w:type="dxa"/>
            <w:tcBorders>
              <w:top w:val="single" w:sz="8" w:space="0" w:color="auto"/>
              <w:right w:val="single" w:sz="8" w:space="0" w:color="auto"/>
            </w:tcBorders>
            <w:vAlign w:val="bottom"/>
          </w:tcPr>
          <w:p w:rsidR="00374319" w:rsidRDefault="00374319">
            <w:pPr>
              <w:spacing w:line="281" w:lineRule="exact"/>
              <w:ind w:right="550"/>
              <w:jc w:val="right"/>
              <w:rPr>
                <w:sz w:val="20"/>
                <w:szCs w:val="20"/>
              </w:rPr>
            </w:pPr>
            <w:r>
              <w:rPr>
                <w:rFonts w:ascii="Sylfaen" w:eastAsia="Sylfaen" w:hAnsi="Sylfaen" w:cs="Sylfaen"/>
              </w:rPr>
              <w:t>1</w:t>
            </w:r>
          </w:p>
        </w:tc>
        <w:tc>
          <w:tcPr>
            <w:tcW w:w="860" w:type="dxa"/>
            <w:tcBorders>
              <w:top w:val="single" w:sz="8" w:space="0" w:color="auto"/>
              <w:right w:val="single" w:sz="8" w:space="0" w:color="auto"/>
            </w:tcBorders>
            <w:vAlign w:val="bottom"/>
          </w:tcPr>
          <w:p w:rsidR="00374319" w:rsidRDefault="00374319">
            <w:pPr>
              <w:spacing w:line="281" w:lineRule="exact"/>
              <w:ind w:right="550"/>
              <w:jc w:val="right"/>
              <w:rPr>
                <w:sz w:val="20"/>
                <w:szCs w:val="20"/>
              </w:rPr>
            </w:pPr>
            <w:r>
              <w:rPr>
                <w:rFonts w:ascii="Sylfaen" w:eastAsia="Sylfaen" w:hAnsi="Sylfaen" w:cs="Sylfaen"/>
              </w:rPr>
              <w:t>2</w:t>
            </w:r>
          </w:p>
        </w:tc>
        <w:tc>
          <w:tcPr>
            <w:tcW w:w="860" w:type="dxa"/>
            <w:tcBorders>
              <w:top w:val="single" w:sz="8" w:space="0" w:color="auto"/>
              <w:right w:val="single" w:sz="8" w:space="0" w:color="auto"/>
            </w:tcBorders>
            <w:vAlign w:val="bottom"/>
          </w:tcPr>
          <w:p w:rsidR="00374319" w:rsidRDefault="00374319">
            <w:pPr>
              <w:spacing w:line="281" w:lineRule="exact"/>
              <w:ind w:right="550"/>
              <w:jc w:val="right"/>
              <w:rPr>
                <w:sz w:val="20"/>
                <w:szCs w:val="20"/>
              </w:rPr>
            </w:pPr>
            <w:r>
              <w:rPr>
                <w:rFonts w:ascii="Sylfaen" w:eastAsia="Sylfaen" w:hAnsi="Sylfaen" w:cs="Sylfaen"/>
              </w:rPr>
              <w:t>3</w:t>
            </w:r>
          </w:p>
        </w:tc>
        <w:tc>
          <w:tcPr>
            <w:tcW w:w="860" w:type="dxa"/>
            <w:tcBorders>
              <w:top w:val="single" w:sz="8" w:space="0" w:color="auto"/>
              <w:right w:val="single" w:sz="8" w:space="0" w:color="auto"/>
            </w:tcBorders>
            <w:vAlign w:val="bottom"/>
          </w:tcPr>
          <w:p w:rsidR="00374319" w:rsidRDefault="00374319">
            <w:pPr>
              <w:spacing w:line="281" w:lineRule="exact"/>
              <w:ind w:right="550"/>
              <w:jc w:val="right"/>
              <w:rPr>
                <w:sz w:val="20"/>
                <w:szCs w:val="20"/>
              </w:rPr>
            </w:pPr>
            <w:r>
              <w:rPr>
                <w:rFonts w:ascii="Sylfaen" w:eastAsia="Sylfaen" w:hAnsi="Sylfaen" w:cs="Sylfaen"/>
              </w:rPr>
              <w:t>4</w:t>
            </w:r>
          </w:p>
        </w:tc>
      </w:tr>
      <w:tr w:rsidR="00374319">
        <w:trPr>
          <w:trHeight w:val="291"/>
        </w:trPr>
        <w:tc>
          <w:tcPr>
            <w:tcW w:w="900" w:type="dxa"/>
            <w:tcBorders>
              <w:left w:val="single" w:sz="8" w:space="0" w:color="auto"/>
              <w:bottom w:val="single" w:sz="8" w:space="0" w:color="auto"/>
              <w:right w:val="single" w:sz="8" w:space="0" w:color="auto"/>
            </w:tcBorders>
            <w:vAlign w:val="bottom"/>
          </w:tcPr>
          <w:p w:rsidR="00374319" w:rsidRDefault="00374319">
            <w:pPr>
              <w:spacing w:line="288" w:lineRule="exact"/>
              <w:ind w:left="120"/>
              <w:rPr>
                <w:sz w:val="20"/>
                <w:szCs w:val="20"/>
              </w:rPr>
            </w:pPr>
            <w:r>
              <w:rPr>
                <w:rFonts w:ascii="Sylfaen" w:eastAsia="Sylfaen" w:hAnsi="Sylfaen" w:cs="Sylfaen"/>
              </w:rPr>
              <w:t>задачи</w:t>
            </w: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r>
      <w:tr w:rsidR="00374319">
        <w:trPr>
          <w:trHeight w:val="277"/>
        </w:trPr>
        <w:tc>
          <w:tcPr>
            <w:tcW w:w="900" w:type="dxa"/>
            <w:tcBorders>
              <w:left w:val="single" w:sz="8" w:space="0" w:color="auto"/>
              <w:right w:val="single" w:sz="8" w:space="0" w:color="auto"/>
            </w:tcBorders>
            <w:vAlign w:val="bottom"/>
          </w:tcPr>
          <w:p w:rsidR="00374319" w:rsidRDefault="00374319">
            <w:pPr>
              <w:spacing w:line="277" w:lineRule="exact"/>
              <w:ind w:left="120"/>
              <w:rPr>
                <w:sz w:val="20"/>
                <w:szCs w:val="20"/>
              </w:rPr>
            </w:pPr>
            <w:r>
              <w:rPr>
                <w:rFonts w:ascii="Sylfaen" w:eastAsia="Sylfaen" w:hAnsi="Sylfaen" w:cs="Sylfaen"/>
              </w:rPr>
              <w:t>№</w:t>
            </w:r>
          </w:p>
        </w:tc>
        <w:tc>
          <w:tcPr>
            <w:tcW w:w="860" w:type="dxa"/>
            <w:tcBorders>
              <w:right w:val="single" w:sz="8" w:space="0" w:color="auto"/>
            </w:tcBorders>
            <w:vAlign w:val="bottom"/>
          </w:tcPr>
          <w:p w:rsidR="00374319" w:rsidRDefault="00374319">
            <w:pPr>
              <w:spacing w:line="277" w:lineRule="exact"/>
              <w:ind w:right="550"/>
              <w:jc w:val="right"/>
              <w:rPr>
                <w:sz w:val="20"/>
                <w:szCs w:val="20"/>
              </w:rPr>
            </w:pPr>
            <w:r>
              <w:rPr>
                <w:rFonts w:ascii="Sylfaen" w:eastAsia="Sylfaen" w:hAnsi="Sylfaen" w:cs="Sylfaen"/>
              </w:rPr>
              <w:t>3</w:t>
            </w:r>
          </w:p>
        </w:tc>
        <w:tc>
          <w:tcPr>
            <w:tcW w:w="860" w:type="dxa"/>
            <w:tcBorders>
              <w:right w:val="single" w:sz="8" w:space="0" w:color="auto"/>
            </w:tcBorders>
            <w:vAlign w:val="bottom"/>
          </w:tcPr>
          <w:p w:rsidR="00374319" w:rsidRDefault="00374319">
            <w:pPr>
              <w:spacing w:line="277" w:lineRule="exact"/>
              <w:ind w:right="550"/>
              <w:jc w:val="right"/>
              <w:rPr>
                <w:sz w:val="20"/>
                <w:szCs w:val="20"/>
              </w:rPr>
            </w:pPr>
            <w:r>
              <w:rPr>
                <w:rFonts w:ascii="Sylfaen" w:eastAsia="Sylfaen" w:hAnsi="Sylfaen" w:cs="Sylfaen"/>
              </w:rPr>
              <w:t>2</w:t>
            </w:r>
          </w:p>
        </w:tc>
        <w:tc>
          <w:tcPr>
            <w:tcW w:w="860" w:type="dxa"/>
            <w:tcBorders>
              <w:right w:val="single" w:sz="8" w:space="0" w:color="auto"/>
            </w:tcBorders>
            <w:vAlign w:val="bottom"/>
          </w:tcPr>
          <w:p w:rsidR="00374319" w:rsidRDefault="00374319">
            <w:pPr>
              <w:spacing w:line="277" w:lineRule="exact"/>
              <w:ind w:right="550"/>
              <w:jc w:val="right"/>
              <w:rPr>
                <w:sz w:val="20"/>
                <w:szCs w:val="20"/>
              </w:rPr>
            </w:pPr>
            <w:r>
              <w:rPr>
                <w:rFonts w:ascii="Sylfaen" w:eastAsia="Sylfaen" w:hAnsi="Sylfaen" w:cs="Sylfaen"/>
              </w:rPr>
              <w:t>1</w:t>
            </w:r>
          </w:p>
        </w:tc>
        <w:tc>
          <w:tcPr>
            <w:tcW w:w="860" w:type="dxa"/>
            <w:tcBorders>
              <w:right w:val="single" w:sz="8" w:space="0" w:color="auto"/>
            </w:tcBorders>
            <w:vAlign w:val="bottom"/>
          </w:tcPr>
          <w:p w:rsidR="00374319" w:rsidRDefault="00374319">
            <w:pPr>
              <w:spacing w:line="277" w:lineRule="exact"/>
              <w:ind w:right="550"/>
              <w:jc w:val="right"/>
              <w:rPr>
                <w:sz w:val="20"/>
                <w:szCs w:val="20"/>
              </w:rPr>
            </w:pPr>
            <w:r>
              <w:rPr>
                <w:rFonts w:ascii="Sylfaen" w:eastAsia="Sylfaen" w:hAnsi="Sylfaen" w:cs="Sylfaen"/>
              </w:rPr>
              <w:t>5</w:t>
            </w:r>
          </w:p>
        </w:tc>
      </w:tr>
      <w:tr w:rsidR="00374319">
        <w:trPr>
          <w:trHeight w:val="293"/>
        </w:trPr>
        <w:tc>
          <w:tcPr>
            <w:tcW w:w="900" w:type="dxa"/>
            <w:tcBorders>
              <w:left w:val="single" w:sz="8" w:space="0" w:color="auto"/>
              <w:bottom w:val="single" w:sz="8" w:space="0" w:color="auto"/>
              <w:right w:val="single" w:sz="8" w:space="0" w:color="auto"/>
            </w:tcBorders>
            <w:vAlign w:val="bottom"/>
          </w:tcPr>
          <w:p w:rsidR="00374319" w:rsidRDefault="00374319">
            <w:pPr>
              <w:ind w:left="120"/>
              <w:rPr>
                <w:sz w:val="20"/>
                <w:szCs w:val="20"/>
              </w:rPr>
            </w:pPr>
            <w:r>
              <w:rPr>
                <w:rFonts w:ascii="Sylfaen" w:eastAsia="Sylfaen" w:hAnsi="Sylfaen" w:cs="Sylfaen"/>
              </w:rPr>
              <w:t>ответа</w:t>
            </w: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c>
          <w:tcPr>
            <w:tcW w:w="860" w:type="dxa"/>
            <w:tcBorders>
              <w:bottom w:val="single" w:sz="8" w:space="0" w:color="auto"/>
              <w:right w:val="single" w:sz="8" w:space="0" w:color="auto"/>
            </w:tcBorders>
            <w:vAlign w:val="bottom"/>
          </w:tcPr>
          <w:p w:rsidR="00374319" w:rsidRDefault="00374319">
            <w:pPr>
              <w:rPr>
                <w:sz w:val="24"/>
                <w:szCs w:val="24"/>
              </w:rPr>
            </w:pPr>
          </w:p>
        </w:tc>
      </w:tr>
    </w:tbl>
    <w:p w:rsidR="00374319" w:rsidRDefault="00374319">
      <w:pPr>
        <w:spacing w:line="200" w:lineRule="exact"/>
        <w:rPr>
          <w:sz w:val="20"/>
          <w:szCs w:val="20"/>
        </w:rPr>
      </w:pPr>
    </w:p>
    <w:p w:rsidR="00374319" w:rsidRDefault="00374319">
      <w:pPr>
        <w:spacing w:line="226" w:lineRule="auto"/>
        <w:ind w:left="260" w:right="540"/>
        <w:rPr>
          <w:sz w:val="20"/>
          <w:szCs w:val="20"/>
        </w:rPr>
      </w:pPr>
      <w:r>
        <w:rPr>
          <w:rFonts w:ascii="Sylfaen" w:eastAsia="Sylfaen" w:hAnsi="Sylfaen" w:cs="Sylfaen"/>
          <w:b/>
          <w:bCs/>
          <w:sz w:val="28"/>
          <w:szCs w:val="28"/>
        </w:rPr>
        <w:lastRenderedPageBreak/>
        <w:t>Контрольные задания для проведения промежуточной аттестации обучающихся по учебному предмету «Вождение транспортных средств категории «В» (с механической трансмиссией / с автоматической трансмиссией)»</w:t>
      </w:r>
    </w:p>
    <w:p w:rsidR="00374319" w:rsidRDefault="00374319">
      <w:pPr>
        <w:spacing w:line="304" w:lineRule="exact"/>
        <w:rPr>
          <w:sz w:val="20"/>
          <w:szCs w:val="20"/>
        </w:rPr>
      </w:pPr>
    </w:p>
    <w:p w:rsidR="00374319" w:rsidRDefault="00374319">
      <w:pPr>
        <w:ind w:left="260"/>
        <w:rPr>
          <w:sz w:val="20"/>
          <w:szCs w:val="20"/>
        </w:rPr>
      </w:pPr>
      <w:r>
        <w:rPr>
          <w:rFonts w:ascii="Sylfaen" w:eastAsia="Sylfaen" w:hAnsi="Sylfaen" w:cs="Sylfaen"/>
          <w:b/>
          <w:bCs/>
          <w:sz w:val="28"/>
          <w:szCs w:val="28"/>
        </w:rPr>
        <w:t xml:space="preserve">Контрольное задание №1 </w:t>
      </w:r>
      <w:r>
        <w:rPr>
          <w:rFonts w:ascii="Sylfaen" w:eastAsia="Sylfaen" w:hAnsi="Sylfaen" w:cs="Sylfaen"/>
          <w:sz w:val="28"/>
          <w:szCs w:val="28"/>
        </w:rPr>
        <w:t>Оценка.</w:t>
      </w:r>
      <w:r>
        <w:rPr>
          <w:rFonts w:ascii="Sylfaen" w:eastAsia="Sylfaen" w:hAnsi="Sylfaen" w:cs="Sylfaen"/>
          <w:b/>
          <w:bCs/>
          <w:sz w:val="28"/>
          <w:szCs w:val="28"/>
        </w:rPr>
        <w:t xml:space="preserve"> </w:t>
      </w:r>
      <w:r>
        <w:rPr>
          <w:rFonts w:ascii="Sylfaen" w:eastAsia="Sylfaen" w:hAnsi="Sylfaen" w:cs="Sylfaen"/>
          <w:sz w:val="28"/>
          <w:szCs w:val="28"/>
        </w:rPr>
        <w:t>Руководство по оценке</w:t>
      </w:r>
    </w:p>
    <w:p w:rsidR="00374319" w:rsidRDefault="00374319">
      <w:pPr>
        <w:spacing w:line="85" w:lineRule="exact"/>
        <w:rPr>
          <w:sz w:val="20"/>
          <w:szCs w:val="20"/>
        </w:rPr>
      </w:pPr>
    </w:p>
    <w:p w:rsidR="00374319" w:rsidRDefault="00374319">
      <w:pPr>
        <w:spacing w:line="230" w:lineRule="auto"/>
        <w:ind w:left="260"/>
        <w:jc w:val="both"/>
        <w:rPr>
          <w:sz w:val="20"/>
          <w:szCs w:val="20"/>
        </w:rPr>
      </w:pPr>
      <w:r>
        <w:rPr>
          <w:rFonts w:ascii="Sylfaen" w:eastAsia="Sylfaen" w:hAnsi="Sylfaen" w:cs="Sylfaen"/>
          <w:sz w:val="28"/>
          <w:szCs w:val="28"/>
        </w:rPr>
        <w:t>Название категория «В»: начало движения, 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74319" w:rsidRDefault="00374319">
      <w:pPr>
        <w:spacing w:line="93" w:lineRule="exact"/>
        <w:rPr>
          <w:sz w:val="20"/>
          <w:szCs w:val="20"/>
        </w:rPr>
      </w:pPr>
    </w:p>
    <w:p w:rsidR="00374319" w:rsidRDefault="00374319">
      <w:pPr>
        <w:spacing w:line="226" w:lineRule="auto"/>
        <w:ind w:left="260"/>
        <w:jc w:val="both"/>
        <w:rPr>
          <w:sz w:val="20"/>
          <w:szCs w:val="20"/>
        </w:rPr>
      </w:pPr>
      <w:r>
        <w:rPr>
          <w:rFonts w:ascii="Sylfaen" w:eastAsia="Sylfaen" w:hAnsi="Sylfaen" w:cs="Sylfaen"/>
          <w:sz w:val="28"/>
          <w:szCs w:val="28"/>
        </w:rPr>
        <w:t>Название категория «В»: начало движения, движение по кольцевому маршруту с остановками у заданного ориентира и стоп-линии; движение по «змейке» передним ходом; въезд в габаритный дворик, разворот в нем с применением заднего хода и выезд передним ходом; постановка на</w:t>
      </w:r>
    </w:p>
    <w:p w:rsidR="00374319" w:rsidRDefault="00374319">
      <w:pPr>
        <w:spacing w:line="228" w:lineRule="auto"/>
        <w:ind w:left="260"/>
        <w:jc w:val="both"/>
        <w:rPr>
          <w:sz w:val="20"/>
          <w:szCs w:val="20"/>
        </w:rPr>
      </w:pPr>
      <w:r>
        <w:rPr>
          <w:rFonts w:ascii="Sylfaen" w:eastAsia="Sylfaen" w:hAnsi="Sylfaen" w:cs="Sylfaen"/>
          <w:sz w:val="28"/>
          <w:szCs w:val="28"/>
        </w:rPr>
        <w:t xml:space="preserve">габаритную стоянку и в «бокс» задним ходом; преодоление габаритного тоннеля передним и задним ходом из положения с предварительным поворотом направо (налево); начало движения на подъеме; разгон и торможение с остановкой у </w:t>
      </w:r>
      <w:proofErr w:type="gramStart"/>
      <w:r>
        <w:rPr>
          <w:rFonts w:ascii="Sylfaen" w:eastAsia="Sylfaen" w:hAnsi="Sylfaen" w:cs="Sylfaen"/>
          <w:sz w:val="28"/>
          <w:szCs w:val="28"/>
        </w:rPr>
        <w:t>стоп-линии</w:t>
      </w:r>
      <w:proofErr w:type="gramEnd"/>
      <w:r>
        <w:rPr>
          <w:rFonts w:ascii="Sylfaen" w:eastAsia="Sylfaen" w:hAnsi="Sylfaen" w:cs="Sylfaen"/>
          <w:sz w:val="28"/>
          <w:szCs w:val="28"/>
        </w:rPr>
        <w:t>; проезд перекрестка и железнодорожного переезда.</w:t>
      </w:r>
    </w:p>
    <w:p w:rsidR="00374319" w:rsidRDefault="00374319">
      <w:pPr>
        <w:spacing w:line="8" w:lineRule="exact"/>
        <w:rPr>
          <w:sz w:val="20"/>
          <w:szCs w:val="20"/>
        </w:rPr>
      </w:pPr>
    </w:p>
    <w:p w:rsidR="00374319" w:rsidRDefault="00374319">
      <w:pPr>
        <w:ind w:left="260"/>
        <w:rPr>
          <w:sz w:val="20"/>
          <w:szCs w:val="20"/>
        </w:rPr>
      </w:pPr>
      <w:r>
        <w:rPr>
          <w:rFonts w:ascii="Sylfaen" w:eastAsia="Sylfaen" w:hAnsi="Sylfaen" w:cs="Sylfaen"/>
          <w:sz w:val="28"/>
          <w:szCs w:val="28"/>
        </w:rPr>
        <w:t>Общая характеристика процесса оценки</w:t>
      </w:r>
    </w:p>
    <w:p w:rsidR="00374319" w:rsidRDefault="00374319">
      <w:pPr>
        <w:spacing w:line="82" w:lineRule="exact"/>
        <w:rPr>
          <w:sz w:val="20"/>
          <w:szCs w:val="20"/>
        </w:rPr>
      </w:pPr>
    </w:p>
    <w:p w:rsidR="00374319" w:rsidRDefault="00374319">
      <w:pPr>
        <w:spacing w:line="235" w:lineRule="auto"/>
        <w:ind w:left="260"/>
        <w:jc w:val="both"/>
        <w:rPr>
          <w:sz w:val="20"/>
          <w:szCs w:val="20"/>
        </w:rPr>
      </w:pPr>
      <w:r>
        <w:rPr>
          <w:rFonts w:ascii="Sylfaen" w:eastAsia="Sylfaen" w:hAnsi="Sylfaen" w:cs="Sylfaen"/>
          <w:sz w:val="28"/>
          <w:szCs w:val="28"/>
        </w:rPr>
        <w:t>Для подтверждения освоения данного задания обучающемуся необходимо продемонстрировать умения самостоятельно начинать движение, двигаться по кольцевому маршруту с остановками у заданного ориентира и стоп-линий; двигаться по «змейке» передним ходом; въезжать в габаритный дворик, разворачиваться в нем с применением заднего хода и выезжать передним ходом; ставить автомобиль на габаритную стоянку и в «бокс» задним ходом; преодолевать габаритный тоннель передним и задним ходом из положения с предварительным поворотом направо (налево); начинать движение на подъеме; разгоняться и тормозить с остановкой у стоп-линий; проезжать перекресток и железнодорожный переезд.</w:t>
      </w:r>
    </w:p>
    <w:p w:rsidR="00374319" w:rsidRDefault="00374319">
      <w:pPr>
        <w:spacing w:line="85" w:lineRule="exact"/>
        <w:rPr>
          <w:sz w:val="20"/>
          <w:szCs w:val="20"/>
        </w:rPr>
      </w:pPr>
    </w:p>
    <w:p w:rsidR="00374319" w:rsidRDefault="00374319">
      <w:pPr>
        <w:spacing w:line="213" w:lineRule="auto"/>
        <w:ind w:left="260"/>
        <w:jc w:val="both"/>
        <w:rPr>
          <w:sz w:val="20"/>
          <w:szCs w:val="20"/>
        </w:rPr>
      </w:pPr>
      <w:r>
        <w:rPr>
          <w:rFonts w:ascii="Sylfaen" w:eastAsia="Sylfaen" w:hAnsi="Sylfaen" w:cs="Sylfaen"/>
          <w:sz w:val="28"/>
          <w:szCs w:val="28"/>
        </w:rPr>
        <w:t>Виды и способы оценки должны соответствовать содержанию задания и могут включать в себя:</w:t>
      </w:r>
    </w:p>
    <w:p w:rsidR="00374319" w:rsidRDefault="00374319">
      <w:pPr>
        <w:spacing w:line="1" w:lineRule="exact"/>
        <w:rPr>
          <w:sz w:val="20"/>
          <w:szCs w:val="20"/>
        </w:rPr>
      </w:pPr>
    </w:p>
    <w:p w:rsidR="00374319" w:rsidRDefault="00374319" w:rsidP="00374319">
      <w:pPr>
        <w:numPr>
          <w:ilvl w:val="0"/>
          <w:numId w:val="80"/>
        </w:numPr>
        <w:tabs>
          <w:tab w:val="left" w:pos="440"/>
        </w:tabs>
        <w:spacing w:after="0" w:line="240" w:lineRule="auto"/>
        <w:ind w:left="440" w:hanging="178"/>
        <w:rPr>
          <w:rFonts w:ascii="Sylfaen" w:eastAsia="Sylfaen" w:hAnsi="Sylfaen" w:cs="Sylfaen"/>
          <w:sz w:val="28"/>
          <w:szCs w:val="28"/>
        </w:rPr>
      </w:pPr>
      <w:r>
        <w:rPr>
          <w:rFonts w:ascii="Sylfaen" w:eastAsia="Sylfaen" w:hAnsi="Sylfaen" w:cs="Sylfaen"/>
          <w:sz w:val="28"/>
          <w:szCs w:val="28"/>
        </w:rPr>
        <w:lastRenderedPageBreak/>
        <w:t>решение ситуационных задач (тестов);</w:t>
      </w:r>
    </w:p>
    <w:p w:rsidR="00374319" w:rsidRDefault="00374319" w:rsidP="00374319">
      <w:pPr>
        <w:numPr>
          <w:ilvl w:val="0"/>
          <w:numId w:val="80"/>
        </w:numPr>
        <w:tabs>
          <w:tab w:val="left" w:pos="440"/>
        </w:tabs>
        <w:spacing w:after="0" w:line="239" w:lineRule="auto"/>
        <w:ind w:left="440" w:hanging="178"/>
        <w:rPr>
          <w:rFonts w:ascii="Sylfaen" w:eastAsia="Sylfaen" w:hAnsi="Sylfaen" w:cs="Sylfaen"/>
          <w:sz w:val="28"/>
          <w:szCs w:val="28"/>
        </w:rPr>
      </w:pPr>
      <w:r>
        <w:rPr>
          <w:rFonts w:ascii="Sylfaen" w:eastAsia="Sylfaen" w:hAnsi="Sylfaen" w:cs="Sylfaen"/>
          <w:sz w:val="28"/>
          <w:szCs w:val="28"/>
        </w:rPr>
        <w:t>выполнение практических действий.</w:t>
      </w:r>
    </w:p>
    <w:p w:rsidR="00374319" w:rsidRDefault="00374319">
      <w:pPr>
        <w:spacing w:line="85" w:lineRule="exact"/>
        <w:rPr>
          <w:sz w:val="20"/>
          <w:szCs w:val="20"/>
        </w:rPr>
      </w:pPr>
    </w:p>
    <w:p w:rsidR="00374319" w:rsidRDefault="00374319">
      <w:pPr>
        <w:spacing w:line="221" w:lineRule="auto"/>
        <w:ind w:left="260"/>
        <w:jc w:val="both"/>
        <w:rPr>
          <w:sz w:val="20"/>
          <w:szCs w:val="20"/>
        </w:rPr>
      </w:pPr>
      <w:r>
        <w:rPr>
          <w:rFonts w:ascii="Sylfaen" w:eastAsia="Sylfaen" w:hAnsi="Sylfaen" w:cs="Sylfaen"/>
          <w:sz w:val="28"/>
          <w:szCs w:val="28"/>
        </w:rPr>
        <w:t>Итоговая оценка должна обязательно носить комплексный характер. Для фиксирования результатов оценки следует составить контрольную ведомость обучающегося.</w:t>
      </w:r>
    </w:p>
    <w:p w:rsidR="00374319" w:rsidRDefault="00374319">
      <w:pPr>
        <w:spacing w:line="4" w:lineRule="exact"/>
        <w:rPr>
          <w:sz w:val="20"/>
          <w:szCs w:val="20"/>
        </w:rPr>
      </w:pPr>
    </w:p>
    <w:p w:rsidR="00374319" w:rsidRDefault="00374319">
      <w:pPr>
        <w:ind w:left="260"/>
        <w:rPr>
          <w:sz w:val="20"/>
          <w:szCs w:val="20"/>
        </w:rPr>
      </w:pPr>
      <w:r>
        <w:rPr>
          <w:rFonts w:ascii="Sylfaen" w:eastAsia="Sylfaen" w:hAnsi="Sylfaen" w:cs="Sylfaen"/>
          <w:sz w:val="28"/>
          <w:szCs w:val="28"/>
        </w:rPr>
        <w:t>Общие принципы и подходы к оценке</w:t>
      </w:r>
    </w:p>
    <w:p w:rsidR="00374319" w:rsidRDefault="00374319">
      <w:pPr>
        <w:spacing w:line="85" w:lineRule="exact"/>
        <w:rPr>
          <w:sz w:val="20"/>
          <w:szCs w:val="20"/>
        </w:rPr>
      </w:pPr>
    </w:p>
    <w:p w:rsidR="00374319" w:rsidRDefault="00374319">
      <w:pPr>
        <w:spacing w:line="226" w:lineRule="auto"/>
        <w:ind w:left="260"/>
        <w:jc w:val="both"/>
        <w:rPr>
          <w:sz w:val="20"/>
          <w:szCs w:val="20"/>
        </w:rPr>
      </w:pPr>
      <w:r>
        <w:rPr>
          <w:rFonts w:ascii="Sylfaen" w:eastAsia="Sylfaen" w:hAnsi="Sylfaen" w:cs="Sylfaen"/>
          <w:sz w:val="28"/>
          <w:szCs w:val="28"/>
        </w:rPr>
        <w:t>Оптимальным методом оценки выполнения задания может служить демонстрация обучающимся умений и знаний, позволяющая получить подтверждение его компетенций в управлении автомобилем (мотоциклом) на автодроме (закрытой площадке).</w:t>
      </w:r>
    </w:p>
    <w:p w:rsidR="00374319" w:rsidRDefault="00374319">
      <w:pPr>
        <w:spacing w:line="85" w:lineRule="exact"/>
        <w:rPr>
          <w:sz w:val="20"/>
          <w:szCs w:val="20"/>
        </w:rPr>
      </w:pPr>
    </w:p>
    <w:p w:rsidR="00374319" w:rsidRDefault="00374319">
      <w:pPr>
        <w:spacing w:line="235" w:lineRule="auto"/>
        <w:ind w:left="260"/>
        <w:jc w:val="both"/>
        <w:rPr>
          <w:sz w:val="20"/>
          <w:szCs w:val="20"/>
        </w:rPr>
      </w:pPr>
      <w:r>
        <w:rPr>
          <w:rFonts w:ascii="Sylfaen" w:eastAsia="Sylfaen" w:hAnsi="Sylfaen" w:cs="Sylfaen"/>
          <w:sz w:val="28"/>
          <w:szCs w:val="28"/>
        </w:rPr>
        <w:t>Для подтверждения освоения задания обучающемуся необходимо продемонстрировать умения самостоятельно начинать движение, двигаться по кольцевому маршруту с остановками у заданного ориентира и стоп-линии; двигаться по «змейке» передним ходом; въезжать в габаритный дворик, разворачиваться в нем с применением заднего хода и выезжать передним ходом; ставить автомобиль на габаритную стоянку и в «бокс» задним ходом; преодолевать габаритный тоннель передним и задним ходом из положения с предварительным поворотом направо (налево); начинать движение на подъеме; разгоняться и тормозить с остановкой у стоп-линии; проезжать перекресток и железнодорожный переезд.</w:t>
      </w:r>
    </w:p>
    <w:p w:rsidR="00374319" w:rsidRDefault="00374319">
      <w:pPr>
        <w:spacing w:line="226" w:lineRule="auto"/>
        <w:ind w:left="260"/>
        <w:jc w:val="both"/>
        <w:rPr>
          <w:sz w:val="20"/>
          <w:szCs w:val="20"/>
        </w:rPr>
      </w:pPr>
      <w:r>
        <w:rPr>
          <w:rFonts w:ascii="Sylfaen" w:eastAsia="Sylfaen" w:hAnsi="Sylfaen" w:cs="Sylfaen"/>
          <w:sz w:val="28"/>
          <w:szCs w:val="28"/>
        </w:rPr>
        <w:t>Целесообразным может также быть и устный или программированный опрос. Формулировки вопросов и требования к практическим заданиям должны быть четкими, ясными и доступными для понимания обучающимся.</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Лицам, проводящим оценку, следует документально фиксировать методы,</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используемые для оценки всех действий по выполнению задания.</w:t>
      </w:r>
    </w:p>
    <w:p w:rsidR="00374319" w:rsidRDefault="00374319">
      <w:pPr>
        <w:tabs>
          <w:tab w:val="left" w:pos="1880"/>
          <w:tab w:val="left" w:pos="2340"/>
          <w:tab w:val="left" w:pos="3700"/>
          <w:tab w:val="left" w:pos="4120"/>
          <w:tab w:val="left" w:pos="5920"/>
          <w:tab w:val="left" w:pos="7100"/>
          <w:tab w:val="left" w:pos="8880"/>
        </w:tabs>
        <w:spacing w:line="239" w:lineRule="auto"/>
        <w:ind w:left="260"/>
        <w:rPr>
          <w:sz w:val="20"/>
          <w:szCs w:val="20"/>
        </w:rPr>
      </w:pPr>
      <w:r>
        <w:rPr>
          <w:rFonts w:ascii="Sylfaen" w:eastAsia="Sylfaen" w:hAnsi="Sylfaen" w:cs="Sylfaen"/>
          <w:sz w:val="28"/>
          <w:szCs w:val="28"/>
        </w:rPr>
        <w:t>Принципы</w:t>
      </w:r>
      <w:r>
        <w:rPr>
          <w:rFonts w:ascii="Sylfaen" w:eastAsia="Sylfaen" w:hAnsi="Sylfaen" w:cs="Sylfaen"/>
          <w:sz w:val="28"/>
          <w:szCs w:val="28"/>
        </w:rPr>
        <w:tab/>
        <w:t>и</w:t>
      </w:r>
      <w:r>
        <w:rPr>
          <w:rFonts w:ascii="Sylfaen" w:eastAsia="Sylfaen" w:hAnsi="Sylfaen" w:cs="Sylfaen"/>
          <w:sz w:val="28"/>
          <w:szCs w:val="28"/>
        </w:rPr>
        <w:tab/>
        <w:t>подходы</w:t>
      </w:r>
      <w:r>
        <w:rPr>
          <w:rFonts w:ascii="Sylfaen" w:eastAsia="Sylfaen" w:hAnsi="Sylfaen" w:cs="Sylfaen"/>
          <w:sz w:val="28"/>
          <w:szCs w:val="28"/>
        </w:rPr>
        <w:tab/>
        <w:t>к</w:t>
      </w:r>
      <w:r>
        <w:rPr>
          <w:rFonts w:ascii="Sylfaen" w:eastAsia="Sylfaen" w:hAnsi="Sylfaen" w:cs="Sylfaen"/>
          <w:sz w:val="28"/>
          <w:szCs w:val="28"/>
        </w:rPr>
        <w:tab/>
        <w:t>проведению</w:t>
      </w:r>
      <w:r>
        <w:rPr>
          <w:rFonts w:ascii="Sylfaen" w:eastAsia="Sylfaen" w:hAnsi="Sylfaen" w:cs="Sylfaen"/>
          <w:sz w:val="28"/>
          <w:szCs w:val="28"/>
        </w:rPr>
        <w:tab/>
        <w:t>оценки</w:t>
      </w:r>
      <w:r>
        <w:rPr>
          <w:rFonts w:ascii="Sylfaen" w:eastAsia="Sylfaen" w:hAnsi="Sylfaen" w:cs="Sylfaen"/>
          <w:sz w:val="28"/>
          <w:szCs w:val="28"/>
        </w:rPr>
        <w:tab/>
        <w:t>конкретных</w:t>
      </w:r>
      <w:r>
        <w:rPr>
          <w:rFonts w:ascii="Sylfaen" w:eastAsia="Sylfaen" w:hAnsi="Sylfaen" w:cs="Sylfaen"/>
          <w:sz w:val="28"/>
          <w:szCs w:val="28"/>
        </w:rPr>
        <w:tab/>
        <w:t>видов</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деятельности</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По данному заданию преподаватель-оценщик для оценки действий:</w:t>
      </w:r>
    </w:p>
    <w:p w:rsidR="00374319" w:rsidRDefault="00374319">
      <w:pPr>
        <w:spacing w:line="82" w:lineRule="exact"/>
        <w:rPr>
          <w:sz w:val="20"/>
          <w:szCs w:val="20"/>
        </w:rPr>
      </w:pPr>
    </w:p>
    <w:p w:rsidR="00374319" w:rsidRDefault="00374319" w:rsidP="00374319">
      <w:pPr>
        <w:numPr>
          <w:ilvl w:val="0"/>
          <w:numId w:val="81"/>
        </w:numPr>
        <w:tabs>
          <w:tab w:val="left" w:pos="517"/>
        </w:tabs>
        <w:spacing w:after="0" w:line="231" w:lineRule="auto"/>
        <w:ind w:left="260" w:firstLine="2"/>
        <w:jc w:val="both"/>
        <w:rPr>
          <w:rFonts w:ascii="Sylfaen" w:eastAsia="Sylfaen" w:hAnsi="Sylfaen" w:cs="Sylfaen"/>
          <w:sz w:val="28"/>
          <w:szCs w:val="28"/>
        </w:rPr>
      </w:pPr>
      <w:r>
        <w:rPr>
          <w:rFonts w:ascii="Sylfaen" w:eastAsia="Sylfaen" w:hAnsi="Sylfaen" w:cs="Sylfaen"/>
          <w:sz w:val="28"/>
          <w:szCs w:val="28"/>
        </w:rPr>
        <w:lastRenderedPageBreak/>
        <w:t>Начала движения, движения по прямой с переключением передач в восходящем и нисходящем порядке, остановки автомобиля у стоп-линий с применением различных способов торможения контролирует действия обучающегося. По окончании выполнения практического задания обучающемуся будет предложено решить 5 ситуационных задач по теме: «Начало движения, движение по прямой, остановка автомобиля».</w:t>
      </w:r>
    </w:p>
    <w:p w:rsidR="00374319" w:rsidRDefault="00374319">
      <w:pPr>
        <w:spacing w:line="84" w:lineRule="exact"/>
        <w:rPr>
          <w:rFonts w:ascii="Sylfaen" w:eastAsia="Sylfaen" w:hAnsi="Sylfaen" w:cs="Sylfaen"/>
          <w:sz w:val="28"/>
          <w:szCs w:val="28"/>
        </w:rPr>
      </w:pPr>
    </w:p>
    <w:p w:rsidR="00374319" w:rsidRDefault="00374319">
      <w:pPr>
        <w:spacing w:line="221" w:lineRule="auto"/>
        <w:ind w:left="260"/>
        <w:jc w:val="both"/>
        <w:rPr>
          <w:rFonts w:ascii="Sylfaen" w:eastAsia="Sylfaen" w:hAnsi="Sylfaen" w:cs="Sylfaen"/>
          <w:sz w:val="28"/>
          <w:szCs w:val="28"/>
        </w:rPr>
      </w:pPr>
      <w:r>
        <w:rPr>
          <w:rFonts w:ascii="Sylfaen" w:eastAsia="Sylfaen" w:hAnsi="Sylfaen" w:cs="Sylfaen"/>
          <w:sz w:val="28"/>
          <w:szCs w:val="28"/>
        </w:rPr>
        <w:t>Положительным считается результат, при котором правильно выполнено практическое задание и решены 4 ситуационные задачи из 5 предложенных.</w:t>
      </w:r>
    </w:p>
    <w:p w:rsidR="00374319" w:rsidRDefault="00374319">
      <w:pPr>
        <w:spacing w:line="87" w:lineRule="exact"/>
        <w:rPr>
          <w:rFonts w:ascii="Sylfaen" w:eastAsia="Sylfaen" w:hAnsi="Sylfaen" w:cs="Sylfaen"/>
          <w:sz w:val="28"/>
          <w:szCs w:val="28"/>
        </w:rPr>
      </w:pPr>
    </w:p>
    <w:p w:rsidR="00374319" w:rsidRDefault="00374319" w:rsidP="00374319">
      <w:pPr>
        <w:numPr>
          <w:ilvl w:val="0"/>
          <w:numId w:val="81"/>
        </w:numPr>
        <w:tabs>
          <w:tab w:val="left" w:pos="447"/>
        </w:tabs>
        <w:spacing w:after="0" w:line="232" w:lineRule="auto"/>
        <w:ind w:left="260" w:firstLine="2"/>
        <w:jc w:val="both"/>
        <w:rPr>
          <w:rFonts w:ascii="Sylfaen" w:eastAsia="Sylfaen" w:hAnsi="Sylfaen" w:cs="Sylfaen"/>
          <w:sz w:val="28"/>
          <w:szCs w:val="28"/>
        </w:rPr>
      </w:pPr>
      <w:r>
        <w:rPr>
          <w:rFonts w:ascii="Sylfaen" w:eastAsia="Sylfaen" w:hAnsi="Sylfaen" w:cs="Sylfaen"/>
          <w:sz w:val="28"/>
          <w:szCs w:val="28"/>
        </w:rPr>
        <w:t>Въезда в ворота с прилегающей и противоположной сторон дороги перед ними задним ходом и выезда из ворот передними задним ходом с поворотами направо и налево; выполнения упражнений №1 «Змейка», №3 «Разворот» контролирует действия обучающегося. По окончании выполнения практического задания обучающемуся будет предложено решить 5 ситуационных задач по теме: «Маневрирование в ограниченных проездах».</w:t>
      </w:r>
    </w:p>
    <w:p w:rsidR="00374319" w:rsidRDefault="00374319">
      <w:pPr>
        <w:spacing w:line="87" w:lineRule="exact"/>
        <w:rPr>
          <w:rFonts w:ascii="Sylfaen" w:eastAsia="Sylfaen" w:hAnsi="Sylfaen" w:cs="Sylfaen"/>
          <w:sz w:val="28"/>
          <w:szCs w:val="28"/>
        </w:rPr>
      </w:pPr>
    </w:p>
    <w:p w:rsidR="00374319" w:rsidRDefault="00374319">
      <w:pPr>
        <w:spacing w:line="221" w:lineRule="auto"/>
        <w:ind w:left="260"/>
        <w:jc w:val="both"/>
        <w:rPr>
          <w:rFonts w:ascii="Sylfaen" w:eastAsia="Sylfaen" w:hAnsi="Sylfaen" w:cs="Sylfaen"/>
          <w:sz w:val="28"/>
          <w:szCs w:val="28"/>
        </w:rPr>
      </w:pPr>
      <w:r>
        <w:rPr>
          <w:rFonts w:ascii="Sylfaen" w:eastAsia="Sylfaen" w:hAnsi="Sylfaen" w:cs="Sylfaen"/>
          <w:sz w:val="28"/>
          <w:szCs w:val="28"/>
        </w:rPr>
        <w:t>Положительным считается результат, при котором правильно выполнено практическое задание и решены 4 ситуационные задачи из 5 предложенных.</w:t>
      </w:r>
    </w:p>
    <w:p w:rsidR="00374319" w:rsidRDefault="00374319">
      <w:pPr>
        <w:spacing w:line="86" w:lineRule="exact"/>
        <w:rPr>
          <w:rFonts w:ascii="Sylfaen" w:eastAsia="Sylfaen" w:hAnsi="Sylfaen" w:cs="Sylfaen"/>
          <w:sz w:val="28"/>
          <w:szCs w:val="28"/>
        </w:rPr>
      </w:pPr>
    </w:p>
    <w:p w:rsidR="00374319" w:rsidRDefault="00374319" w:rsidP="00374319">
      <w:pPr>
        <w:numPr>
          <w:ilvl w:val="0"/>
          <w:numId w:val="81"/>
        </w:numPr>
        <w:tabs>
          <w:tab w:val="left" w:pos="558"/>
        </w:tabs>
        <w:spacing w:after="0" w:line="231" w:lineRule="auto"/>
        <w:ind w:left="260" w:firstLine="2"/>
        <w:jc w:val="both"/>
        <w:rPr>
          <w:rFonts w:ascii="Sylfaen" w:eastAsia="Sylfaen" w:hAnsi="Sylfaen" w:cs="Sylfaen"/>
          <w:sz w:val="28"/>
          <w:szCs w:val="28"/>
        </w:rPr>
      </w:pPr>
      <w:r>
        <w:rPr>
          <w:rFonts w:ascii="Sylfaen" w:eastAsia="Sylfaen" w:hAnsi="Sylfaen" w:cs="Sylfaen"/>
          <w:sz w:val="28"/>
          <w:szCs w:val="28"/>
        </w:rPr>
        <w:t>Движения по габаритному тоннелю передним и задним ходом из положения с предварительным поворотом направо (налево); «:Остановка и трогание на подъеме», №4 «Параллельная парковка задним ходом», № 5«Въезд в бокс» контролирует действия обучающегося. По окончании выполнения практического задания обучающемуся будет предложено решить 5 ситуационных задач по теме: «Сложное маневрирование».</w:t>
      </w:r>
    </w:p>
    <w:p w:rsidR="00374319" w:rsidRDefault="00374319">
      <w:pPr>
        <w:spacing w:line="83" w:lineRule="exact"/>
        <w:rPr>
          <w:rFonts w:ascii="Sylfaen" w:eastAsia="Sylfaen" w:hAnsi="Sylfaen" w:cs="Sylfaen"/>
          <w:sz w:val="28"/>
          <w:szCs w:val="28"/>
        </w:rPr>
      </w:pPr>
    </w:p>
    <w:p w:rsidR="00374319" w:rsidRDefault="00374319">
      <w:pPr>
        <w:spacing w:line="222" w:lineRule="auto"/>
        <w:ind w:left="260"/>
        <w:jc w:val="both"/>
        <w:rPr>
          <w:rFonts w:ascii="Sylfaen" w:eastAsia="Sylfaen" w:hAnsi="Sylfaen" w:cs="Sylfaen"/>
          <w:sz w:val="28"/>
          <w:szCs w:val="28"/>
        </w:rPr>
      </w:pPr>
      <w:r>
        <w:rPr>
          <w:rFonts w:ascii="Sylfaen" w:eastAsia="Sylfaen" w:hAnsi="Sylfaen" w:cs="Sylfaen"/>
          <w:sz w:val="28"/>
          <w:szCs w:val="28"/>
        </w:rPr>
        <w:t>Положительным считается результат, при котором правильно выполнено практическое задание и решены 4 ситуационные задачи из 5 предложенных.</w:t>
      </w:r>
    </w:p>
    <w:p w:rsidR="00374319" w:rsidRDefault="00374319">
      <w:pPr>
        <w:spacing w:line="83" w:lineRule="exact"/>
        <w:rPr>
          <w:rFonts w:ascii="Sylfaen" w:eastAsia="Sylfaen" w:hAnsi="Sylfaen" w:cs="Sylfaen"/>
          <w:sz w:val="28"/>
          <w:szCs w:val="28"/>
        </w:rPr>
      </w:pPr>
    </w:p>
    <w:p w:rsidR="00374319" w:rsidRDefault="00374319" w:rsidP="00374319">
      <w:pPr>
        <w:numPr>
          <w:ilvl w:val="0"/>
          <w:numId w:val="81"/>
        </w:numPr>
        <w:tabs>
          <w:tab w:val="left" w:pos="534"/>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Проезда перекрестка в прямом направлении, с поворотами направо, налево и разворотом, проезда железнодорожного переезда контролирует действия обучающегося. По окончании выполнения практического</w:t>
      </w:r>
    </w:p>
    <w:p w:rsidR="00374319" w:rsidRDefault="00374319">
      <w:pPr>
        <w:sectPr w:rsidR="00374319">
          <w:pgSz w:w="11900" w:h="16838"/>
          <w:pgMar w:top="976" w:right="846" w:bottom="151" w:left="1440" w:header="0" w:footer="0" w:gutter="0"/>
          <w:cols w:space="720" w:equalWidth="0">
            <w:col w:w="9620"/>
          </w:cols>
        </w:sectPr>
      </w:pPr>
    </w:p>
    <w:p w:rsidR="00374319" w:rsidRDefault="00374319">
      <w:pPr>
        <w:spacing w:line="228" w:lineRule="auto"/>
        <w:ind w:left="260"/>
        <w:rPr>
          <w:sz w:val="20"/>
          <w:szCs w:val="20"/>
        </w:rPr>
      </w:pPr>
      <w:r>
        <w:rPr>
          <w:rFonts w:ascii="Sylfaen" w:eastAsia="Sylfaen" w:hAnsi="Sylfaen" w:cs="Sylfaen"/>
          <w:sz w:val="28"/>
          <w:szCs w:val="28"/>
        </w:rPr>
        <w:lastRenderedPageBreak/>
        <w:t xml:space="preserve">задания </w:t>
      </w:r>
      <w:proofErr w:type="gramStart"/>
      <w:r>
        <w:rPr>
          <w:rFonts w:ascii="Sylfaen" w:eastAsia="Sylfaen" w:hAnsi="Sylfaen" w:cs="Sylfaen"/>
          <w:sz w:val="28"/>
          <w:szCs w:val="28"/>
        </w:rPr>
        <w:t>обучающемуся</w:t>
      </w:r>
      <w:proofErr w:type="gramEnd"/>
      <w:r>
        <w:rPr>
          <w:rFonts w:ascii="Sylfaen" w:eastAsia="Sylfaen" w:hAnsi="Sylfaen" w:cs="Sylfaen"/>
          <w:sz w:val="28"/>
          <w:szCs w:val="28"/>
        </w:rPr>
        <w:t xml:space="preserve"> будет предложено решить 5 ситуационных задач по теме: «Проезд перекрестков и железнодорожных переездов». Положительным считается результат, при котором правильно выполнено практическое задание и решены 4 ситуационные задачи из 5 предложенных.</w:t>
      </w:r>
    </w:p>
    <w:p w:rsidR="00374319" w:rsidRDefault="00374319">
      <w:pPr>
        <w:spacing w:line="92" w:lineRule="exact"/>
        <w:rPr>
          <w:sz w:val="20"/>
          <w:szCs w:val="20"/>
        </w:rPr>
      </w:pPr>
    </w:p>
    <w:p w:rsidR="00374319" w:rsidRDefault="00374319">
      <w:pPr>
        <w:spacing w:line="226" w:lineRule="auto"/>
        <w:ind w:left="260"/>
        <w:jc w:val="both"/>
        <w:rPr>
          <w:sz w:val="20"/>
          <w:szCs w:val="20"/>
        </w:rPr>
      </w:pPr>
      <w:r>
        <w:rPr>
          <w:rFonts w:ascii="Sylfaen" w:eastAsia="Sylfaen" w:hAnsi="Sylfaen" w:cs="Sylfaen"/>
          <w:sz w:val="28"/>
          <w:szCs w:val="28"/>
        </w:rPr>
        <w:t>Итоговая оценка будет выставляться по результатам выполнения контрольного задания проверке всех перечисленных действий с соблюдением требований Правил и безопасности дорожного движения по управлению автомобилем на автодроме (закрытой площадке).</w:t>
      </w:r>
    </w:p>
    <w:p w:rsidR="00374319" w:rsidRDefault="00374319">
      <w:pPr>
        <w:spacing w:line="85" w:lineRule="exact"/>
        <w:rPr>
          <w:sz w:val="20"/>
          <w:szCs w:val="20"/>
        </w:rPr>
      </w:pPr>
    </w:p>
    <w:p w:rsidR="00374319" w:rsidRDefault="00374319">
      <w:pPr>
        <w:spacing w:line="229" w:lineRule="auto"/>
        <w:ind w:left="260"/>
        <w:jc w:val="both"/>
        <w:rPr>
          <w:sz w:val="20"/>
          <w:szCs w:val="20"/>
        </w:rPr>
      </w:pPr>
      <w:r>
        <w:rPr>
          <w:rFonts w:ascii="Sylfaen" w:eastAsia="Sylfaen" w:hAnsi="Sylfaen" w:cs="Sylfaen"/>
          <w:sz w:val="28"/>
          <w:szCs w:val="28"/>
        </w:rPr>
        <w:t>Преподаватель и мастер производственного обучения будут контролировать действия обучающегося и оценивать правильность и безопасность их выполнения. В ходе контрольного занятия обучающемуся будет предложено решить 10 ситуационных задач, чтобы продемонстрировать знания.</w:t>
      </w:r>
    </w:p>
    <w:p w:rsidR="00374319" w:rsidRDefault="00374319">
      <w:pPr>
        <w:spacing w:line="87" w:lineRule="exact"/>
        <w:rPr>
          <w:sz w:val="20"/>
          <w:szCs w:val="20"/>
        </w:rPr>
      </w:pPr>
    </w:p>
    <w:p w:rsidR="00374319" w:rsidRDefault="00374319">
      <w:pPr>
        <w:spacing w:line="221" w:lineRule="auto"/>
        <w:ind w:left="260"/>
        <w:jc w:val="both"/>
        <w:rPr>
          <w:sz w:val="20"/>
          <w:szCs w:val="20"/>
        </w:rPr>
      </w:pPr>
      <w:r>
        <w:rPr>
          <w:rFonts w:ascii="Sylfaen" w:eastAsia="Sylfaen" w:hAnsi="Sylfaen" w:cs="Sylfaen"/>
          <w:sz w:val="28"/>
          <w:szCs w:val="28"/>
        </w:rPr>
        <w:t>Положительная оценка выставляется, если обучающийся правильно выполнил практическое задание по всем действиям и решил 8 ситуационных задач из 10 предложенных.</w:t>
      </w:r>
    </w:p>
    <w:p w:rsidR="00374319" w:rsidRDefault="00374319">
      <w:pPr>
        <w:spacing w:line="2" w:lineRule="exact"/>
        <w:rPr>
          <w:sz w:val="20"/>
          <w:szCs w:val="20"/>
        </w:rPr>
      </w:pPr>
    </w:p>
    <w:p w:rsidR="00374319" w:rsidRDefault="00374319">
      <w:pPr>
        <w:ind w:left="260"/>
        <w:rPr>
          <w:sz w:val="20"/>
          <w:szCs w:val="20"/>
        </w:rPr>
      </w:pPr>
      <w:r>
        <w:rPr>
          <w:rFonts w:ascii="Sylfaen" w:eastAsia="Sylfaen" w:hAnsi="Sylfaen" w:cs="Sylfaen"/>
          <w:sz w:val="28"/>
          <w:szCs w:val="28"/>
        </w:rPr>
        <w:t>Продолжительность выполнения контрольного задания - до 1 часа.</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Памятка по оценке умений для обучающегося</w:t>
      </w:r>
    </w:p>
    <w:p w:rsidR="00374319" w:rsidRDefault="00374319">
      <w:pPr>
        <w:spacing w:line="85" w:lineRule="exact"/>
        <w:rPr>
          <w:sz w:val="20"/>
          <w:szCs w:val="20"/>
        </w:rPr>
      </w:pPr>
    </w:p>
    <w:p w:rsidR="00374319" w:rsidRDefault="00374319">
      <w:pPr>
        <w:spacing w:line="233" w:lineRule="auto"/>
        <w:ind w:left="260"/>
        <w:jc w:val="both"/>
        <w:rPr>
          <w:sz w:val="20"/>
          <w:szCs w:val="20"/>
        </w:rPr>
      </w:pPr>
      <w:r>
        <w:rPr>
          <w:rFonts w:ascii="Sylfaen" w:eastAsia="Sylfaen" w:hAnsi="Sylfaen" w:cs="Sylfaen"/>
          <w:sz w:val="28"/>
          <w:szCs w:val="28"/>
        </w:rPr>
        <w:t>Название: начало движения, движение но кольцевому маршруту с остановками у заданного ориентира и стоп-линий; движение по «змейке» передним ходом; въезд в габаритный дворик, разворот в нем с применением заднего хода и выезд передним ходом; постановка на габаритную стоянку и в «бокс» задним ходом; преодоление габаритного тоннеля передним и задним ходом из положения с предварительным поворотом направо (налево); начало движения на подъеме; разгон и торможение с остановкой у стоп-линии; проезд перекрестка и железнодорожного переезда.</w:t>
      </w:r>
    </w:p>
    <w:p w:rsidR="00374319" w:rsidRDefault="00374319">
      <w:pPr>
        <w:spacing w:line="96" w:lineRule="exact"/>
        <w:rPr>
          <w:sz w:val="20"/>
          <w:szCs w:val="20"/>
        </w:rPr>
      </w:pPr>
    </w:p>
    <w:p w:rsidR="00374319" w:rsidRDefault="00374319">
      <w:pPr>
        <w:spacing w:line="231" w:lineRule="auto"/>
        <w:ind w:left="260"/>
        <w:jc w:val="both"/>
        <w:rPr>
          <w:sz w:val="20"/>
          <w:szCs w:val="20"/>
        </w:rPr>
      </w:pPr>
      <w:r>
        <w:rPr>
          <w:rFonts w:ascii="Sylfaen" w:eastAsia="Sylfaen" w:hAnsi="Sylfaen" w:cs="Sylfaen"/>
          <w:sz w:val="28"/>
          <w:szCs w:val="28"/>
        </w:rPr>
        <w:t>Для оценки Ваших знаний и умений в области начала движения, движения по прямой с переключением передач в восходящем и нисходящем порядке, остановки автомобиля у стоп-линий с применением различных способов торможения Вам будет предложено выполнить практические задания с соблюдением требований Правил и безопасности дорожного движения:</w:t>
      </w:r>
    </w:p>
    <w:p w:rsidR="00374319" w:rsidRDefault="00374319">
      <w:pPr>
        <w:spacing w:line="83" w:lineRule="exact"/>
        <w:rPr>
          <w:sz w:val="20"/>
          <w:szCs w:val="20"/>
        </w:rPr>
      </w:pPr>
    </w:p>
    <w:p w:rsidR="00374319" w:rsidRDefault="00374319" w:rsidP="00374319">
      <w:pPr>
        <w:numPr>
          <w:ilvl w:val="0"/>
          <w:numId w:val="82"/>
        </w:numPr>
        <w:tabs>
          <w:tab w:val="left" w:pos="584"/>
        </w:tabs>
        <w:spacing w:after="0" w:line="213" w:lineRule="auto"/>
        <w:ind w:left="260" w:firstLine="2"/>
        <w:rPr>
          <w:rFonts w:ascii="Sylfaen" w:eastAsia="Sylfaen" w:hAnsi="Sylfaen" w:cs="Sylfaen"/>
          <w:sz w:val="28"/>
          <w:szCs w:val="28"/>
        </w:rPr>
      </w:pPr>
      <w:r>
        <w:rPr>
          <w:rFonts w:ascii="Sylfaen" w:eastAsia="Sylfaen" w:hAnsi="Sylfaen" w:cs="Sylfaen"/>
          <w:sz w:val="28"/>
          <w:szCs w:val="28"/>
        </w:rPr>
        <w:lastRenderedPageBreak/>
        <w:t>Отрегулировать положение сидения водителя, рулевого колеса, зеркал заднего вида, пристегнуться ремнями безопасности.</w:t>
      </w:r>
    </w:p>
    <w:p w:rsidR="00374319" w:rsidRDefault="00374319">
      <w:pPr>
        <w:spacing w:line="85" w:lineRule="exact"/>
        <w:rPr>
          <w:rFonts w:ascii="Sylfaen" w:eastAsia="Sylfaen" w:hAnsi="Sylfaen" w:cs="Sylfaen"/>
          <w:sz w:val="28"/>
          <w:szCs w:val="28"/>
        </w:rPr>
      </w:pPr>
    </w:p>
    <w:p w:rsidR="00374319" w:rsidRDefault="00374319" w:rsidP="00374319">
      <w:pPr>
        <w:numPr>
          <w:ilvl w:val="0"/>
          <w:numId w:val="82"/>
        </w:numPr>
        <w:tabs>
          <w:tab w:val="left" w:pos="624"/>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Пустить двигатель, включить дневные ходовые огни (ближний свет фар), включить и при необходимости выключить стеклоочистители, подать предупредительные сигналы.</w:t>
      </w:r>
    </w:p>
    <w:p w:rsidR="00374319" w:rsidRDefault="00374319">
      <w:pPr>
        <w:spacing w:line="200" w:lineRule="exact"/>
        <w:rPr>
          <w:sz w:val="20"/>
          <w:szCs w:val="20"/>
        </w:rPr>
      </w:pPr>
    </w:p>
    <w:p w:rsidR="00374319" w:rsidRDefault="00374319" w:rsidP="00374319">
      <w:pPr>
        <w:numPr>
          <w:ilvl w:val="0"/>
          <w:numId w:val="83"/>
        </w:numPr>
        <w:tabs>
          <w:tab w:val="left" w:pos="620"/>
        </w:tabs>
        <w:spacing w:after="0" w:line="212" w:lineRule="auto"/>
        <w:ind w:left="260" w:firstLine="2"/>
        <w:rPr>
          <w:rFonts w:ascii="Sylfaen" w:eastAsia="Sylfaen" w:hAnsi="Sylfaen" w:cs="Sylfaen"/>
          <w:sz w:val="28"/>
          <w:szCs w:val="28"/>
        </w:rPr>
      </w:pPr>
      <w:r>
        <w:rPr>
          <w:rFonts w:ascii="Sylfaen" w:eastAsia="Sylfaen" w:hAnsi="Sylfaen" w:cs="Sylfaen"/>
          <w:sz w:val="28"/>
          <w:szCs w:val="28"/>
        </w:rPr>
        <w:t xml:space="preserve">Начать движение, двигаться по </w:t>
      </w:r>
      <w:proofErr w:type="gramStart"/>
      <w:r>
        <w:rPr>
          <w:rFonts w:ascii="Sylfaen" w:eastAsia="Sylfaen" w:hAnsi="Sylfaen" w:cs="Sylfaen"/>
          <w:sz w:val="28"/>
          <w:szCs w:val="28"/>
        </w:rPr>
        <w:t>прямой</w:t>
      </w:r>
      <w:proofErr w:type="gramEnd"/>
      <w:r>
        <w:rPr>
          <w:rFonts w:ascii="Sylfaen" w:eastAsia="Sylfaen" w:hAnsi="Sylfaen" w:cs="Sylfaen"/>
          <w:sz w:val="28"/>
          <w:szCs w:val="28"/>
        </w:rPr>
        <w:t xml:space="preserve"> с переключением передач в восходящем и нисходящем порядке.</w:t>
      </w:r>
    </w:p>
    <w:p w:rsidR="00374319" w:rsidRDefault="00374319">
      <w:pPr>
        <w:spacing w:line="85" w:lineRule="exact"/>
        <w:rPr>
          <w:rFonts w:ascii="Sylfaen" w:eastAsia="Sylfaen" w:hAnsi="Sylfaen" w:cs="Sylfaen"/>
          <w:sz w:val="28"/>
          <w:szCs w:val="28"/>
        </w:rPr>
      </w:pPr>
    </w:p>
    <w:p w:rsidR="00374319" w:rsidRDefault="00374319" w:rsidP="00374319">
      <w:pPr>
        <w:numPr>
          <w:ilvl w:val="0"/>
          <w:numId w:val="83"/>
        </w:numPr>
        <w:tabs>
          <w:tab w:val="left" w:pos="634"/>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Останавливать автомобиль у стоп-линий с применением различных способов торможения.</w:t>
      </w:r>
    </w:p>
    <w:p w:rsidR="00374319" w:rsidRDefault="00374319">
      <w:pPr>
        <w:spacing w:line="85" w:lineRule="exact"/>
        <w:rPr>
          <w:rFonts w:ascii="Sylfaen" w:eastAsia="Sylfaen" w:hAnsi="Sylfaen" w:cs="Sylfaen"/>
          <w:sz w:val="28"/>
          <w:szCs w:val="28"/>
        </w:rPr>
      </w:pPr>
    </w:p>
    <w:p w:rsidR="00374319" w:rsidRDefault="00374319">
      <w:pPr>
        <w:spacing w:line="226" w:lineRule="auto"/>
        <w:ind w:left="260"/>
        <w:jc w:val="both"/>
        <w:rPr>
          <w:rFonts w:ascii="Sylfaen" w:eastAsia="Sylfaen" w:hAnsi="Sylfaen" w:cs="Sylfaen"/>
          <w:sz w:val="28"/>
          <w:szCs w:val="28"/>
        </w:rPr>
      </w:pPr>
      <w:r>
        <w:rPr>
          <w:rFonts w:ascii="Sylfaen" w:eastAsia="Sylfaen" w:hAnsi="Sylfaen" w:cs="Sylfaen"/>
          <w:sz w:val="28"/>
          <w:szCs w:val="28"/>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ситуационных задач по теме: «Начало движения, движение по прямой, остановка автомобиля».</w:t>
      </w:r>
    </w:p>
    <w:p w:rsidR="00374319" w:rsidRDefault="00374319">
      <w:pPr>
        <w:spacing w:line="87" w:lineRule="exact"/>
        <w:rPr>
          <w:rFonts w:ascii="Sylfaen" w:eastAsia="Sylfaen" w:hAnsi="Sylfaen" w:cs="Sylfaen"/>
          <w:sz w:val="28"/>
          <w:szCs w:val="28"/>
        </w:rPr>
      </w:pPr>
    </w:p>
    <w:p w:rsidR="00374319" w:rsidRDefault="00374319">
      <w:pPr>
        <w:spacing w:line="226" w:lineRule="auto"/>
        <w:ind w:left="260"/>
        <w:jc w:val="both"/>
        <w:rPr>
          <w:rFonts w:ascii="Sylfaen" w:eastAsia="Sylfaen" w:hAnsi="Sylfaen" w:cs="Sylfaen"/>
          <w:sz w:val="28"/>
          <w:szCs w:val="28"/>
        </w:rPr>
      </w:pPr>
      <w:r>
        <w:rPr>
          <w:rFonts w:ascii="Sylfaen" w:eastAsia="Sylfaen" w:hAnsi="Sylfaen" w:cs="Sylfaen"/>
          <w:sz w:val="28"/>
          <w:szCs w:val="28"/>
        </w:rPr>
        <w:t>Положительным считается результат, при котором правильно выполнено практическое задание и решены 4 ситуационные задачи из 5 предложенных. Продолжительность - до 0,2 часа. Для выполнения этого задания Вам необходимо:</w:t>
      </w:r>
    </w:p>
    <w:p w:rsidR="00374319" w:rsidRDefault="00374319">
      <w:pPr>
        <w:spacing w:line="85" w:lineRule="exact"/>
        <w:rPr>
          <w:rFonts w:ascii="Sylfaen" w:eastAsia="Sylfaen" w:hAnsi="Sylfaen" w:cs="Sylfaen"/>
          <w:sz w:val="28"/>
          <w:szCs w:val="28"/>
        </w:rPr>
      </w:pPr>
    </w:p>
    <w:p w:rsidR="00374319" w:rsidRDefault="00374319">
      <w:pPr>
        <w:spacing w:line="233" w:lineRule="auto"/>
        <w:ind w:left="260"/>
        <w:jc w:val="both"/>
        <w:rPr>
          <w:rFonts w:ascii="Sylfaen" w:eastAsia="Sylfaen" w:hAnsi="Sylfaen" w:cs="Sylfaen"/>
          <w:sz w:val="28"/>
          <w:szCs w:val="28"/>
        </w:rPr>
      </w:pPr>
      <w:r>
        <w:rPr>
          <w:rFonts w:ascii="Sylfaen" w:eastAsia="Sylfaen" w:hAnsi="Sylfaen" w:cs="Sylfaen"/>
          <w:sz w:val="28"/>
          <w:szCs w:val="28"/>
        </w:rPr>
        <w:t>Знать - порядок и правила регулировки положения сидения водителя, рулевого колеса и зеркал заднего вида, схему переключения передач, расположение органов управления автомобилем, порядок пуска двигателя в различных температурных условиях, требования ПДД к порядку использования внешних световых приборов и предупредительных сигналов, обязанности водителя, принцип работы сцепления, коробки передач, рабочей и стояночной тормозных систем; порядок действий при трогании с места, движении по прямой и остановке автомобиля, способы торможения; требования ПДД к началу движения и остановке.</w:t>
      </w:r>
    </w:p>
    <w:p w:rsidR="00374319" w:rsidRDefault="00374319">
      <w:pPr>
        <w:spacing w:line="97" w:lineRule="exact"/>
        <w:rPr>
          <w:rFonts w:ascii="Sylfaen" w:eastAsia="Sylfaen" w:hAnsi="Sylfaen" w:cs="Sylfaen"/>
          <w:sz w:val="28"/>
          <w:szCs w:val="28"/>
        </w:rPr>
      </w:pPr>
    </w:p>
    <w:p w:rsidR="00374319" w:rsidRDefault="00374319">
      <w:pPr>
        <w:spacing w:line="230" w:lineRule="auto"/>
        <w:ind w:left="260"/>
        <w:jc w:val="both"/>
        <w:rPr>
          <w:rFonts w:ascii="Sylfaen" w:eastAsia="Sylfaen" w:hAnsi="Sylfaen" w:cs="Sylfaen"/>
          <w:sz w:val="28"/>
          <w:szCs w:val="28"/>
        </w:rPr>
      </w:pPr>
      <w:r>
        <w:rPr>
          <w:rFonts w:ascii="Sylfaen" w:eastAsia="Sylfaen" w:hAnsi="Sylfaen" w:cs="Sylfaen"/>
          <w:sz w:val="28"/>
          <w:szCs w:val="28"/>
        </w:rPr>
        <w:t>Уметь - регулировать положение сидения водителя, рулевого колеса, зеркал заднего вида для принятия оптимальной посадки, производить пуск двигателя в различных температурных условиях, действовать органами управления при трогании с места, движении и остановке автомобиля на горизонтальном участке и на уклонах дороги с применением различных способов торможения.</w:t>
      </w:r>
    </w:p>
    <w:p w:rsidR="00374319" w:rsidRDefault="00374319">
      <w:pPr>
        <w:spacing w:line="93" w:lineRule="exact"/>
        <w:rPr>
          <w:rFonts w:ascii="Sylfaen" w:eastAsia="Sylfaen" w:hAnsi="Sylfaen" w:cs="Sylfaen"/>
          <w:sz w:val="28"/>
          <w:szCs w:val="28"/>
        </w:rPr>
      </w:pPr>
    </w:p>
    <w:p w:rsidR="00374319" w:rsidRDefault="00374319">
      <w:pPr>
        <w:spacing w:line="230" w:lineRule="auto"/>
        <w:ind w:left="260"/>
        <w:jc w:val="both"/>
        <w:rPr>
          <w:rFonts w:ascii="Sylfaen" w:eastAsia="Sylfaen" w:hAnsi="Sylfaen" w:cs="Sylfaen"/>
          <w:sz w:val="28"/>
          <w:szCs w:val="28"/>
        </w:rPr>
      </w:pPr>
      <w:r>
        <w:rPr>
          <w:rFonts w:ascii="Sylfaen" w:eastAsia="Sylfaen" w:hAnsi="Sylfaen" w:cs="Sylfaen"/>
          <w:sz w:val="28"/>
          <w:szCs w:val="28"/>
        </w:rPr>
        <w:t xml:space="preserve">Для оценки Ваших знаний и умений в области въезда в ворота с прилегающей и противоположной сторон дороги передним и задним ходом и выезда из ворот передним задним ходом с поворотами направо и </w:t>
      </w:r>
      <w:r>
        <w:rPr>
          <w:rFonts w:ascii="Sylfaen" w:eastAsia="Sylfaen" w:hAnsi="Sylfaen" w:cs="Sylfaen"/>
          <w:sz w:val="28"/>
          <w:szCs w:val="28"/>
        </w:rPr>
        <w:lastRenderedPageBreak/>
        <w:t>налево; выполнения упражнений №1 «Змейка», №3 «Разворот» Вам будет предложено выполнить практические задания с соблюдением требований Правил и безопасности дорожного движения:</w:t>
      </w:r>
    </w:p>
    <w:p w:rsidR="00374319" w:rsidRDefault="00374319">
      <w:pPr>
        <w:spacing w:line="92" w:lineRule="exact"/>
        <w:rPr>
          <w:rFonts w:ascii="Sylfaen" w:eastAsia="Sylfaen" w:hAnsi="Sylfaen" w:cs="Sylfaen"/>
          <w:sz w:val="28"/>
          <w:szCs w:val="28"/>
        </w:rPr>
      </w:pPr>
    </w:p>
    <w:p w:rsidR="00374319" w:rsidRDefault="00374319" w:rsidP="00374319">
      <w:pPr>
        <w:numPr>
          <w:ilvl w:val="0"/>
          <w:numId w:val="84"/>
        </w:numPr>
        <w:tabs>
          <w:tab w:val="left" w:pos="615"/>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Въехать в ворота с прилегающей и противоположной сторон дороги передним и задним ходом и выехать из ворот передним и задним ходом с поворотами направо (налево).</w:t>
      </w:r>
    </w:p>
    <w:p w:rsidR="00374319" w:rsidRDefault="00374319">
      <w:pPr>
        <w:spacing w:line="88" w:lineRule="exact"/>
        <w:rPr>
          <w:rFonts w:ascii="Sylfaen" w:eastAsia="Sylfaen" w:hAnsi="Sylfaen" w:cs="Sylfaen"/>
          <w:sz w:val="28"/>
          <w:szCs w:val="28"/>
        </w:rPr>
      </w:pPr>
    </w:p>
    <w:p w:rsidR="00374319" w:rsidRDefault="00374319" w:rsidP="00374319">
      <w:pPr>
        <w:numPr>
          <w:ilvl w:val="0"/>
          <w:numId w:val="84"/>
        </w:numPr>
        <w:tabs>
          <w:tab w:val="left" w:pos="555"/>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Проехать по траектории «змейка» передним ходом и остановиться перед линией «СТОП» (выполнить упражнение №6 «Змейка»).</w:t>
      </w:r>
    </w:p>
    <w:p w:rsidR="00374319" w:rsidRDefault="00374319">
      <w:pPr>
        <w:spacing w:line="200" w:lineRule="exact"/>
        <w:rPr>
          <w:sz w:val="20"/>
          <w:szCs w:val="20"/>
        </w:rPr>
      </w:pPr>
    </w:p>
    <w:p w:rsidR="00374319" w:rsidRDefault="00374319" w:rsidP="00374319">
      <w:pPr>
        <w:numPr>
          <w:ilvl w:val="0"/>
          <w:numId w:val="85"/>
        </w:numPr>
        <w:tabs>
          <w:tab w:val="left" w:pos="730"/>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Развернуть автомобиль на'180° с применением заднего хода в ограниченном по ширине пространстве и остановиться перед линией «СТОП» (выполнить упражнение № 3 «Разворот»).</w:t>
      </w:r>
    </w:p>
    <w:p w:rsidR="00374319" w:rsidRDefault="00374319">
      <w:pPr>
        <w:spacing w:line="85" w:lineRule="exact"/>
        <w:rPr>
          <w:rFonts w:ascii="Sylfaen" w:eastAsia="Sylfaen" w:hAnsi="Sylfaen" w:cs="Sylfaen"/>
          <w:sz w:val="28"/>
          <w:szCs w:val="28"/>
        </w:rPr>
      </w:pPr>
    </w:p>
    <w:p w:rsidR="00374319" w:rsidRDefault="00374319">
      <w:pPr>
        <w:spacing w:line="226" w:lineRule="auto"/>
        <w:ind w:left="260"/>
        <w:jc w:val="both"/>
        <w:rPr>
          <w:rFonts w:ascii="Sylfaen" w:eastAsia="Sylfaen" w:hAnsi="Sylfaen" w:cs="Sylfaen"/>
          <w:sz w:val="28"/>
          <w:szCs w:val="28"/>
        </w:rPr>
      </w:pPr>
      <w:r>
        <w:rPr>
          <w:rFonts w:ascii="Sylfaen" w:eastAsia="Sylfaen" w:hAnsi="Sylfaen" w:cs="Sylfaen"/>
          <w:sz w:val="28"/>
          <w:szCs w:val="28"/>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ситуационных задач по теме: «Маневрирование в ограниченных проездах».</w:t>
      </w:r>
    </w:p>
    <w:p w:rsidR="00374319" w:rsidRDefault="00374319">
      <w:pPr>
        <w:spacing w:line="87" w:lineRule="exact"/>
        <w:rPr>
          <w:rFonts w:ascii="Sylfaen" w:eastAsia="Sylfaen" w:hAnsi="Sylfaen" w:cs="Sylfaen"/>
          <w:sz w:val="28"/>
          <w:szCs w:val="28"/>
        </w:rPr>
      </w:pPr>
    </w:p>
    <w:p w:rsidR="00374319" w:rsidRDefault="00374319">
      <w:pPr>
        <w:ind w:left="260"/>
        <w:rPr>
          <w:rFonts w:ascii="Sylfaen" w:eastAsia="Sylfaen" w:hAnsi="Sylfaen" w:cs="Sylfaen"/>
          <w:sz w:val="28"/>
          <w:szCs w:val="28"/>
        </w:rPr>
      </w:pPr>
      <w:r>
        <w:rPr>
          <w:rFonts w:ascii="Sylfaen" w:eastAsia="Sylfaen" w:hAnsi="Sylfaen" w:cs="Sylfaen"/>
          <w:sz w:val="28"/>
          <w:szCs w:val="28"/>
        </w:rPr>
        <w:t>Положительным считается результат, при котором правильно выполнено практическое задание и решены 4 ситуационные задачи из 5 предложенных Продолжительность - до 0,3 часа.</w:t>
      </w:r>
    </w:p>
    <w:p w:rsidR="00374319" w:rsidRDefault="00374319">
      <w:pPr>
        <w:spacing w:line="286" w:lineRule="exact"/>
        <w:rPr>
          <w:rFonts w:ascii="Sylfaen" w:eastAsia="Sylfaen" w:hAnsi="Sylfaen" w:cs="Sylfaen"/>
          <w:sz w:val="28"/>
          <w:szCs w:val="28"/>
        </w:rPr>
      </w:pPr>
    </w:p>
    <w:p w:rsidR="00374319" w:rsidRDefault="00374319">
      <w:pPr>
        <w:ind w:left="260"/>
        <w:rPr>
          <w:rFonts w:ascii="Sylfaen" w:eastAsia="Sylfaen" w:hAnsi="Sylfaen" w:cs="Sylfaen"/>
          <w:sz w:val="28"/>
          <w:szCs w:val="28"/>
        </w:rPr>
      </w:pPr>
      <w:r>
        <w:rPr>
          <w:rFonts w:ascii="Sylfaen" w:eastAsia="Sylfaen" w:hAnsi="Sylfaen" w:cs="Sylfaen"/>
          <w:sz w:val="28"/>
          <w:szCs w:val="28"/>
        </w:rPr>
        <w:t>Для выполнения этого задания Вам необходимо:</w:t>
      </w:r>
    </w:p>
    <w:p w:rsidR="00374319" w:rsidRDefault="00374319">
      <w:pPr>
        <w:spacing w:line="82" w:lineRule="exact"/>
        <w:rPr>
          <w:rFonts w:ascii="Sylfaen" w:eastAsia="Sylfaen" w:hAnsi="Sylfaen" w:cs="Sylfaen"/>
          <w:sz w:val="28"/>
          <w:szCs w:val="28"/>
        </w:rPr>
      </w:pPr>
    </w:p>
    <w:p w:rsidR="00374319" w:rsidRDefault="00374319">
      <w:pPr>
        <w:spacing w:line="222" w:lineRule="auto"/>
        <w:ind w:left="260"/>
        <w:jc w:val="both"/>
        <w:rPr>
          <w:rFonts w:ascii="Sylfaen" w:eastAsia="Sylfaen" w:hAnsi="Sylfaen" w:cs="Sylfaen"/>
          <w:sz w:val="28"/>
          <w:szCs w:val="28"/>
        </w:rPr>
      </w:pPr>
      <w:r>
        <w:rPr>
          <w:rFonts w:ascii="Sylfaen" w:eastAsia="Sylfaen" w:hAnsi="Sylfaen" w:cs="Sylfaen"/>
          <w:sz w:val="28"/>
          <w:szCs w:val="28"/>
        </w:rPr>
        <w:t>Знать - статические и динамические габариты автомобиля, 4приемы руления и наблюдения за дорогой при движении передним и задним ходом; условия упражнений и меры безопасности при их выполнении.</w:t>
      </w:r>
    </w:p>
    <w:p w:rsidR="00374319" w:rsidRDefault="00374319">
      <w:pPr>
        <w:spacing w:line="83" w:lineRule="exact"/>
        <w:rPr>
          <w:rFonts w:ascii="Sylfaen" w:eastAsia="Sylfaen" w:hAnsi="Sylfaen" w:cs="Sylfaen"/>
          <w:sz w:val="28"/>
          <w:szCs w:val="28"/>
        </w:rPr>
      </w:pPr>
    </w:p>
    <w:p w:rsidR="00374319" w:rsidRDefault="00374319">
      <w:pPr>
        <w:spacing w:line="229" w:lineRule="auto"/>
        <w:ind w:left="260"/>
        <w:jc w:val="both"/>
        <w:rPr>
          <w:rFonts w:ascii="Sylfaen" w:eastAsia="Sylfaen" w:hAnsi="Sylfaen" w:cs="Sylfaen"/>
          <w:sz w:val="28"/>
          <w:szCs w:val="28"/>
        </w:rPr>
      </w:pPr>
      <w:r>
        <w:rPr>
          <w:rFonts w:ascii="Sylfaen" w:eastAsia="Sylfaen" w:hAnsi="Sylfaen" w:cs="Sylfaen"/>
          <w:sz w:val="28"/>
          <w:szCs w:val="28"/>
        </w:rPr>
        <w:t>Уметь - безопасно управлять автомобилем при въезде в ворота с прилегающей и противоположной сторон дороги передним и задним ходом и выезде из ворот передним и задним ходом с поворотами направо и налево, а также при выполнении упражнений № 1 «Змейка» и № 3 «Разворот».</w:t>
      </w:r>
    </w:p>
    <w:p w:rsidR="00374319" w:rsidRDefault="00374319">
      <w:pPr>
        <w:spacing w:line="84" w:lineRule="exact"/>
        <w:rPr>
          <w:rFonts w:ascii="Sylfaen" w:eastAsia="Sylfaen" w:hAnsi="Sylfaen" w:cs="Sylfaen"/>
          <w:sz w:val="28"/>
          <w:szCs w:val="28"/>
        </w:rPr>
      </w:pPr>
    </w:p>
    <w:p w:rsidR="00374319" w:rsidRDefault="00374319">
      <w:pPr>
        <w:spacing w:line="231" w:lineRule="auto"/>
        <w:ind w:left="260"/>
        <w:jc w:val="both"/>
        <w:rPr>
          <w:rFonts w:ascii="Sylfaen" w:eastAsia="Sylfaen" w:hAnsi="Sylfaen" w:cs="Sylfaen"/>
          <w:sz w:val="28"/>
          <w:szCs w:val="28"/>
        </w:rPr>
      </w:pPr>
      <w:r>
        <w:rPr>
          <w:rFonts w:ascii="Sylfaen" w:eastAsia="Sylfaen" w:hAnsi="Sylfaen" w:cs="Sylfaen"/>
          <w:sz w:val="28"/>
          <w:szCs w:val="28"/>
        </w:rPr>
        <w:t xml:space="preserve">Для оценки Ваших знаний и умений в области движения по габаритному тоннелю задним ходом из положения с предварительным поворотом направо (налево); выполнения упражнений № 4 «Остановка и трогание на подъеме», «Параллельная парковка задним ходом», № 2 «Въезд в бокс» Вам </w:t>
      </w:r>
      <w:r>
        <w:rPr>
          <w:rFonts w:ascii="Sylfaen" w:eastAsia="Sylfaen" w:hAnsi="Sylfaen" w:cs="Sylfaen"/>
          <w:sz w:val="28"/>
          <w:szCs w:val="28"/>
        </w:rPr>
        <w:lastRenderedPageBreak/>
        <w:t>будет предложено выполнить практические задания с соблюдением требований Правил и безопасности дорожного движения:</w:t>
      </w:r>
    </w:p>
    <w:p w:rsidR="00374319" w:rsidRDefault="00374319">
      <w:pPr>
        <w:spacing w:line="83" w:lineRule="exact"/>
        <w:rPr>
          <w:rFonts w:ascii="Sylfaen" w:eastAsia="Sylfaen" w:hAnsi="Sylfaen" w:cs="Sylfaen"/>
          <w:sz w:val="28"/>
          <w:szCs w:val="28"/>
        </w:rPr>
      </w:pPr>
    </w:p>
    <w:p w:rsidR="00374319" w:rsidRDefault="00374319" w:rsidP="00374319">
      <w:pPr>
        <w:numPr>
          <w:ilvl w:val="0"/>
          <w:numId w:val="86"/>
        </w:numPr>
        <w:tabs>
          <w:tab w:val="left" w:pos="639"/>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Двигаться по габаритному тоннелю задним ходом из положения с предварительным поворотом направо (налево).</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86"/>
        </w:numPr>
        <w:tabs>
          <w:tab w:val="left" w:pos="574"/>
        </w:tabs>
        <w:spacing w:after="0" w:line="226" w:lineRule="auto"/>
        <w:ind w:left="260" w:firstLine="2"/>
        <w:jc w:val="both"/>
        <w:rPr>
          <w:rFonts w:ascii="Sylfaen" w:eastAsia="Sylfaen" w:hAnsi="Sylfaen" w:cs="Sylfaen"/>
          <w:sz w:val="28"/>
          <w:szCs w:val="28"/>
        </w:rPr>
      </w:pPr>
      <w:r>
        <w:rPr>
          <w:rFonts w:ascii="Sylfaen" w:eastAsia="Sylfaen" w:hAnsi="Sylfaen" w:cs="Sylfaen"/>
          <w:sz w:val="28"/>
          <w:szCs w:val="28"/>
        </w:rPr>
        <w:t>Двигаться по наклонному участку, остановиться на наклонном участке перед линией «СТОП-1», начать движение на наклонном участке, остановиться перед линией «СТОП» (выполнить упражнение № 4 «Остановка и трогание на подъеме»).</w:t>
      </w:r>
    </w:p>
    <w:p w:rsidR="00374319" w:rsidRDefault="00374319">
      <w:pPr>
        <w:spacing w:line="87" w:lineRule="exact"/>
        <w:rPr>
          <w:rFonts w:ascii="Sylfaen" w:eastAsia="Sylfaen" w:hAnsi="Sylfaen" w:cs="Sylfaen"/>
          <w:sz w:val="28"/>
          <w:szCs w:val="28"/>
        </w:rPr>
      </w:pPr>
    </w:p>
    <w:p w:rsidR="00374319" w:rsidRDefault="00374319" w:rsidP="00374319">
      <w:pPr>
        <w:numPr>
          <w:ilvl w:val="0"/>
          <w:numId w:val="86"/>
        </w:numPr>
        <w:tabs>
          <w:tab w:val="left" w:pos="641"/>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Поставить автомобиль на стоянку задним ходом параллельно краю проезжей части и остановиться в зоне стоянки перед линией «СТОП» (выполнить упражнение №5 «Параллельная парковка задним ходом»).</w:t>
      </w:r>
    </w:p>
    <w:p w:rsidR="00374319" w:rsidRDefault="00374319">
      <w:pPr>
        <w:spacing w:line="87" w:lineRule="exact"/>
        <w:rPr>
          <w:rFonts w:ascii="Sylfaen" w:eastAsia="Sylfaen" w:hAnsi="Sylfaen" w:cs="Sylfaen"/>
          <w:sz w:val="28"/>
          <w:szCs w:val="28"/>
        </w:rPr>
      </w:pPr>
    </w:p>
    <w:p w:rsidR="00374319" w:rsidRDefault="00374319" w:rsidP="00374319">
      <w:pPr>
        <w:numPr>
          <w:ilvl w:val="0"/>
          <w:numId w:val="86"/>
        </w:numPr>
        <w:tabs>
          <w:tab w:val="left" w:pos="718"/>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Въехать в «бокс» передним и задним ходом из положения с предварительным поворотом направо (налево) и остановиться перед линией «СТОП» (выполнить упражнение №2 «Въезд в бокс»).</w:t>
      </w:r>
    </w:p>
    <w:p w:rsidR="00374319" w:rsidRDefault="00374319">
      <w:pPr>
        <w:spacing w:line="88" w:lineRule="exact"/>
        <w:rPr>
          <w:rFonts w:ascii="Sylfaen" w:eastAsia="Sylfaen" w:hAnsi="Sylfaen" w:cs="Sylfaen"/>
          <w:sz w:val="28"/>
          <w:szCs w:val="28"/>
        </w:rPr>
      </w:pPr>
    </w:p>
    <w:p w:rsidR="00374319" w:rsidRDefault="00374319" w:rsidP="00477F2D">
      <w:pPr>
        <w:spacing w:line="212" w:lineRule="auto"/>
        <w:ind w:left="260"/>
        <w:jc w:val="both"/>
        <w:rPr>
          <w:sz w:val="20"/>
          <w:szCs w:val="20"/>
        </w:rPr>
      </w:pPr>
      <w:r>
        <w:rPr>
          <w:rFonts w:ascii="Sylfaen" w:eastAsia="Sylfaen" w:hAnsi="Sylfaen" w:cs="Sylfaen"/>
          <w:sz w:val="28"/>
          <w:szCs w:val="28"/>
        </w:rPr>
        <w:t>Преподаватель и мастер производственного обучения будут контролировать Ваши действия, а по окончании практического задания</w:t>
      </w:r>
    </w:p>
    <w:p w:rsidR="00374319" w:rsidRDefault="00374319">
      <w:pPr>
        <w:spacing w:line="212" w:lineRule="auto"/>
        <w:ind w:left="260"/>
        <w:jc w:val="both"/>
        <w:rPr>
          <w:sz w:val="20"/>
          <w:szCs w:val="20"/>
        </w:rPr>
      </w:pPr>
      <w:r>
        <w:rPr>
          <w:rFonts w:ascii="Sylfaen" w:eastAsia="Sylfaen" w:hAnsi="Sylfaen" w:cs="Sylfaen"/>
          <w:sz w:val="28"/>
          <w:szCs w:val="28"/>
        </w:rPr>
        <w:t>Вам будет предложено 5 ситуационных задач по теме: «Сложное маневрирование».</w:t>
      </w:r>
    </w:p>
    <w:p w:rsidR="00374319" w:rsidRDefault="00374319">
      <w:pPr>
        <w:spacing w:line="2" w:lineRule="exact"/>
        <w:rPr>
          <w:sz w:val="20"/>
          <w:szCs w:val="20"/>
        </w:rPr>
      </w:pPr>
    </w:p>
    <w:p w:rsidR="00374319" w:rsidRDefault="00374319">
      <w:pPr>
        <w:ind w:left="260"/>
        <w:rPr>
          <w:sz w:val="20"/>
          <w:szCs w:val="20"/>
        </w:rPr>
      </w:pPr>
      <w:r>
        <w:rPr>
          <w:rFonts w:ascii="Sylfaen" w:eastAsia="Sylfaen" w:hAnsi="Sylfaen" w:cs="Sylfaen"/>
          <w:sz w:val="28"/>
          <w:szCs w:val="28"/>
        </w:rPr>
        <w:t>Положительным считается результат, при котором правильно выполнено</w:t>
      </w:r>
    </w:p>
    <w:p w:rsidR="00374319" w:rsidRDefault="00374319">
      <w:pPr>
        <w:tabs>
          <w:tab w:val="left" w:pos="2220"/>
          <w:tab w:val="left" w:pos="3480"/>
          <w:tab w:val="left" w:pos="3960"/>
          <w:tab w:val="left" w:pos="5220"/>
          <w:tab w:val="left" w:pos="5660"/>
          <w:tab w:val="left" w:pos="7760"/>
          <w:tab w:val="left" w:pos="8880"/>
          <w:tab w:val="left" w:pos="9460"/>
        </w:tabs>
        <w:spacing w:line="239" w:lineRule="auto"/>
        <w:ind w:left="260"/>
        <w:rPr>
          <w:sz w:val="20"/>
          <w:szCs w:val="20"/>
        </w:rPr>
      </w:pPr>
      <w:r>
        <w:rPr>
          <w:rFonts w:ascii="Sylfaen" w:eastAsia="Sylfaen" w:hAnsi="Sylfaen" w:cs="Sylfaen"/>
          <w:sz w:val="28"/>
          <w:szCs w:val="28"/>
        </w:rPr>
        <w:t>практическое</w:t>
      </w:r>
      <w:r>
        <w:rPr>
          <w:rFonts w:ascii="Sylfaen" w:eastAsia="Sylfaen" w:hAnsi="Sylfaen" w:cs="Sylfaen"/>
          <w:sz w:val="28"/>
          <w:szCs w:val="28"/>
        </w:rPr>
        <w:tab/>
        <w:t>задание</w:t>
      </w:r>
      <w:r>
        <w:rPr>
          <w:rFonts w:ascii="Sylfaen" w:eastAsia="Sylfaen" w:hAnsi="Sylfaen" w:cs="Sylfaen"/>
          <w:sz w:val="28"/>
          <w:szCs w:val="28"/>
        </w:rPr>
        <w:tab/>
        <w:t>и</w:t>
      </w:r>
      <w:r>
        <w:rPr>
          <w:rFonts w:ascii="Sylfaen" w:eastAsia="Sylfaen" w:hAnsi="Sylfaen" w:cs="Sylfaen"/>
          <w:sz w:val="28"/>
          <w:szCs w:val="28"/>
        </w:rPr>
        <w:tab/>
        <w:t>решены</w:t>
      </w:r>
      <w:r>
        <w:rPr>
          <w:rFonts w:ascii="Sylfaen" w:eastAsia="Sylfaen" w:hAnsi="Sylfaen" w:cs="Sylfaen"/>
          <w:sz w:val="28"/>
          <w:szCs w:val="28"/>
        </w:rPr>
        <w:tab/>
        <w:t>4</w:t>
      </w:r>
      <w:r>
        <w:rPr>
          <w:rFonts w:ascii="Sylfaen" w:eastAsia="Sylfaen" w:hAnsi="Sylfaen" w:cs="Sylfaen"/>
          <w:sz w:val="28"/>
          <w:szCs w:val="28"/>
        </w:rPr>
        <w:tab/>
        <w:t>ситуационные</w:t>
      </w:r>
      <w:r>
        <w:rPr>
          <w:rFonts w:ascii="Sylfaen" w:eastAsia="Sylfaen" w:hAnsi="Sylfaen" w:cs="Sylfaen"/>
          <w:sz w:val="28"/>
          <w:szCs w:val="28"/>
        </w:rPr>
        <w:tab/>
        <w:t>задачи</w:t>
      </w:r>
      <w:r>
        <w:rPr>
          <w:rFonts w:ascii="Sylfaen" w:eastAsia="Sylfaen" w:hAnsi="Sylfaen" w:cs="Sylfaen"/>
          <w:sz w:val="28"/>
          <w:szCs w:val="28"/>
        </w:rPr>
        <w:tab/>
        <w:t>из</w:t>
      </w:r>
      <w:r>
        <w:rPr>
          <w:rFonts w:ascii="Sylfaen" w:eastAsia="Sylfaen" w:hAnsi="Sylfaen" w:cs="Sylfaen"/>
          <w:sz w:val="28"/>
          <w:szCs w:val="28"/>
        </w:rPr>
        <w:tab/>
        <w:t>5</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предложенных.</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Продолжительность - до 0,3 часа.</w:t>
      </w:r>
    </w:p>
    <w:p w:rsidR="00374319" w:rsidRDefault="00374319">
      <w:pPr>
        <w:spacing w:line="82" w:lineRule="exact"/>
        <w:rPr>
          <w:sz w:val="20"/>
          <w:szCs w:val="20"/>
        </w:rPr>
      </w:pPr>
    </w:p>
    <w:p w:rsidR="00374319" w:rsidRDefault="00374319">
      <w:pPr>
        <w:spacing w:line="231" w:lineRule="auto"/>
        <w:ind w:left="260"/>
        <w:rPr>
          <w:sz w:val="20"/>
          <w:szCs w:val="20"/>
        </w:rPr>
      </w:pPr>
      <w:r>
        <w:rPr>
          <w:rFonts w:ascii="Sylfaen" w:eastAsia="Sylfaen" w:hAnsi="Sylfaen" w:cs="Sylfaen"/>
          <w:sz w:val="28"/>
          <w:szCs w:val="28"/>
        </w:rPr>
        <w:t>Для выполнения этого задания Вам необходимо: Знать - особенности работы сцепления, тормозных систем автомобиля и порядок действий водителя при остановке и начале движения на уклонах дороги; статические и динамические габариты автомобиля, приемы руления и наблюдения за дорогой при движении передним и задним ходом; условия упражнений и меры безопасности при их выполнении.</w:t>
      </w:r>
    </w:p>
    <w:p w:rsidR="00374319" w:rsidRDefault="00374319">
      <w:pPr>
        <w:spacing w:line="84" w:lineRule="exact"/>
        <w:rPr>
          <w:sz w:val="20"/>
          <w:szCs w:val="20"/>
        </w:rPr>
      </w:pPr>
    </w:p>
    <w:p w:rsidR="00374319" w:rsidRDefault="00374319">
      <w:pPr>
        <w:spacing w:line="226" w:lineRule="auto"/>
        <w:ind w:left="260"/>
        <w:jc w:val="both"/>
        <w:rPr>
          <w:sz w:val="20"/>
          <w:szCs w:val="20"/>
        </w:rPr>
      </w:pPr>
      <w:r>
        <w:rPr>
          <w:rFonts w:ascii="Sylfaen" w:eastAsia="Sylfaen" w:hAnsi="Sylfaen" w:cs="Sylfaen"/>
          <w:sz w:val="28"/>
          <w:szCs w:val="28"/>
        </w:rPr>
        <w:t>Уметь - безопасно управлять автомобилем при движении по габаритному тоннелю задним ходом, а также при выполнении упражнений №4 «Остановка и трогание на подъеме», №5 «Параллельная парковка задним ходом» и №2 «Въезд в бокс».</w:t>
      </w:r>
    </w:p>
    <w:p w:rsidR="00374319" w:rsidRDefault="00374319">
      <w:pPr>
        <w:spacing w:line="87" w:lineRule="exact"/>
        <w:rPr>
          <w:sz w:val="20"/>
          <w:szCs w:val="20"/>
        </w:rPr>
      </w:pPr>
    </w:p>
    <w:p w:rsidR="00374319" w:rsidRDefault="00374319">
      <w:pPr>
        <w:spacing w:line="228" w:lineRule="auto"/>
        <w:ind w:left="260"/>
        <w:jc w:val="both"/>
        <w:rPr>
          <w:sz w:val="20"/>
          <w:szCs w:val="20"/>
        </w:rPr>
      </w:pPr>
      <w:r>
        <w:rPr>
          <w:rFonts w:ascii="Sylfaen" w:eastAsia="Sylfaen" w:hAnsi="Sylfaen" w:cs="Sylfaen"/>
          <w:sz w:val="28"/>
          <w:szCs w:val="28"/>
        </w:rPr>
        <w:t>Для оценки Ваших знаний и умений в области проезда перекрестка в прямом направлении, с поворотами направо, налево и разворотом, проезда железнодорожного переезда Вам будет предложено выполнить практические задания с соблюдением требований Правил и безопасности дорожного движения:</w:t>
      </w:r>
    </w:p>
    <w:p w:rsidR="00374319" w:rsidRDefault="00374319">
      <w:pPr>
        <w:spacing w:line="92" w:lineRule="exact"/>
        <w:rPr>
          <w:sz w:val="20"/>
          <w:szCs w:val="20"/>
        </w:rPr>
      </w:pPr>
    </w:p>
    <w:p w:rsidR="00374319" w:rsidRDefault="00374319" w:rsidP="00374319">
      <w:pPr>
        <w:numPr>
          <w:ilvl w:val="0"/>
          <w:numId w:val="87"/>
        </w:numPr>
        <w:tabs>
          <w:tab w:val="left" w:pos="727"/>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Проехать регулируемый перекресток в прямом направлении, с поворотами направо, налево и разворотом.</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87"/>
        </w:numPr>
        <w:tabs>
          <w:tab w:val="left" w:pos="687"/>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Проехать нерегулируемый перекресток в прямом направлении, с поворотами направо, налево и разворотом.</w:t>
      </w:r>
    </w:p>
    <w:p w:rsidR="00374319" w:rsidRDefault="00374319">
      <w:pPr>
        <w:spacing w:line="84" w:lineRule="exact"/>
        <w:rPr>
          <w:rFonts w:ascii="Sylfaen" w:eastAsia="Sylfaen" w:hAnsi="Sylfaen" w:cs="Sylfaen"/>
          <w:sz w:val="28"/>
          <w:szCs w:val="28"/>
        </w:rPr>
      </w:pPr>
    </w:p>
    <w:p w:rsidR="00374319" w:rsidRDefault="00374319" w:rsidP="00374319">
      <w:pPr>
        <w:numPr>
          <w:ilvl w:val="0"/>
          <w:numId w:val="87"/>
        </w:numPr>
        <w:tabs>
          <w:tab w:val="left" w:pos="541"/>
        </w:tabs>
        <w:spacing w:after="0" w:line="226" w:lineRule="auto"/>
        <w:ind w:left="260" w:firstLine="2"/>
        <w:rPr>
          <w:rFonts w:ascii="Sylfaen" w:eastAsia="Sylfaen" w:hAnsi="Sylfaen" w:cs="Sylfaen"/>
          <w:sz w:val="28"/>
          <w:szCs w:val="28"/>
        </w:rPr>
      </w:pPr>
      <w:r>
        <w:rPr>
          <w:rFonts w:ascii="Sylfaen" w:eastAsia="Sylfaen" w:hAnsi="Sylfaen" w:cs="Sylfaen"/>
          <w:sz w:val="28"/>
          <w:szCs w:val="28"/>
        </w:rPr>
        <w:t>Проехать железнодорожный переезд с остановкой у стоп-линий. Преподаватель и мастер производственного обучения будут контролировать Ваши действия, а по окончании практического задания Вам будет</w:t>
      </w:r>
    </w:p>
    <w:p w:rsidR="00374319" w:rsidRDefault="00374319">
      <w:pPr>
        <w:spacing w:line="85" w:lineRule="exact"/>
        <w:rPr>
          <w:rFonts w:ascii="Sylfaen" w:eastAsia="Sylfaen" w:hAnsi="Sylfaen" w:cs="Sylfaen"/>
          <w:sz w:val="28"/>
          <w:szCs w:val="28"/>
        </w:rPr>
      </w:pPr>
    </w:p>
    <w:p w:rsidR="00374319" w:rsidRDefault="00374319">
      <w:pPr>
        <w:spacing w:line="213" w:lineRule="auto"/>
        <w:ind w:left="260"/>
        <w:rPr>
          <w:rFonts w:ascii="Sylfaen" w:eastAsia="Sylfaen" w:hAnsi="Sylfaen" w:cs="Sylfaen"/>
          <w:sz w:val="28"/>
          <w:szCs w:val="28"/>
        </w:rPr>
      </w:pPr>
      <w:r>
        <w:rPr>
          <w:rFonts w:ascii="Sylfaen" w:eastAsia="Sylfaen" w:hAnsi="Sylfaen" w:cs="Sylfaen"/>
          <w:sz w:val="28"/>
          <w:szCs w:val="28"/>
        </w:rPr>
        <w:t>предложено 5 ситуационных задач по теме: «Проезд перекрестков и железнодорожных переездов».</w:t>
      </w:r>
    </w:p>
    <w:p w:rsidR="00374319" w:rsidRDefault="00374319">
      <w:pPr>
        <w:spacing w:line="82" w:lineRule="exact"/>
        <w:rPr>
          <w:rFonts w:ascii="Sylfaen" w:eastAsia="Sylfaen" w:hAnsi="Sylfaen" w:cs="Sylfaen"/>
          <w:sz w:val="28"/>
          <w:szCs w:val="28"/>
        </w:rPr>
      </w:pPr>
    </w:p>
    <w:p w:rsidR="00374319" w:rsidRDefault="00374319">
      <w:pPr>
        <w:spacing w:line="222" w:lineRule="auto"/>
        <w:ind w:left="260"/>
        <w:jc w:val="both"/>
        <w:rPr>
          <w:rFonts w:ascii="Sylfaen" w:eastAsia="Sylfaen" w:hAnsi="Sylfaen" w:cs="Sylfaen"/>
          <w:sz w:val="28"/>
          <w:szCs w:val="28"/>
        </w:rPr>
      </w:pPr>
      <w:r>
        <w:rPr>
          <w:rFonts w:ascii="Sylfaen" w:eastAsia="Sylfaen" w:hAnsi="Sylfaen" w:cs="Sylfaen"/>
          <w:sz w:val="28"/>
          <w:szCs w:val="28"/>
        </w:rPr>
        <w:t>Положительным считается результат, при котором правильно выполнено практическое задание и решены 4 ситуационные задачи из 5 предложенных.</w:t>
      </w:r>
    </w:p>
    <w:p w:rsidR="00374319" w:rsidRDefault="00374319">
      <w:pPr>
        <w:spacing w:line="239" w:lineRule="auto"/>
        <w:ind w:left="260"/>
        <w:rPr>
          <w:rFonts w:ascii="Sylfaen" w:eastAsia="Sylfaen" w:hAnsi="Sylfaen" w:cs="Sylfaen"/>
          <w:sz w:val="28"/>
          <w:szCs w:val="28"/>
        </w:rPr>
      </w:pPr>
      <w:r>
        <w:rPr>
          <w:rFonts w:ascii="Sylfaen" w:eastAsia="Sylfaen" w:hAnsi="Sylfaen" w:cs="Sylfaen"/>
          <w:sz w:val="28"/>
          <w:szCs w:val="28"/>
        </w:rPr>
        <w:t>Продолжительность - до 0,2 часа.</w:t>
      </w:r>
    </w:p>
    <w:p w:rsidR="00374319" w:rsidRDefault="00374319">
      <w:pPr>
        <w:ind w:left="260"/>
        <w:rPr>
          <w:rFonts w:ascii="Sylfaen" w:eastAsia="Sylfaen" w:hAnsi="Sylfaen" w:cs="Sylfaen"/>
          <w:sz w:val="28"/>
          <w:szCs w:val="28"/>
        </w:rPr>
      </w:pPr>
      <w:r>
        <w:rPr>
          <w:rFonts w:ascii="Sylfaen" w:eastAsia="Sylfaen" w:hAnsi="Sylfaen" w:cs="Sylfaen"/>
          <w:sz w:val="28"/>
          <w:szCs w:val="28"/>
        </w:rPr>
        <w:t>Для выполнения этого задания Вам необходимо:</w:t>
      </w:r>
    </w:p>
    <w:p w:rsidR="00374319" w:rsidRDefault="00374319">
      <w:pPr>
        <w:spacing w:line="85" w:lineRule="exact"/>
        <w:rPr>
          <w:rFonts w:ascii="Sylfaen" w:eastAsia="Sylfaen" w:hAnsi="Sylfaen" w:cs="Sylfaen"/>
          <w:sz w:val="28"/>
          <w:szCs w:val="28"/>
        </w:rPr>
      </w:pPr>
    </w:p>
    <w:p w:rsidR="00374319" w:rsidRDefault="00374319">
      <w:pPr>
        <w:spacing w:line="221" w:lineRule="auto"/>
        <w:ind w:left="260"/>
        <w:jc w:val="both"/>
        <w:rPr>
          <w:rFonts w:ascii="Sylfaen" w:eastAsia="Sylfaen" w:hAnsi="Sylfaen" w:cs="Sylfaen"/>
          <w:sz w:val="28"/>
          <w:szCs w:val="28"/>
        </w:rPr>
      </w:pPr>
      <w:r>
        <w:rPr>
          <w:rFonts w:ascii="Sylfaen" w:eastAsia="Sylfaen" w:hAnsi="Sylfaen" w:cs="Sylfaen"/>
          <w:sz w:val="28"/>
          <w:szCs w:val="28"/>
        </w:rPr>
        <w:t>Знать - правила проезда регулируемых и нерегулируемых перекрестков, железнодорожных переездов; требования ПДД к поворотам и развороту; запрещения, действующие на железнодорожных переездах.</w:t>
      </w:r>
    </w:p>
    <w:p w:rsidR="00374319" w:rsidRDefault="00374319">
      <w:pPr>
        <w:spacing w:line="221" w:lineRule="auto"/>
        <w:ind w:left="260"/>
        <w:jc w:val="both"/>
        <w:rPr>
          <w:sz w:val="20"/>
          <w:szCs w:val="20"/>
        </w:rPr>
      </w:pPr>
      <w:r>
        <w:rPr>
          <w:rFonts w:ascii="Sylfaen" w:eastAsia="Sylfaen" w:hAnsi="Sylfaen" w:cs="Sylfaen"/>
          <w:sz w:val="28"/>
          <w:szCs w:val="28"/>
        </w:rPr>
        <w:t>Уметь - безопасно проезжать перекрестки в прямом направлении, с поворотами направо, налево и разворотом, безопасно проезжать железнодорожные переезды.</w:t>
      </w:r>
    </w:p>
    <w:p w:rsidR="00374319" w:rsidRDefault="00374319">
      <w:pPr>
        <w:spacing w:line="86" w:lineRule="exact"/>
        <w:rPr>
          <w:sz w:val="20"/>
          <w:szCs w:val="20"/>
        </w:rPr>
      </w:pPr>
    </w:p>
    <w:p w:rsidR="00374319" w:rsidRDefault="00374319">
      <w:pPr>
        <w:spacing w:line="226" w:lineRule="auto"/>
        <w:ind w:left="260"/>
        <w:jc w:val="both"/>
        <w:rPr>
          <w:sz w:val="20"/>
          <w:szCs w:val="20"/>
        </w:rPr>
      </w:pPr>
      <w:r>
        <w:rPr>
          <w:rFonts w:ascii="Sylfaen" w:eastAsia="Sylfaen" w:hAnsi="Sylfaen" w:cs="Sylfaen"/>
          <w:sz w:val="28"/>
          <w:szCs w:val="28"/>
        </w:rPr>
        <w:t>Итоговая оценка будет выставляться по результатам выполнения контрольного задания по проверке всех перечисленных действий с соблюдением требований Правил и безопасности дорожного движения по управлению автомобилем на автодроме (закрытой площадке).</w:t>
      </w:r>
    </w:p>
    <w:p w:rsidR="00374319" w:rsidRDefault="00374319">
      <w:pPr>
        <w:spacing w:line="87" w:lineRule="exact"/>
        <w:rPr>
          <w:sz w:val="20"/>
          <w:szCs w:val="20"/>
        </w:rPr>
      </w:pPr>
    </w:p>
    <w:p w:rsidR="00374319" w:rsidRDefault="00374319">
      <w:pPr>
        <w:spacing w:line="213" w:lineRule="auto"/>
        <w:ind w:left="260"/>
        <w:jc w:val="both"/>
        <w:rPr>
          <w:sz w:val="20"/>
          <w:szCs w:val="20"/>
        </w:rPr>
      </w:pPr>
      <w:r>
        <w:rPr>
          <w:rFonts w:ascii="Sylfaen" w:eastAsia="Sylfaen" w:hAnsi="Sylfaen" w:cs="Sylfaen"/>
          <w:sz w:val="28"/>
          <w:szCs w:val="28"/>
        </w:rPr>
        <w:t>Контроль за Вашими действиями будут производить преподаватель и мастер производственного обучения из автошколы.</w:t>
      </w:r>
    </w:p>
    <w:p w:rsidR="00374319" w:rsidRDefault="00374319">
      <w:pPr>
        <w:spacing w:line="82" w:lineRule="exact"/>
        <w:rPr>
          <w:sz w:val="20"/>
          <w:szCs w:val="20"/>
        </w:rPr>
      </w:pPr>
    </w:p>
    <w:p w:rsidR="00374319" w:rsidRDefault="00374319" w:rsidP="00374319">
      <w:pPr>
        <w:numPr>
          <w:ilvl w:val="0"/>
          <w:numId w:val="88"/>
        </w:numPr>
        <w:tabs>
          <w:tab w:val="left" w:pos="569"/>
        </w:tabs>
        <w:spacing w:after="0" w:line="213" w:lineRule="auto"/>
        <w:ind w:left="260" w:firstLine="2"/>
        <w:rPr>
          <w:rFonts w:ascii="Sylfaen" w:eastAsia="Sylfaen" w:hAnsi="Sylfaen" w:cs="Sylfaen"/>
          <w:sz w:val="28"/>
          <w:szCs w:val="28"/>
        </w:rPr>
      </w:pPr>
      <w:r>
        <w:rPr>
          <w:rFonts w:ascii="Sylfaen" w:eastAsia="Sylfaen" w:hAnsi="Sylfaen" w:cs="Sylfaen"/>
          <w:sz w:val="28"/>
          <w:szCs w:val="28"/>
        </w:rPr>
        <w:lastRenderedPageBreak/>
        <w:t>ходе контрольного занятия Вам будут предложены 10 ситуационных задач для проверки знаний.</w:t>
      </w:r>
    </w:p>
    <w:p w:rsidR="00374319" w:rsidRDefault="00374319">
      <w:pPr>
        <w:spacing w:line="85" w:lineRule="exact"/>
        <w:rPr>
          <w:rFonts w:ascii="Sylfaen" w:eastAsia="Sylfaen" w:hAnsi="Sylfaen" w:cs="Sylfaen"/>
          <w:sz w:val="28"/>
          <w:szCs w:val="28"/>
        </w:rPr>
      </w:pPr>
    </w:p>
    <w:p w:rsidR="00374319" w:rsidRDefault="00374319">
      <w:pPr>
        <w:spacing w:line="226" w:lineRule="auto"/>
        <w:ind w:left="260"/>
        <w:jc w:val="both"/>
        <w:rPr>
          <w:rFonts w:ascii="Sylfaen" w:eastAsia="Sylfaen" w:hAnsi="Sylfaen" w:cs="Sylfaen"/>
          <w:sz w:val="28"/>
          <w:szCs w:val="28"/>
        </w:rPr>
      </w:pPr>
      <w:r>
        <w:rPr>
          <w:rFonts w:ascii="Sylfaen" w:eastAsia="Sylfaen" w:hAnsi="Sylfaen" w:cs="Sylfaen"/>
          <w:sz w:val="28"/>
          <w:szCs w:val="28"/>
        </w:rPr>
        <w:t>Положительная оценка выставляется, если Вы правильно выполнили практическое задание по всем действиям и решили 8 ситуационных задач из 10 предложенных. Продолжительность выполнения контрольного задания - до 1 часа.</w:t>
      </w:r>
    </w:p>
    <w:p w:rsidR="00374319" w:rsidRDefault="00374319">
      <w:pPr>
        <w:spacing w:line="2" w:lineRule="exact"/>
        <w:rPr>
          <w:rFonts w:ascii="Sylfaen" w:eastAsia="Sylfaen" w:hAnsi="Sylfaen" w:cs="Sylfaen"/>
          <w:sz w:val="28"/>
          <w:szCs w:val="28"/>
        </w:rPr>
      </w:pPr>
    </w:p>
    <w:p w:rsidR="00374319" w:rsidRDefault="00374319">
      <w:pPr>
        <w:spacing w:line="239" w:lineRule="auto"/>
        <w:ind w:left="260"/>
        <w:rPr>
          <w:rFonts w:ascii="Sylfaen" w:eastAsia="Sylfaen" w:hAnsi="Sylfaen" w:cs="Sylfaen"/>
          <w:sz w:val="28"/>
          <w:szCs w:val="28"/>
        </w:rPr>
      </w:pPr>
      <w:r>
        <w:rPr>
          <w:rFonts w:ascii="Sylfaen" w:eastAsia="Sylfaen" w:hAnsi="Sylfaen" w:cs="Sylfaen"/>
          <w:sz w:val="28"/>
          <w:szCs w:val="28"/>
        </w:rPr>
        <w:t>Оценочные задания Задание 1.1</w:t>
      </w:r>
    </w:p>
    <w:p w:rsidR="00374319" w:rsidRDefault="00374319">
      <w:pPr>
        <w:spacing w:line="84" w:lineRule="exact"/>
        <w:rPr>
          <w:rFonts w:ascii="Sylfaen" w:eastAsia="Sylfaen" w:hAnsi="Sylfaen" w:cs="Sylfaen"/>
          <w:sz w:val="28"/>
          <w:szCs w:val="28"/>
        </w:rPr>
      </w:pPr>
    </w:p>
    <w:p w:rsidR="00374319" w:rsidRDefault="00374319">
      <w:pPr>
        <w:spacing w:line="233" w:lineRule="auto"/>
        <w:ind w:left="260"/>
        <w:jc w:val="both"/>
        <w:rPr>
          <w:rFonts w:ascii="Sylfaen" w:eastAsia="Sylfaen" w:hAnsi="Sylfaen" w:cs="Sylfaen"/>
          <w:sz w:val="28"/>
          <w:szCs w:val="28"/>
        </w:rPr>
      </w:pPr>
      <w:r>
        <w:rPr>
          <w:rFonts w:ascii="Sylfaen" w:eastAsia="Sylfaen" w:hAnsi="Sylfaen" w:cs="Sylfaen"/>
          <w:sz w:val="28"/>
          <w:szCs w:val="28"/>
        </w:rPr>
        <w:t>Начало движения, движение по прямой, остановка автомобиля Практическое задание - отрегулировать положение сидения водителя, рулевого колеса, зеркал заднего вида, пристегнуться ремнями безопасности, пустить двигатель, включить дневные ходовые огни (ближний свет фар), включить и при необходимости выключить стеклоочистители, подать предупредительные сигналы, начать движение, двигаться по прямой с переключением передач в восходящем и нисходящем порядке, останавливать автомобиль у стоп-линии с применением различных способов торможения.</w:t>
      </w:r>
    </w:p>
    <w:p w:rsidR="00374319" w:rsidRDefault="00374319">
      <w:pPr>
        <w:spacing w:line="14" w:lineRule="exact"/>
        <w:rPr>
          <w:rFonts w:ascii="Sylfaen" w:eastAsia="Sylfaen" w:hAnsi="Sylfaen" w:cs="Sylfaen"/>
          <w:sz w:val="28"/>
          <w:szCs w:val="28"/>
        </w:rPr>
      </w:pPr>
    </w:p>
    <w:p w:rsidR="00374319" w:rsidRDefault="00374319">
      <w:pPr>
        <w:ind w:left="260"/>
        <w:rPr>
          <w:rFonts w:ascii="Sylfaen" w:eastAsia="Sylfaen" w:hAnsi="Sylfaen" w:cs="Sylfaen"/>
          <w:sz w:val="28"/>
          <w:szCs w:val="28"/>
        </w:rPr>
      </w:pPr>
      <w:r>
        <w:rPr>
          <w:rFonts w:ascii="Sylfaen" w:eastAsia="Sylfaen" w:hAnsi="Sylfaen" w:cs="Sylfaen"/>
          <w:sz w:val="28"/>
          <w:szCs w:val="28"/>
        </w:rPr>
        <w:t>Ситуационные задачи:</w:t>
      </w:r>
    </w:p>
    <w:p w:rsidR="00374319" w:rsidRDefault="00374319">
      <w:pPr>
        <w:spacing w:line="82" w:lineRule="exact"/>
        <w:rPr>
          <w:rFonts w:ascii="Sylfaen" w:eastAsia="Sylfaen" w:hAnsi="Sylfaen" w:cs="Sylfaen"/>
          <w:sz w:val="28"/>
          <w:szCs w:val="28"/>
        </w:rPr>
      </w:pPr>
    </w:p>
    <w:p w:rsidR="00374319" w:rsidRDefault="00374319">
      <w:pPr>
        <w:spacing w:line="213" w:lineRule="auto"/>
        <w:ind w:left="260"/>
        <w:rPr>
          <w:rFonts w:ascii="Sylfaen" w:eastAsia="Sylfaen" w:hAnsi="Sylfaen" w:cs="Sylfaen"/>
          <w:sz w:val="28"/>
          <w:szCs w:val="28"/>
        </w:rPr>
      </w:pPr>
      <w:r>
        <w:rPr>
          <w:rFonts w:ascii="Sylfaen" w:eastAsia="Sylfaen" w:hAnsi="Sylfaen" w:cs="Sylfaen"/>
          <w:sz w:val="28"/>
          <w:szCs w:val="28"/>
        </w:rPr>
        <w:t>1. Как и для чего необходимо регулировать положение сидения, рулевого колеса и зеркал заднего вида?</w:t>
      </w:r>
    </w:p>
    <w:p w:rsidR="00374319" w:rsidRDefault="00374319">
      <w:pPr>
        <w:spacing w:line="82" w:lineRule="exact"/>
        <w:rPr>
          <w:rFonts w:ascii="Sylfaen" w:eastAsia="Sylfaen" w:hAnsi="Sylfaen" w:cs="Sylfaen"/>
          <w:sz w:val="28"/>
          <w:szCs w:val="28"/>
        </w:rPr>
      </w:pPr>
    </w:p>
    <w:p w:rsidR="00374319" w:rsidRDefault="00374319">
      <w:pPr>
        <w:spacing w:line="213" w:lineRule="auto"/>
        <w:ind w:left="260"/>
        <w:rPr>
          <w:rFonts w:ascii="Sylfaen" w:eastAsia="Sylfaen" w:hAnsi="Sylfaen" w:cs="Sylfaen"/>
          <w:sz w:val="28"/>
          <w:szCs w:val="28"/>
        </w:rPr>
      </w:pPr>
      <w:r>
        <w:rPr>
          <w:rFonts w:ascii="Sylfaen" w:eastAsia="Sylfaen" w:hAnsi="Sylfaen" w:cs="Sylfaen"/>
          <w:sz w:val="28"/>
          <w:szCs w:val="28"/>
        </w:rPr>
        <w:t>2. Какова последовательность действий водителя при трогании автомобиля с места, при переключении передач в восходящем и нисходящем порядке?</w:t>
      </w:r>
    </w:p>
    <w:p w:rsidR="00374319" w:rsidRDefault="00374319">
      <w:pPr>
        <w:spacing w:line="85" w:lineRule="exact"/>
        <w:rPr>
          <w:sz w:val="20"/>
          <w:szCs w:val="20"/>
        </w:rPr>
      </w:pPr>
    </w:p>
    <w:p w:rsidR="00374319" w:rsidRDefault="00374319" w:rsidP="00374319">
      <w:pPr>
        <w:numPr>
          <w:ilvl w:val="0"/>
          <w:numId w:val="89"/>
        </w:numPr>
        <w:tabs>
          <w:tab w:val="left" w:pos="711"/>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Каковы основные приемы управления тормозной системой при комбинированном торможении?</w:t>
      </w:r>
    </w:p>
    <w:p w:rsidR="00374319" w:rsidRDefault="00374319">
      <w:pPr>
        <w:spacing w:line="1" w:lineRule="exact"/>
        <w:rPr>
          <w:rFonts w:ascii="Sylfaen" w:eastAsia="Sylfaen" w:hAnsi="Sylfaen" w:cs="Sylfaen"/>
          <w:sz w:val="28"/>
          <w:szCs w:val="28"/>
        </w:rPr>
      </w:pPr>
    </w:p>
    <w:p w:rsidR="00374319" w:rsidRDefault="00374319" w:rsidP="00374319">
      <w:pPr>
        <w:numPr>
          <w:ilvl w:val="0"/>
          <w:numId w:val="89"/>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Что означает понятие «торможение двигателем»?</w:t>
      </w:r>
    </w:p>
    <w:p w:rsidR="00374319" w:rsidRDefault="00374319" w:rsidP="00374319">
      <w:pPr>
        <w:numPr>
          <w:ilvl w:val="0"/>
          <w:numId w:val="89"/>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В каких случаях применяется экстренное торможение?</w:t>
      </w:r>
    </w:p>
    <w:p w:rsidR="00374319" w:rsidRDefault="00374319">
      <w:pPr>
        <w:spacing w:line="239" w:lineRule="auto"/>
        <w:ind w:left="260"/>
        <w:rPr>
          <w:sz w:val="20"/>
          <w:szCs w:val="20"/>
        </w:rPr>
      </w:pPr>
      <w:r>
        <w:rPr>
          <w:rFonts w:ascii="Sylfaen" w:eastAsia="Sylfaen" w:hAnsi="Sylfaen" w:cs="Sylfaen"/>
          <w:sz w:val="28"/>
          <w:szCs w:val="28"/>
        </w:rPr>
        <w:t>Задание 1.2</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Проезд перекрестков и железнодорожных переездов Практическое задание</w:t>
      </w:r>
    </w:p>
    <w:p w:rsidR="00374319" w:rsidRDefault="00374319">
      <w:pPr>
        <w:spacing w:line="85" w:lineRule="exact"/>
        <w:rPr>
          <w:sz w:val="20"/>
          <w:szCs w:val="20"/>
        </w:rPr>
      </w:pPr>
    </w:p>
    <w:p w:rsidR="00374319" w:rsidRDefault="00374319" w:rsidP="00374319">
      <w:pPr>
        <w:numPr>
          <w:ilvl w:val="0"/>
          <w:numId w:val="90"/>
        </w:numPr>
        <w:tabs>
          <w:tab w:val="left" w:pos="538"/>
        </w:tabs>
        <w:spacing w:after="0" w:line="226" w:lineRule="auto"/>
        <w:ind w:left="260" w:firstLine="2"/>
        <w:jc w:val="both"/>
        <w:rPr>
          <w:rFonts w:ascii="Sylfaen" w:eastAsia="Sylfaen" w:hAnsi="Sylfaen" w:cs="Sylfaen"/>
          <w:sz w:val="28"/>
          <w:szCs w:val="28"/>
        </w:rPr>
      </w:pPr>
      <w:r>
        <w:rPr>
          <w:rFonts w:ascii="Sylfaen" w:eastAsia="Sylfaen" w:hAnsi="Sylfaen" w:cs="Sylfaen"/>
          <w:sz w:val="28"/>
          <w:szCs w:val="28"/>
        </w:rPr>
        <w:t>безопасно проехать регулируемый и нерегулируемый перекресток в прямом направлении, с поворотом направо, налево и разворотом; безопасно проехать железнодорожный переезд с остановкой у стоп-линий. Ситуационные задачи:</w:t>
      </w:r>
    </w:p>
    <w:p w:rsidR="00374319" w:rsidRDefault="00374319">
      <w:pPr>
        <w:spacing w:line="205" w:lineRule="exact"/>
        <w:rPr>
          <w:sz w:val="20"/>
          <w:szCs w:val="20"/>
        </w:rPr>
      </w:pPr>
    </w:p>
    <w:p w:rsidR="00374319" w:rsidRDefault="00374319" w:rsidP="00374319">
      <w:pPr>
        <w:numPr>
          <w:ilvl w:val="0"/>
          <w:numId w:val="91"/>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lastRenderedPageBreak/>
        <w:t>Каковы признаки регулируемого перекрестка?</w:t>
      </w:r>
    </w:p>
    <w:p w:rsidR="00374319" w:rsidRDefault="00374319" w:rsidP="00374319">
      <w:pPr>
        <w:numPr>
          <w:ilvl w:val="0"/>
          <w:numId w:val="91"/>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Каковы признаки нерегулируемого перекрестка?</w:t>
      </w:r>
    </w:p>
    <w:p w:rsidR="00374319" w:rsidRDefault="00374319">
      <w:pPr>
        <w:spacing w:line="1" w:lineRule="exact"/>
        <w:rPr>
          <w:rFonts w:ascii="Sylfaen" w:eastAsia="Sylfaen" w:hAnsi="Sylfaen" w:cs="Sylfaen"/>
          <w:sz w:val="28"/>
          <w:szCs w:val="28"/>
        </w:rPr>
      </w:pPr>
    </w:p>
    <w:p w:rsidR="00374319" w:rsidRDefault="00374319" w:rsidP="00374319">
      <w:pPr>
        <w:numPr>
          <w:ilvl w:val="0"/>
          <w:numId w:val="91"/>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Каковы признаки охраняемого железнодорожного переезда?</w:t>
      </w:r>
    </w:p>
    <w:p w:rsidR="00374319" w:rsidRDefault="00374319" w:rsidP="00374319">
      <w:pPr>
        <w:numPr>
          <w:ilvl w:val="0"/>
          <w:numId w:val="91"/>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Каковы признаки неохраняемого железнодорожного переезда?</w:t>
      </w:r>
    </w:p>
    <w:p w:rsidR="00374319" w:rsidRDefault="00374319" w:rsidP="00374319">
      <w:pPr>
        <w:numPr>
          <w:ilvl w:val="0"/>
          <w:numId w:val="91"/>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Что запрещается на железнодорожных переездах?</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Задание 1.3</w:t>
      </w:r>
    </w:p>
    <w:p w:rsidR="00374319" w:rsidRDefault="00374319">
      <w:pPr>
        <w:spacing w:line="239" w:lineRule="auto"/>
        <w:ind w:left="260"/>
        <w:rPr>
          <w:sz w:val="20"/>
          <w:szCs w:val="20"/>
        </w:rPr>
      </w:pPr>
      <w:r>
        <w:rPr>
          <w:rFonts w:ascii="Sylfaen" w:eastAsia="Sylfaen" w:hAnsi="Sylfaen" w:cs="Sylfaen"/>
          <w:sz w:val="28"/>
          <w:szCs w:val="28"/>
        </w:rPr>
        <w:t>Маневрирование в ограниченных проездах</w:t>
      </w:r>
    </w:p>
    <w:p w:rsidR="00374319" w:rsidRDefault="00374319">
      <w:pPr>
        <w:spacing w:line="85" w:lineRule="exact"/>
        <w:rPr>
          <w:sz w:val="20"/>
          <w:szCs w:val="20"/>
        </w:rPr>
      </w:pPr>
    </w:p>
    <w:p w:rsidR="00374319" w:rsidRDefault="00374319">
      <w:pPr>
        <w:spacing w:line="230" w:lineRule="auto"/>
        <w:ind w:left="260"/>
        <w:jc w:val="both"/>
        <w:rPr>
          <w:sz w:val="20"/>
          <w:szCs w:val="20"/>
        </w:rPr>
      </w:pPr>
      <w:r>
        <w:rPr>
          <w:rFonts w:ascii="Sylfaen" w:eastAsia="Sylfaen" w:hAnsi="Sylfaen" w:cs="Sylfaen"/>
          <w:sz w:val="28"/>
          <w:szCs w:val="28"/>
        </w:rPr>
        <w:t>Практическое задание - въехать в ворота с прилегающей и противоположной сторон дороги передним и задним ходом и выехать из ворот передним и задним ходом с поворотами направо и налево; проехать по траектории «змейка» передним ходом и остановиться перед линией «СТОП» (выполнить упражнение №1 «Змейка»); развернуть автомобиль на 180° с применением заднего хода в ограниченном по ширине пространстве</w:t>
      </w:r>
    </w:p>
    <w:p w:rsidR="00374319" w:rsidRDefault="00374319">
      <w:pPr>
        <w:spacing w:line="93" w:lineRule="exact"/>
        <w:rPr>
          <w:sz w:val="20"/>
          <w:szCs w:val="20"/>
        </w:rPr>
      </w:pPr>
    </w:p>
    <w:p w:rsidR="00374319" w:rsidRDefault="00374319" w:rsidP="00374319">
      <w:pPr>
        <w:numPr>
          <w:ilvl w:val="0"/>
          <w:numId w:val="92"/>
        </w:numPr>
        <w:tabs>
          <w:tab w:val="left" w:pos="646"/>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остановиться перед линией «СТОП» (выполнить упражнение №3 «Разворот»).</w:t>
      </w:r>
    </w:p>
    <w:p w:rsidR="00374319" w:rsidRDefault="00374319">
      <w:pPr>
        <w:spacing w:line="239" w:lineRule="auto"/>
        <w:ind w:left="260"/>
        <w:rPr>
          <w:rFonts w:ascii="Sylfaen" w:eastAsia="Sylfaen" w:hAnsi="Sylfaen" w:cs="Sylfaen"/>
          <w:sz w:val="28"/>
          <w:szCs w:val="28"/>
        </w:rPr>
      </w:pPr>
      <w:r>
        <w:rPr>
          <w:rFonts w:ascii="Sylfaen" w:eastAsia="Sylfaen" w:hAnsi="Sylfaen" w:cs="Sylfaen"/>
          <w:sz w:val="28"/>
          <w:szCs w:val="28"/>
        </w:rPr>
        <w:t>Ситуационные задачи:</w:t>
      </w:r>
    </w:p>
    <w:p w:rsidR="00374319" w:rsidRDefault="00374319">
      <w:pPr>
        <w:spacing w:line="84" w:lineRule="exact"/>
        <w:rPr>
          <w:rFonts w:ascii="Sylfaen" w:eastAsia="Sylfaen" w:hAnsi="Sylfaen" w:cs="Sylfaen"/>
          <w:sz w:val="28"/>
          <w:szCs w:val="28"/>
        </w:rPr>
      </w:pPr>
    </w:p>
    <w:p w:rsidR="00374319" w:rsidRDefault="00374319">
      <w:pPr>
        <w:spacing w:line="212" w:lineRule="auto"/>
        <w:ind w:left="260"/>
        <w:rPr>
          <w:rFonts w:ascii="Sylfaen" w:eastAsia="Sylfaen" w:hAnsi="Sylfaen" w:cs="Sylfaen"/>
          <w:sz w:val="28"/>
          <w:szCs w:val="28"/>
        </w:rPr>
      </w:pPr>
      <w:r>
        <w:rPr>
          <w:rFonts w:ascii="Sylfaen" w:eastAsia="Sylfaen" w:hAnsi="Sylfaen" w:cs="Sylfaen"/>
          <w:sz w:val="28"/>
          <w:szCs w:val="28"/>
        </w:rPr>
        <w:t>1. Какие правила безопасности должен выполнять водитель при проезде габаритных ворот?</w:t>
      </w:r>
    </w:p>
    <w:p w:rsidR="00374319" w:rsidRDefault="00374319">
      <w:pPr>
        <w:spacing w:line="85" w:lineRule="exact"/>
        <w:rPr>
          <w:rFonts w:ascii="Sylfaen" w:eastAsia="Sylfaen" w:hAnsi="Sylfaen" w:cs="Sylfaen"/>
          <w:sz w:val="28"/>
          <w:szCs w:val="28"/>
        </w:rPr>
      </w:pPr>
    </w:p>
    <w:p w:rsidR="00374319" w:rsidRDefault="00374319">
      <w:pPr>
        <w:spacing w:line="213" w:lineRule="auto"/>
        <w:ind w:left="260"/>
        <w:rPr>
          <w:rFonts w:ascii="Sylfaen" w:eastAsia="Sylfaen" w:hAnsi="Sylfaen" w:cs="Sylfaen"/>
          <w:sz w:val="28"/>
          <w:szCs w:val="28"/>
        </w:rPr>
      </w:pPr>
      <w:r>
        <w:rPr>
          <w:rFonts w:ascii="Sylfaen" w:eastAsia="Sylfaen" w:hAnsi="Sylfaen" w:cs="Sylfaen"/>
          <w:sz w:val="28"/>
          <w:szCs w:val="28"/>
        </w:rPr>
        <w:t>2. Какие приемы руления использует водитель при проезде по траектории «змейка»?</w:t>
      </w:r>
    </w:p>
    <w:p w:rsidR="00374319" w:rsidRDefault="00374319">
      <w:pPr>
        <w:spacing w:line="83" w:lineRule="exact"/>
        <w:rPr>
          <w:sz w:val="20"/>
          <w:szCs w:val="20"/>
        </w:rPr>
      </w:pPr>
    </w:p>
    <w:p w:rsidR="00374319" w:rsidRDefault="00374319" w:rsidP="00374319">
      <w:pPr>
        <w:numPr>
          <w:ilvl w:val="0"/>
          <w:numId w:val="93"/>
        </w:numPr>
        <w:tabs>
          <w:tab w:val="left" w:pos="679"/>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Какие приемы управления автомобилем обеспечивают разворот в ограниченном по ширине пространстве?</w:t>
      </w:r>
    </w:p>
    <w:p w:rsidR="00374319" w:rsidRDefault="00374319">
      <w:pPr>
        <w:ind w:left="260"/>
        <w:rPr>
          <w:rFonts w:ascii="Sylfaen" w:eastAsia="Sylfaen" w:hAnsi="Sylfaen" w:cs="Sylfaen"/>
          <w:sz w:val="28"/>
          <w:szCs w:val="28"/>
        </w:rPr>
      </w:pPr>
      <w:r>
        <w:rPr>
          <w:rFonts w:ascii="Sylfaen" w:eastAsia="Sylfaen" w:hAnsi="Sylfaen" w:cs="Sylfaen"/>
          <w:sz w:val="28"/>
          <w:szCs w:val="28"/>
        </w:rPr>
        <w:t>Задание 1.4</w:t>
      </w:r>
    </w:p>
    <w:p w:rsidR="00374319" w:rsidRDefault="00374319">
      <w:pPr>
        <w:spacing w:line="239" w:lineRule="auto"/>
        <w:ind w:left="260"/>
        <w:rPr>
          <w:rFonts w:ascii="Sylfaen" w:eastAsia="Sylfaen" w:hAnsi="Sylfaen" w:cs="Sylfaen"/>
          <w:sz w:val="28"/>
          <w:szCs w:val="28"/>
        </w:rPr>
      </w:pPr>
      <w:r>
        <w:rPr>
          <w:rFonts w:ascii="Sylfaen" w:eastAsia="Sylfaen" w:hAnsi="Sylfaen" w:cs="Sylfaen"/>
          <w:sz w:val="28"/>
          <w:szCs w:val="28"/>
        </w:rPr>
        <w:t>Сложное маневрирование</w:t>
      </w:r>
    </w:p>
    <w:p w:rsidR="00374319" w:rsidRDefault="00374319">
      <w:pPr>
        <w:spacing w:line="84" w:lineRule="exact"/>
        <w:rPr>
          <w:rFonts w:ascii="Sylfaen" w:eastAsia="Sylfaen" w:hAnsi="Sylfaen" w:cs="Sylfaen"/>
          <w:sz w:val="28"/>
          <w:szCs w:val="28"/>
        </w:rPr>
      </w:pPr>
    </w:p>
    <w:p w:rsidR="00374319" w:rsidRDefault="00374319">
      <w:pPr>
        <w:spacing w:line="235" w:lineRule="auto"/>
        <w:ind w:left="260"/>
        <w:jc w:val="both"/>
        <w:rPr>
          <w:rFonts w:ascii="Sylfaen" w:eastAsia="Sylfaen" w:hAnsi="Sylfaen" w:cs="Sylfaen"/>
          <w:sz w:val="28"/>
          <w:szCs w:val="28"/>
        </w:rPr>
      </w:pPr>
      <w:r>
        <w:rPr>
          <w:rFonts w:ascii="Sylfaen" w:eastAsia="Sylfaen" w:hAnsi="Sylfaen" w:cs="Sylfaen"/>
          <w:sz w:val="28"/>
          <w:szCs w:val="28"/>
        </w:rPr>
        <w:t xml:space="preserve">Практическое задание - двигаться по габаритному тоннелю задним ходом из положения с предварительным поворотом направо (налево); двигаться по наклонному участку, остановиться на наклонном участке перед линией «СТОП-1», начать движение на наклонном участке, остановиться перед линией «СТОП» (выполнить упражнение №4 «Остановка и трогание на подъеме»); поставить автомобиль на стоянку задним ходом параллельно краю проезжей части и остановиться в зоне стоянки перед линией «СТОП» (выполнить упражнение №5 «Параллельная парковка задним ходом»); въехать в «бокс» передним и задним ходом из положения с </w:t>
      </w:r>
      <w:r>
        <w:rPr>
          <w:rFonts w:ascii="Sylfaen" w:eastAsia="Sylfaen" w:hAnsi="Sylfaen" w:cs="Sylfaen"/>
          <w:sz w:val="28"/>
          <w:szCs w:val="28"/>
        </w:rPr>
        <w:lastRenderedPageBreak/>
        <w:t>предварительным поворотом направо (налево) и остановиться перед линией «СТОП» (выполнить упражнение №2 «Въезд в бокс»).</w:t>
      </w:r>
    </w:p>
    <w:p w:rsidR="00374319" w:rsidRDefault="00374319">
      <w:pPr>
        <w:spacing w:line="1" w:lineRule="exact"/>
        <w:rPr>
          <w:rFonts w:ascii="Sylfaen" w:eastAsia="Sylfaen" w:hAnsi="Sylfaen" w:cs="Sylfaen"/>
          <w:sz w:val="28"/>
          <w:szCs w:val="28"/>
        </w:rPr>
      </w:pPr>
    </w:p>
    <w:p w:rsidR="00374319" w:rsidRDefault="00374319">
      <w:pPr>
        <w:ind w:left="260"/>
        <w:rPr>
          <w:rFonts w:ascii="Sylfaen" w:eastAsia="Sylfaen" w:hAnsi="Sylfaen" w:cs="Sylfaen"/>
          <w:sz w:val="28"/>
          <w:szCs w:val="28"/>
        </w:rPr>
      </w:pPr>
      <w:r>
        <w:rPr>
          <w:rFonts w:ascii="Sylfaen" w:eastAsia="Sylfaen" w:hAnsi="Sylfaen" w:cs="Sylfaen"/>
          <w:sz w:val="28"/>
          <w:szCs w:val="28"/>
        </w:rPr>
        <w:t>Ситуационные задачи:</w:t>
      </w:r>
    </w:p>
    <w:p w:rsidR="00374319" w:rsidRDefault="00374319">
      <w:pPr>
        <w:spacing w:line="85" w:lineRule="exact"/>
        <w:rPr>
          <w:rFonts w:ascii="Sylfaen" w:eastAsia="Sylfaen" w:hAnsi="Sylfaen" w:cs="Sylfaen"/>
          <w:sz w:val="28"/>
          <w:szCs w:val="28"/>
        </w:rPr>
      </w:pPr>
    </w:p>
    <w:p w:rsidR="00374319" w:rsidRDefault="00374319" w:rsidP="00374319">
      <w:pPr>
        <w:numPr>
          <w:ilvl w:val="0"/>
          <w:numId w:val="94"/>
        </w:numPr>
        <w:tabs>
          <w:tab w:val="left" w:pos="593"/>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Какие приемы использует водитель при начале движения на уклонах дороги?</w:t>
      </w:r>
    </w:p>
    <w:p w:rsidR="00374319" w:rsidRDefault="00374319">
      <w:pPr>
        <w:spacing w:line="1" w:lineRule="exact"/>
        <w:rPr>
          <w:rFonts w:ascii="Sylfaen" w:eastAsia="Sylfaen" w:hAnsi="Sylfaen" w:cs="Sylfaen"/>
          <w:sz w:val="28"/>
          <w:szCs w:val="28"/>
        </w:rPr>
      </w:pPr>
    </w:p>
    <w:p w:rsidR="00374319" w:rsidRDefault="00374319" w:rsidP="00374319">
      <w:pPr>
        <w:numPr>
          <w:ilvl w:val="0"/>
          <w:numId w:val="94"/>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Что такое свободный ход педали сцепления?</w:t>
      </w:r>
    </w:p>
    <w:p w:rsidR="00374319" w:rsidRDefault="00374319" w:rsidP="00374319">
      <w:pPr>
        <w:numPr>
          <w:ilvl w:val="0"/>
          <w:numId w:val="94"/>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Каковы условия выполнения упражнения №4?</w:t>
      </w:r>
    </w:p>
    <w:p w:rsidR="00374319" w:rsidRDefault="00374319">
      <w:pPr>
        <w:spacing w:line="205" w:lineRule="exact"/>
        <w:rPr>
          <w:sz w:val="20"/>
          <w:szCs w:val="20"/>
        </w:rPr>
      </w:pPr>
    </w:p>
    <w:p w:rsidR="00374319" w:rsidRDefault="00374319" w:rsidP="00374319">
      <w:pPr>
        <w:numPr>
          <w:ilvl w:val="0"/>
          <w:numId w:val="95"/>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Каковы условия выполнения упражнения №5?</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95"/>
        </w:numPr>
        <w:tabs>
          <w:tab w:val="left" w:pos="541"/>
        </w:tabs>
        <w:spacing w:after="0" w:line="213" w:lineRule="auto"/>
        <w:ind w:left="260" w:right="3300" w:firstLine="2"/>
        <w:rPr>
          <w:rFonts w:ascii="Sylfaen" w:eastAsia="Sylfaen" w:hAnsi="Sylfaen" w:cs="Sylfaen"/>
          <w:sz w:val="28"/>
          <w:szCs w:val="28"/>
        </w:rPr>
      </w:pPr>
      <w:r>
        <w:rPr>
          <w:rFonts w:ascii="Sylfaen" w:eastAsia="Sylfaen" w:hAnsi="Sylfaen" w:cs="Sylfaen"/>
          <w:sz w:val="28"/>
          <w:szCs w:val="28"/>
        </w:rPr>
        <w:t>Каковы условия выполнения упражнения №1? Контрольное задание</w:t>
      </w:r>
    </w:p>
    <w:p w:rsidR="00374319" w:rsidRDefault="00374319">
      <w:pPr>
        <w:spacing w:line="82" w:lineRule="exact"/>
        <w:rPr>
          <w:rFonts w:ascii="Sylfaen" w:eastAsia="Sylfaen" w:hAnsi="Sylfaen" w:cs="Sylfaen"/>
          <w:sz w:val="28"/>
          <w:szCs w:val="28"/>
        </w:rPr>
      </w:pPr>
    </w:p>
    <w:p w:rsidR="00374319" w:rsidRDefault="00374319">
      <w:pPr>
        <w:spacing w:line="213" w:lineRule="auto"/>
        <w:ind w:left="260"/>
        <w:rPr>
          <w:rFonts w:ascii="Sylfaen" w:eastAsia="Sylfaen" w:hAnsi="Sylfaen" w:cs="Sylfaen"/>
          <w:sz w:val="28"/>
          <w:szCs w:val="28"/>
        </w:rPr>
      </w:pPr>
      <w:r>
        <w:rPr>
          <w:rFonts w:ascii="Sylfaen" w:eastAsia="Sylfaen" w:hAnsi="Sylfaen" w:cs="Sylfaen"/>
          <w:sz w:val="28"/>
          <w:szCs w:val="28"/>
        </w:rPr>
        <w:t>Выполнение обучающимся всех действий по управлению автомобилем на автодроме (закрытой площадке). Ситуационные задачи:</w:t>
      </w:r>
    </w:p>
    <w:p w:rsidR="00374319" w:rsidRDefault="00374319">
      <w:pPr>
        <w:spacing w:line="84" w:lineRule="exact"/>
        <w:rPr>
          <w:rFonts w:ascii="Sylfaen" w:eastAsia="Sylfaen" w:hAnsi="Sylfaen" w:cs="Sylfaen"/>
          <w:sz w:val="28"/>
          <w:szCs w:val="28"/>
        </w:rPr>
      </w:pPr>
    </w:p>
    <w:p w:rsidR="00374319" w:rsidRDefault="00374319" w:rsidP="00374319">
      <w:pPr>
        <w:numPr>
          <w:ilvl w:val="0"/>
          <w:numId w:val="96"/>
        </w:numPr>
        <w:tabs>
          <w:tab w:val="left" w:pos="588"/>
        </w:tabs>
        <w:spacing w:after="0" w:line="240" w:lineRule="auto"/>
        <w:ind w:left="260" w:firstLine="2"/>
        <w:rPr>
          <w:rFonts w:ascii="Sylfaen" w:eastAsia="Sylfaen" w:hAnsi="Sylfaen" w:cs="Sylfaen"/>
          <w:sz w:val="28"/>
          <w:szCs w:val="28"/>
        </w:rPr>
      </w:pPr>
      <w:r>
        <w:rPr>
          <w:rFonts w:ascii="Sylfaen" w:eastAsia="Sylfaen" w:hAnsi="Sylfaen" w:cs="Sylfaen"/>
          <w:sz w:val="28"/>
          <w:szCs w:val="28"/>
        </w:rPr>
        <w:t>Какие правила безопасности должен выполнять водитель при проезде габаритных ворот?</w:t>
      </w:r>
    </w:p>
    <w:p w:rsidR="00374319" w:rsidRDefault="00374319">
      <w:pPr>
        <w:spacing w:line="368" w:lineRule="exact"/>
        <w:rPr>
          <w:rFonts w:ascii="Sylfaen" w:eastAsia="Sylfaen" w:hAnsi="Sylfaen" w:cs="Sylfaen"/>
          <w:sz w:val="28"/>
          <w:szCs w:val="28"/>
        </w:rPr>
      </w:pPr>
    </w:p>
    <w:p w:rsidR="00374319" w:rsidRDefault="00374319" w:rsidP="00374319">
      <w:pPr>
        <w:numPr>
          <w:ilvl w:val="0"/>
          <w:numId w:val="96"/>
        </w:numPr>
        <w:tabs>
          <w:tab w:val="left" w:pos="557"/>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Какие приемы руления использует водитель при проезде по траектории «змейка»?</w:t>
      </w:r>
    </w:p>
    <w:p w:rsidR="00374319" w:rsidRDefault="00374319">
      <w:pPr>
        <w:spacing w:line="86" w:lineRule="exact"/>
        <w:rPr>
          <w:sz w:val="20"/>
          <w:szCs w:val="20"/>
        </w:rPr>
      </w:pPr>
    </w:p>
    <w:p w:rsidR="00374319" w:rsidRDefault="00374319" w:rsidP="00374319">
      <w:pPr>
        <w:numPr>
          <w:ilvl w:val="0"/>
          <w:numId w:val="97"/>
        </w:numPr>
        <w:tabs>
          <w:tab w:val="left" w:pos="679"/>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Какие приемы управления автомобилем обеспечивают разворот в ограниченном по ширине пространстве?</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97"/>
        </w:numPr>
        <w:tabs>
          <w:tab w:val="left" w:pos="594"/>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Какие приемы использует водитель при начале движения на уклонах дороги?</w:t>
      </w:r>
    </w:p>
    <w:p w:rsidR="00374319" w:rsidRDefault="00374319" w:rsidP="00374319">
      <w:pPr>
        <w:numPr>
          <w:ilvl w:val="0"/>
          <w:numId w:val="97"/>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Что такое свободный ход педали сцепления?</w:t>
      </w:r>
    </w:p>
    <w:p w:rsidR="00374319" w:rsidRDefault="00374319" w:rsidP="00374319">
      <w:pPr>
        <w:numPr>
          <w:ilvl w:val="0"/>
          <w:numId w:val="97"/>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Каковы условия выполнения упражнения №4?</w:t>
      </w:r>
    </w:p>
    <w:p w:rsidR="00374319" w:rsidRDefault="00374319" w:rsidP="00374319">
      <w:pPr>
        <w:numPr>
          <w:ilvl w:val="0"/>
          <w:numId w:val="98"/>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Каковы условия выполнения упражнения №5?</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98"/>
        </w:numPr>
        <w:tabs>
          <w:tab w:val="left" w:pos="682"/>
        </w:tabs>
        <w:spacing w:after="0" w:line="220" w:lineRule="auto"/>
        <w:ind w:left="260" w:right="2260" w:firstLine="2"/>
        <w:rPr>
          <w:rFonts w:ascii="Sylfaen" w:eastAsia="Sylfaen" w:hAnsi="Sylfaen" w:cs="Sylfaen"/>
          <w:sz w:val="27"/>
          <w:szCs w:val="27"/>
        </w:rPr>
      </w:pPr>
      <w:r>
        <w:rPr>
          <w:rFonts w:ascii="Sylfaen" w:eastAsia="Sylfaen" w:hAnsi="Sylfaen" w:cs="Sylfaen"/>
          <w:sz w:val="27"/>
          <w:szCs w:val="27"/>
        </w:rPr>
        <w:t>Каковы условия выполнения упражнения №1? Контрольное задание №2 Оценка. Руководство по оценке</w:t>
      </w:r>
    </w:p>
    <w:p w:rsidR="00374319" w:rsidRDefault="00374319">
      <w:pPr>
        <w:spacing w:line="87" w:lineRule="exact"/>
        <w:rPr>
          <w:rFonts w:ascii="Sylfaen" w:eastAsia="Sylfaen" w:hAnsi="Sylfaen" w:cs="Sylfaen"/>
          <w:sz w:val="27"/>
          <w:szCs w:val="27"/>
        </w:rPr>
      </w:pPr>
    </w:p>
    <w:p w:rsidR="00374319" w:rsidRDefault="00374319">
      <w:pPr>
        <w:spacing w:line="226" w:lineRule="auto"/>
        <w:ind w:left="260"/>
        <w:jc w:val="both"/>
        <w:rPr>
          <w:rFonts w:ascii="Sylfaen" w:eastAsia="Sylfaen" w:hAnsi="Sylfaen" w:cs="Sylfaen"/>
          <w:sz w:val="27"/>
          <w:szCs w:val="27"/>
        </w:rPr>
      </w:pPr>
      <w:r>
        <w:rPr>
          <w:rFonts w:ascii="Sylfaen" w:eastAsia="Sylfaen" w:hAnsi="Sylfaen" w:cs="Sylfaen"/>
          <w:sz w:val="28"/>
          <w:szCs w:val="28"/>
        </w:rPr>
        <w:t>Название: Управлять автомобилем в условиях дорожного движения. Общая характеристика процесса оценки для подтверждения освоения данного задания обучающемуся необходимо продемонстрировать умения самостоятельно управлять автомобилем в условиях дорожного движения.</w:t>
      </w:r>
    </w:p>
    <w:p w:rsidR="00374319" w:rsidRDefault="00374319">
      <w:pPr>
        <w:spacing w:line="84" w:lineRule="exact"/>
        <w:rPr>
          <w:rFonts w:ascii="Sylfaen" w:eastAsia="Sylfaen" w:hAnsi="Sylfaen" w:cs="Sylfaen"/>
          <w:sz w:val="27"/>
          <w:szCs w:val="27"/>
        </w:rPr>
      </w:pPr>
    </w:p>
    <w:p w:rsidR="00374319" w:rsidRDefault="00374319">
      <w:pPr>
        <w:spacing w:line="213" w:lineRule="auto"/>
        <w:ind w:left="260"/>
        <w:rPr>
          <w:rFonts w:ascii="Sylfaen" w:eastAsia="Sylfaen" w:hAnsi="Sylfaen" w:cs="Sylfaen"/>
          <w:sz w:val="27"/>
          <w:szCs w:val="27"/>
        </w:rPr>
      </w:pPr>
      <w:r>
        <w:rPr>
          <w:rFonts w:ascii="Sylfaen" w:eastAsia="Sylfaen" w:hAnsi="Sylfaen" w:cs="Sylfaen"/>
          <w:sz w:val="28"/>
          <w:szCs w:val="28"/>
        </w:rPr>
        <w:t>Виды и способы оценки должны соответствовать содержанию задания и могут включать в себя:</w:t>
      </w:r>
    </w:p>
    <w:p w:rsidR="00374319" w:rsidRDefault="00374319">
      <w:pPr>
        <w:spacing w:line="84" w:lineRule="exact"/>
        <w:rPr>
          <w:rFonts w:ascii="Sylfaen" w:eastAsia="Sylfaen" w:hAnsi="Sylfaen" w:cs="Sylfaen"/>
          <w:sz w:val="27"/>
          <w:szCs w:val="27"/>
        </w:rPr>
      </w:pPr>
    </w:p>
    <w:p w:rsidR="00374319" w:rsidRDefault="00374319">
      <w:pPr>
        <w:spacing w:line="220" w:lineRule="auto"/>
        <w:ind w:left="260" w:right="4420"/>
        <w:rPr>
          <w:rFonts w:ascii="Sylfaen" w:eastAsia="Sylfaen" w:hAnsi="Sylfaen" w:cs="Sylfaen"/>
          <w:sz w:val="27"/>
          <w:szCs w:val="27"/>
        </w:rPr>
      </w:pPr>
      <w:r>
        <w:rPr>
          <w:rFonts w:ascii="Sylfaen" w:eastAsia="Sylfaen" w:hAnsi="Sylfaen" w:cs="Sylfaen"/>
          <w:sz w:val="27"/>
          <w:szCs w:val="27"/>
        </w:rPr>
        <w:t>- решение ситуационных задач (тестов); - выполнение практических заданий.</w:t>
      </w:r>
    </w:p>
    <w:p w:rsidR="00374319" w:rsidRDefault="00374319">
      <w:pPr>
        <w:spacing w:line="85" w:lineRule="exact"/>
        <w:rPr>
          <w:rFonts w:ascii="Sylfaen" w:eastAsia="Sylfaen" w:hAnsi="Sylfaen" w:cs="Sylfaen"/>
          <w:sz w:val="27"/>
          <w:szCs w:val="27"/>
        </w:rPr>
      </w:pPr>
    </w:p>
    <w:p w:rsidR="00374319" w:rsidRDefault="00374319">
      <w:pPr>
        <w:spacing w:line="221" w:lineRule="auto"/>
        <w:ind w:left="260"/>
        <w:jc w:val="both"/>
        <w:rPr>
          <w:rFonts w:ascii="Sylfaen" w:eastAsia="Sylfaen" w:hAnsi="Sylfaen" w:cs="Sylfaen"/>
          <w:sz w:val="27"/>
          <w:szCs w:val="27"/>
        </w:rPr>
      </w:pPr>
      <w:r>
        <w:rPr>
          <w:rFonts w:ascii="Sylfaen" w:eastAsia="Sylfaen" w:hAnsi="Sylfaen" w:cs="Sylfaen"/>
          <w:sz w:val="28"/>
          <w:szCs w:val="28"/>
        </w:rPr>
        <w:t>Итоговая оценка должна обязательно носить комплексный характер. Для фиксирования результатов оценки следует составить контрольную ведомость обучающегося.</w:t>
      </w:r>
    </w:p>
    <w:p w:rsidR="00374319" w:rsidRDefault="00374319">
      <w:pPr>
        <w:spacing w:line="4" w:lineRule="exact"/>
        <w:rPr>
          <w:rFonts w:ascii="Sylfaen" w:eastAsia="Sylfaen" w:hAnsi="Sylfaen" w:cs="Sylfaen"/>
          <w:sz w:val="27"/>
          <w:szCs w:val="27"/>
        </w:rPr>
      </w:pPr>
    </w:p>
    <w:p w:rsidR="00374319" w:rsidRDefault="00374319">
      <w:pPr>
        <w:ind w:left="260"/>
        <w:rPr>
          <w:rFonts w:ascii="Sylfaen" w:eastAsia="Sylfaen" w:hAnsi="Sylfaen" w:cs="Sylfaen"/>
          <w:sz w:val="27"/>
          <w:szCs w:val="27"/>
        </w:rPr>
      </w:pPr>
      <w:r>
        <w:rPr>
          <w:rFonts w:ascii="Sylfaen" w:eastAsia="Sylfaen" w:hAnsi="Sylfaen" w:cs="Sylfaen"/>
          <w:sz w:val="28"/>
          <w:szCs w:val="28"/>
        </w:rPr>
        <w:t>Общие принципы и подходы к оценке.</w:t>
      </w:r>
    </w:p>
    <w:p w:rsidR="00374319" w:rsidRDefault="00374319">
      <w:pPr>
        <w:spacing w:line="82" w:lineRule="exact"/>
        <w:rPr>
          <w:rFonts w:ascii="Sylfaen" w:eastAsia="Sylfaen" w:hAnsi="Sylfaen" w:cs="Sylfaen"/>
          <w:sz w:val="27"/>
          <w:szCs w:val="27"/>
        </w:rPr>
      </w:pPr>
    </w:p>
    <w:p w:rsidR="00374319" w:rsidRDefault="00374319">
      <w:pPr>
        <w:spacing w:line="222" w:lineRule="auto"/>
        <w:ind w:left="260"/>
        <w:jc w:val="both"/>
        <w:rPr>
          <w:rFonts w:ascii="Sylfaen" w:eastAsia="Sylfaen" w:hAnsi="Sylfaen" w:cs="Sylfaen"/>
          <w:sz w:val="27"/>
          <w:szCs w:val="27"/>
        </w:rPr>
      </w:pPr>
      <w:r>
        <w:rPr>
          <w:rFonts w:ascii="Sylfaen" w:eastAsia="Sylfaen" w:hAnsi="Sylfaen" w:cs="Sylfaen"/>
          <w:sz w:val="28"/>
          <w:szCs w:val="28"/>
        </w:rPr>
        <w:t>Оптимальным методом оценки выполнения задания может служить демонстрация обучающимся умений и знаний, позволяющая получить подтверждение его компетенций в условиях дорожного движения.</w:t>
      </w:r>
    </w:p>
    <w:p w:rsidR="00374319" w:rsidRDefault="00374319">
      <w:pPr>
        <w:spacing w:line="83" w:lineRule="exact"/>
        <w:rPr>
          <w:rFonts w:ascii="Sylfaen" w:eastAsia="Sylfaen" w:hAnsi="Sylfaen" w:cs="Sylfaen"/>
          <w:sz w:val="27"/>
          <w:szCs w:val="27"/>
        </w:rPr>
      </w:pPr>
    </w:p>
    <w:p w:rsidR="00374319" w:rsidRDefault="00374319">
      <w:pPr>
        <w:spacing w:line="222" w:lineRule="auto"/>
        <w:ind w:left="260"/>
        <w:jc w:val="both"/>
        <w:rPr>
          <w:rFonts w:ascii="Sylfaen" w:eastAsia="Sylfaen" w:hAnsi="Sylfaen" w:cs="Sylfaen"/>
          <w:sz w:val="27"/>
          <w:szCs w:val="27"/>
        </w:rPr>
      </w:pPr>
      <w:r>
        <w:rPr>
          <w:rFonts w:ascii="Sylfaen" w:eastAsia="Sylfaen" w:hAnsi="Sylfaen" w:cs="Sylfaen"/>
          <w:sz w:val="28"/>
          <w:szCs w:val="28"/>
        </w:rPr>
        <w:t>Для подтверждения освоения задания обучающемуся необходимо продемонстрировать умения самостоятельно управлять автомобилем в условиях дорожного движения.</w:t>
      </w:r>
    </w:p>
    <w:p w:rsidR="00374319" w:rsidRDefault="00374319">
      <w:pPr>
        <w:spacing w:line="83" w:lineRule="exact"/>
        <w:rPr>
          <w:rFonts w:ascii="Sylfaen" w:eastAsia="Sylfaen" w:hAnsi="Sylfaen" w:cs="Sylfaen"/>
          <w:sz w:val="27"/>
          <w:szCs w:val="27"/>
        </w:rPr>
      </w:pPr>
    </w:p>
    <w:p w:rsidR="00374319" w:rsidRDefault="00374319">
      <w:pPr>
        <w:spacing w:line="213" w:lineRule="auto"/>
        <w:ind w:left="260"/>
        <w:jc w:val="both"/>
        <w:rPr>
          <w:rFonts w:ascii="Sylfaen" w:eastAsia="Sylfaen" w:hAnsi="Sylfaen" w:cs="Sylfaen"/>
          <w:sz w:val="27"/>
          <w:szCs w:val="27"/>
        </w:rPr>
      </w:pPr>
      <w:r>
        <w:rPr>
          <w:rFonts w:ascii="Sylfaen" w:eastAsia="Sylfaen" w:hAnsi="Sylfaen" w:cs="Sylfaen"/>
          <w:sz w:val="28"/>
          <w:szCs w:val="28"/>
        </w:rPr>
        <w:t>Целесообразным может также быть и устный или программированный опрос. Формулировки вопросов и требования к практическим заданиям</w:t>
      </w:r>
    </w:p>
    <w:p w:rsidR="00374319" w:rsidRDefault="00374319">
      <w:pPr>
        <w:spacing w:line="212" w:lineRule="auto"/>
        <w:ind w:left="260"/>
        <w:rPr>
          <w:sz w:val="20"/>
          <w:szCs w:val="20"/>
        </w:rPr>
      </w:pPr>
      <w:proofErr w:type="gramStart"/>
      <w:r>
        <w:rPr>
          <w:rFonts w:ascii="Sylfaen" w:eastAsia="Sylfaen" w:hAnsi="Sylfaen" w:cs="Sylfaen"/>
          <w:sz w:val="28"/>
          <w:szCs w:val="28"/>
        </w:rPr>
        <w:t>должны быть четкими, ясными и доступными для понимания обучающимся.</w:t>
      </w:r>
      <w:proofErr w:type="gramEnd"/>
    </w:p>
    <w:p w:rsidR="00374319" w:rsidRDefault="00374319">
      <w:pPr>
        <w:spacing w:line="2" w:lineRule="exact"/>
        <w:rPr>
          <w:sz w:val="20"/>
          <w:szCs w:val="20"/>
        </w:rPr>
      </w:pPr>
    </w:p>
    <w:p w:rsidR="00374319" w:rsidRDefault="00374319">
      <w:pPr>
        <w:ind w:left="260"/>
        <w:rPr>
          <w:sz w:val="20"/>
          <w:szCs w:val="20"/>
        </w:rPr>
      </w:pPr>
      <w:r>
        <w:rPr>
          <w:rFonts w:ascii="Sylfaen" w:eastAsia="Sylfaen" w:hAnsi="Sylfaen" w:cs="Sylfaen"/>
          <w:sz w:val="28"/>
          <w:szCs w:val="28"/>
        </w:rPr>
        <w:t>Лицам, проводящим оценку, следует документально фиксировать методы,</w:t>
      </w:r>
    </w:p>
    <w:p w:rsidR="00374319" w:rsidRDefault="00374319">
      <w:pPr>
        <w:spacing w:line="239" w:lineRule="auto"/>
        <w:ind w:left="260"/>
        <w:rPr>
          <w:sz w:val="20"/>
          <w:szCs w:val="20"/>
        </w:rPr>
      </w:pPr>
      <w:r>
        <w:rPr>
          <w:rFonts w:ascii="Sylfaen" w:eastAsia="Sylfaen" w:hAnsi="Sylfaen" w:cs="Sylfaen"/>
          <w:sz w:val="28"/>
          <w:szCs w:val="28"/>
        </w:rPr>
        <w:t>используемые для оценки всех действий по выполнению задания.</w:t>
      </w:r>
    </w:p>
    <w:p w:rsidR="00374319" w:rsidRDefault="00374319">
      <w:pPr>
        <w:spacing w:line="1" w:lineRule="exact"/>
        <w:rPr>
          <w:sz w:val="20"/>
          <w:szCs w:val="20"/>
        </w:rPr>
      </w:pPr>
    </w:p>
    <w:p w:rsidR="00374319" w:rsidRDefault="00374319">
      <w:pPr>
        <w:tabs>
          <w:tab w:val="left" w:pos="1880"/>
          <w:tab w:val="left" w:pos="2340"/>
          <w:tab w:val="left" w:pos="3700"/>
          <w:tab w:val="left" w:pos="4120"/>
          <w:tab w:val="left" w:pos="5920"/>
          <w:tab w:val="left" w:pos="7100"/>
          <w:tab w:val="left" w:pos="8880"/>
        </w:tabs>
        <w:ind w:left="260"/>
        <w:rPr>
          <w:sz w:val="20"/>
          <w:szCs w:val="20"/>
        </w:rPr>
      </w:pPr>
      <w:r>
        <w:rPr>
          <w:rFonts w:ascii="Sylfaen" w:eastAsia="Sylfaen" w:hAnsi="Sylfaen" w:cs="Sylfaen"/>
          <w:sz w:val="28"/>
          <w:szCs w:val="28"/>
        </w:rPr>
        <w:t>Принципы</w:t>
      </w:r>
      <w:r>
        <w:rPr>
          <w:rFonts w:ascii="Sylfaen" w:eastAsia="Sylfaen" w:hAnsi="Sylfaen" w:cs="Sylfaen"/>
          <w:sz w:val="28"/>
          <w:szCs w:val="28"/>
        </w:rPr>
        <w:tab/>
        <w:t>и</w:t>
      </w:r>
      <w:r>
        <w:rPr>
          <w:rFonts w:ascii="Sylfaen" w:eastAsia="Sylfaen" w:hAnsi="Sylfaen" w:cs="Sylfaen"/>
          <w:sz w:val="28"/>
          <w:szCs w:val="28"/>
        </w:rPr>
        <w:tab/>
        <w:t>подходы</w:t>
      </w:r>
      <w:r>
        <w:rPr>
          <w:rFonts w:ascii="Sylfaen" w:eastAsia="Sylfaen" w:hAnsi="Sylfaen" w:cs="Sylfaen"/>
          <w:sz w:val="28"/>
          <w:szCs w:val="28"/>
        </w:rPr>
        <w:tab/>
        <w:t>к</w:t>
      </w:r>
      <w:r>
        <w:rPr>
          <w:rFonts w:ascii="Sylfaen" w:eastAsia="Sylfaen" w:hAnsi="Sylfaen" w:cs="Sylfaen"/>
          <w:sz w:val="28"/>
          <w:szCs w:val="28"/>
        </w:rPr>
        <w:tab/>
        <w:t>проведению</w:t>
      </w:r>
      <w:r>
        <w:rPr>
          <w:rFonts w:ascii="Sylfaen" w:eastAsia="Sylfaen" w:hAnsi="Sylfaen" w:cs="Sylfaen"/>
          <w:sz w:val="28"/>
          <w:szCs w:val="28"/>
        </w:rPr>
        <w:tab/>
        <w:t>оценки</w:t>
      </w:r>
      <w:r>
        <w:rPr>
          <w:rFonts w:ascii="Sylfaen" w:eastAsia="Sylfaen" w:hAnsi="Sylfaen" w:cs="Sylfaen"/>
          <w:sz w:val="28"/>
          <w:szCs w:val="28"/>
        </w:rPr>
        <w:tab/>
        <w:t>конкретных</w:t>
      </w:r>
      <w:r>
        <w:rPr>
          <w:rFonts w:ascii="Sylfaen" w:eastAsia="Sylfaen" w:hAnsi="Sylfaen" w:cs="Sylfaen"/>
          <w:sz w:val="28"/>
          <w:szCs w:val="28"/>
        </w:rPr>
        <w:tab/>
        <w:t>видов</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деятельности</w:t>
      </w:r>
    </w:p>
    <w:p w:rsidR="00374319" w:rsidRDefault="00374319">
      <w:pPr>
        <w:spacing w:line="239" w:lineRule="auto"/>
        <w:ind w:left="260"/>
        <w:rPr>
          <w:sz w:val="20"/>
          <w:szCs w:val="20"/>
        </w:rPr>
      </w:pPr>
      <w:r>
        <w:rPr>
          <w:rFonts w:ascii="Sylfaen" w:eastAsia="Sylfaen" w:hAnsi="Sylfaen" w:cs="Sylfaen"/>
          <w:sz w:val="28"/>
          <w:szCs w:val="28"/>
        </w:rPr>
        <w:t>По данному заданию преподаватель-оценщик для оценки действий:</w:t>
      </w:r>
    </w:p>
    <w:p w:rsidR="00374319" w:rsidRDefault="00374319" w:rsidP="00374319">
      <w:pPr>
        <w:numPr>
          <w:ilvl w:val="0"/>
          <w:numId w:val="99"/>
        </w:numPr>
        <w:tabs>
          <w:tab w:val="left" w:pos="582"/>
        </w:tabs>
        <w:spacing w:after="0" w:line="233" w:lineRule="auto"/>
        <w:ind w:left="260" w:firstLine="2"/>
        <w:rPr>
          <w:rFonts w:ascii="Sylfaen" w:eastAsia="Sylfaen" w:hAnsi="Sylfaen" w:cs="Sylfaen"/>
          <w:sz w:val="28"/>
          <w:szCs w:val="28"/>
        </w:rPr>
      </w:pPr>
      <w:r>
        <w:rPr>
          <w:rFonts w:ascii="Sylfaen" w:eastAsia="Sylfaen" w:hAnsi="Sylfaen" w:cs="Sylfaen"/>
          <w:sz w:val="28"/>
          <w:szCs w:val="28"/>
        </w:rPr>
        <w:t>Подготовки автомобиля к началу движения, выезда на дорогу с</w:t>
      </w:r>
      <w:r w:rsidR="00E45A7B">
        <w:rPr>
          <w:rFonts w:ascii="Sylfaen" w:eastAsia="Sylfaen" w:hAnsi="Sylfaen" w:cs="Sylfaen"/>
          <w:sz w:val="28"/>
          <w:szCs w:val="28"/>
        </w:rPr>
        <w:t xml:space="preserve"> прилегающей </w:t>
      </w:r>
      <w:r>
        <w:rPr>
          <w:rFonts w:ascii="Sylfaen" w:eastAsia="Sylfaen" w:hAnsi="Sylfaen" w:cs="Sylfaen"/>
          <w:sz w:val="28"/>
          <w:szCs w:val="28"/>
        </w:rPr>
        <w:t>территории</w:t>
      </w:r>
      <w:proofErr w:type="gramStart"/>
      <w:r>
        <w:rPr>
          <w:rFonts w:ascii="Sylfaen" w:eastAsia="Sylfaen" w:hAnsi="Sylfaen" w:cs="Sylfaen"/>
          <w:sz w:val="28"/>
          <w:szCs w:val="28"/>
        </w:rPr>
        <w:t>,д</w:t>
      </w:r>
      <w:proofErr w:type="gramEnd"/>
      <w:r>
        <w:rPr>
          <w:rFonts w:ascii="Sylfaen" w:eastAsia="Sylfaen" w:hAnsi="Sylfaen" w:cs="Sylfaen"/>
          <w:sz w:val="28"/>
          <w:szCs w:val="28"/>
        </w:rPr>
        <w:t>вижениявтранспортномпо</w:t>
      </w:r>
      <w:r w:rsidR="00E45A7B">
        <w:rPr>
          <w:rFonts w:ascii="Sylfaen" w:eastAsia="Sylfaen" w:hAnsi="Sylfaen" w:cs="Sylfaen"/>
          <w:sz w:val="28"/>
          <w:szCs w:val="28"/>
        </w:rPr>
        <w:t>токе,наповоротах,подъемахиспуска</w:t>
      </w:r>
      <w:r>
        <w:rPr>
          <w:rFonts w:ascii="Sylfaen" w:eastAsia="Sylfaen" w:hAnsi="Sylfaen" w:cs="Sylfaen"/>
          <w:sz w:val="28"/>
          <w:szCs w:val="28"/>
        </w:rPr>
        <w:t>х, остановкииначаладвиженияавтомобилянаразличныхучасткахдорогиивмест ах стоянки контролирует действия обучающегося. По окончании выполнения практического задания обучающемуся будет предложено решить 5 ситуационных задач по теме:</w:t>
      </w:r>
    </w:p>
    <w:p w:rsidR="00374319" w:rsidRDefault="00374319">
      <w:pPr>
        <w:spacing w:line="86" w:lineRule="exact"/>
        <w:rPr>
          <w:rFonts w:ascii="Sylfaen" w:eastAsia="Sylfaen" w:hAnsi="Sylfaen" w:cs="Sylfaen"/>
          <w:sz w:val="28"/>
          <w:szCs w:val="28"/>
        </w:rPr>
      </w:pPr>
    </w:p>
    <w:p w:rsidR="00374319" w:rsidRDefault="00374319">
      <w:pPr>
        <w:spacing w:line="213" w:lineRule="auto"/>
        <w:ind w:left="260"/>
        <w:rPr>
          <w:rFonts w:ascii="Sylfaen" w:eastAsia="Sylfaen" w:hAnsi="Sylfaen" w:cs="Sylfaen"/>
          <w:sz w:val="28"/>
          <w:szCs w:val="28"/>
        </w:rPr>
      </w:pPr>
      <w:r>
        <w:rPr>
          <w:rFonts w:ascii="Sylfaen" w:eastAsia="Sylfaen" w:hAnsi="Sylfaen" w:cs="Sylfaen"/>
          <w:sz w:val="28"/>
          <w:szCs w:val="28"/>
        </w:rPr>
        <w:lastRenderedPageBreak/>
        <w:t>«Начало движения, движение в транспортном потоке, остановка и стоянка».</w:t>
      </w:r>
    </w:p>
    <w:p w:rsidR="00374319" w:rsidRDefault="00374319">
      <w:pPr>
        <w:spacing w:line="82" w:lineRule="exact"/>
        <w:rPr>
          <w:rFonts w:ascii="Sylfaen" w:eastAsia="Sylfaen" w:hAnsi="Sylfaen" w:cs="Sylfaen"/>
          <w:sz w:val="28"/>
          <w:szCs w:val="28"/>
        </w:rPr>
      </w:pPr>
    </w:p>
    <w:p w:rsidR="00374319" w:rsidRDefault="00374319">
      <w:pPr>
        <w:spacing w:line="222" w:lineRule="auto"/>
        <w:ind w:left="260"/>
        <w:jc w:val="both"/>
        <w:rPr>
          <w:rFonts w:ascii="Sylfaen" w:eastAsia="Sylfaen" w:hAnsi="Sylfaen" w:cs="Sylfaen"/>
          <w:sz w:val="28"/>
          <w:szCs w:val="28"/>
        </w:rPr>
      </w:pPr>
      <w:r>
        <w:rPr>
          <w:rFonts w:ascii="Sylfaen" w:eastAsia="Sylfaen" w:hAnsi="Sylfaen" w:cs="Sylfaen"/>
          <w:sz w:val="28"/>
          <w:szCs w:val="28"/>
        </w:rPr>
        <w:t>Положительным считается результат, при котором правильно выполнено практическое задание и решены 4 ситуационные задачи из 5 предложенных.</w:t>
      </w:r>
    </w:p>
    <w:p w:rsidR="00374319" w:rsidRDefault="00374319">
      <w:pPr>
        <w:spacing w:line="83" w:lineRule="exact"/>
        <w:rPr>
          <w:rFonts w:ascii="Sylfaen" w:eastAsia="Sylfaen" w:hAnsi="Sylfaen" w:cs="Sylfaen"/>
          <w:sz w:val="28"/>
          <w:szCs w:val="28"/>
        </w:rPr>
      </w:pPr>
    </w:p>
    <w:p w:rsidR="00374319" w:rsidRDefault="00374319" w:rsidP="00374319">
      <w:pPr>
        <w:numPr>
          <w:ilvl w:val="0"/>
          <w:numId w:val="99"/>
        </w:numPr>
        <w:tabs>
          <w:tab w:val="left" w:pos="668"/>
        </w:tabs>
        <w:spacing w:after="0" w:line="233" w:lineRule="auto"/>
        <w:ind w:left="260" w:firstLine="2"/>
        <w:jc w:val="both"/>
        <w:rPr>
          <w:rFonts w:ascii="Sylfaen" w:eastAsia="Sylfaen" w:hAnsi="Sylfaen" w:cs="Sylfaen"/>
          <w:sz w:val="28"/>
          <w:szCs w:val="28"/>
        </w:rPr>
      </w:pPr>
      <w:r>
        <w:rPr>
          <w:rFonts w:ascii="Sylfaen" w:eastAsia="Sylfaen" w:hAnsi="Sylfaen" w:cs="Sylfaen"/>
          <w:sz w:val="28"/>
          <w:szCs w:val="28"/>
        </w:rPr>
        <w:t>Встречного разъезда в узких проездах, перестроения, объезда препятствия, опережения, обгона транспортных средств, движения по мостами путепроводам, проезда мест остановок маршрутных транспортных средств, пешеходных переходов и железнодорожных переездов контролирует действия обучающегося. По окончании выполнения практического задания обучающемуся будет предложено решить 5 ситуационных задач по теме: «Обгон, опережение, встречный разъезд, проезд пешеходных переходов, мест остановок маршрутных транспортных средств, железнодорожных переездов».</w:t>
      </w:r>
    </w:p>
    <w:p w:rsidR="00374319" w:rsidRDefault="00374319">
      <w:pPr>
        <w:spacing w:line="98" w:lineRule="exact"/>
        <w:rPr>
          <w:rFonts w:ascii="Sylfaen" w:eastAsia="Sylfaen" w:hAnsi="Sylfaen" w:cs="Sylfaen"/>
          <w:sz w:val="28"/>
          <w:szCs w:val="28"/>
        </w:rPr>
      </w:pPr>
    </w:p>
    <w:p w:rsidR="00374319" w:rsidRDefault="00374319">
      <w:pPr>
        <w:spacing w:line="221" w:lineRule="auto"/>
        <w:ind w:left="260"/>
        <w:jc w:val="both"/>
        <w:rPr>
          <w:rFonts w:ascii="Sylfaen" w:eastAsia="Sylfaen" w:hAnsi="Sylfaen" w:cs="Sylfaen"/>
          <w:sz w:val="28"/>
          <w:szCs w:val="28"/>
        </w:rPr>
      </w:pPr>
      <w:r>
        <w:rPr>
          <w:rFonts w:ascii="Sylfaen" w:eastAsia="Sylfaen" w:hAnsi="Sylfaen" w:cs="Sylfaen"/>
          <w:sz w:val="28"/>
          <w:szCs w:val="28"/>
        </w:rPr>
        <w:t>Положительным считается результат, при котором правильно выполнено практическое задание и решены 4 ситуационные задачи из 5 предложенных</w:t>
      </w:r>
    </w:p>
    <w:p w:rsidR="00374319" w:rsidRDefault="00374319">
      <w:pPr>
        <w:spacing w:line="87" w:lineRule="exact"/>
        <w:rPr>
          <w:rFonts w:ascii="Sylfaen" w:eastAsia="Sylfaen" w:hAnsi="Sylfaen" w:cs="Sylfaen"/>
          <w:sz w:val="28"/>
          <w:szCs w:val="28"/>
        </w:rPr>
      </w:pPr>
    </w:p>
    <w:p w:rsidR="00374319" w:rsidRDefault="00374319" w:rsidP="00374319">
      <w:pPr>
        <w:numPr>
          <w:ilvl w:val="0"/>
          <w:numId w:val="99"/>
        </w:numPr>
        <w:tabs>
          <w:tab w:val="left" w:pos="579"/>
        </w:tabs>
        <w:spacing w:after="0" w:line="233" w:lineRule="auto"/>
        <w:ind w:left="260" w:firstLine="2"/>
        <w:jc w:val="both"/>
        <w:rPr>
          <w:rFonts w:ascii="Sylfaen" w:eastAsia="Sylfaen" w:hAnsi="Sylfaen" w:cs="Sylfaen"/>
          <w:sz w:val="28"/>
          <w:szCs w:val="28"/>
        </w:rPr>
      </w:pPr>
      <w:r>
        <w:rPr>
          <w:rFonts w:ascii="Sylfaen" w:eastAsia="Sylfaen" w:hAnsi="Sylfaen" w:cs="Sylfaen"/>
          <w:sz w:val="28"/>
          <w:szCs w:val="28"/>
        </w:rPr>
        <w:t>Проезда регулируемых и нерегулируемых перекрестков в прямом направлении, с поворотам и направо и налево, разворотом для движения в обратном направлении контролирует действия обучающегося. По окончании выполнения практического задания обучающемуся будет предложено решить 5 ситуационных задач по теме: «Проезд перекрестков». Положительным считается результат, при котором правильно выполнено практическое задание и решены 4 ситуационные задачи из 5 предложенных.</w:t>
      </w:r>
    </w:p>
    <w:p w:rsidR="00E45A7B" w:rsidRDefault="00E45A7B">
      <w:pPr>
        <w:spacing w:line="221" w:lineRule="auto"/>
        <w:ind w:left="260"/>
        <w:jc w:val="both"/>
        <w:rPr>
          <w:rFonts w:ascii="Sylfaen" w:eastAsia="Sylfaen" w:hAnsi="Sylfaen" w:cs="Sylfaen"/>
          <w:sz w:val="28"/>
          <w:szCs w:val="28"/>
        </w:rPr>
      </w:pPr>
    </w:p>
    <w:p w:rsidR="00374319" w:rsidRDefault="00374319">
      <w:pPr>
        <w:spacing w:line="221" w:lineRule="auto"/>
        <w:ind w:left="260"/>
        <w:jc w:val="both"/>
        <w:rPr>
          <w:sz w:val="20"/>
          <w:szCs w:val="20"/>
        </w:rPr>
      </w:pPr>
      <w:r>
        <w:rPr>
          <w:rFonts w:ascii="Sylfaen" w:eastAsia="Sylfaen" w:hAnsi="Sylfaen" w:cs="Sylfaen"/>
          <w:sz w:val="28"/>
          <w:szCs w:val="28"/>
        </w:rPr>
        <w:t>Итоговая оценка будет выставляться по результатам выполнения контрольного задания по управлению автомобилем в условиях дорожного движения.</w:t>
      </w:r>
    </w:p>
    <w:p w:rsidR="00374319" w:rsidRDefault="00374319">
      <w:pPr>
        <w:spacing w:line="86" w:lineRule="exact"/>
        <w:rPr>
          <w:sz w:val="20"/>
          <w:szCs w:val="20"/>
        </w:rPr>
      </w:pPr>
    </w:p>
    <w:p w:rsidR="00374319" w:rsidRDefault="00374319">
      <w:pPr>
        <w:spacing w:line="229" w:lineRule="auto"/>
        <w:ind w:left="260"/>
        <w:jc w:val="both"/>
        <w:rPr>
          <w:sz w:val="20"/>
          <w:szCs w:val="20"/>
        </w:rPr>
      </w:pPr>
      <w:r>
        <w:rPr>
          <w:rFonts w:ascii="Sylfaen" w:eastAsia="Sylfaen" w:hAnsi="Sylfaen" w:cs="Sylfaen"/>
          <w:sz w:val="28"/>
          <w:szCs w:val="28"/>
        </w:rPr>
        <w:t>Преподаватель и мастер производственного обучения будут контролировать действия обучающегося и оценивать правильность и безопасность их выполнения. В ходе выполнения контрольного задания обучающемуся будет предложено решить 10 ситуационных задач, чтобы продемонстрировать знания.</w:t>
      </w:r>
    </w:p>
    <w:p w:rsidR="00374319" w:rsidRDefault="00374319">
      <w:pPr>
        <w:spacing w:line="87" w:lineRule="exact"/>
        <w:rPr>
          <w:sz w:val="20"/>
          <w:szCs w:val="20"/>
        </w:rPr>
      </w:pPr>
    </w:p>
    <w:p w:rsidR="00374319" w:rsidRDefault="00374319">
      <w:pPr>
        <w:spacing w:line="221" w:lineRule="auto"/>
        <w:ind w:left="260"/>
        <w:jc w:val="both"/>
        <w:rPr>
          <w:sz w:val="20"/>
          <w:szCs w:val="20"/>
        </w:rPr>
      </w:pPr>
      <w:r>
        <w:rPr>
          <w:rFonts w:ascii="Sylfaen" w:eastAsia="Sylfaen" w:hAnsi="Sylfaen" w:cs="Sylfaen"/>
          <w:sz w:val="28"/>
          <w:szCs w:val="28"/>
        </w:rPr>
        <w:lastRenderedPageBreak/>
        <w:t>Положительная оценка выставляется, если обучающийся правильно выполнил практическое задание по всем действиям и решил 8 ситуационных задач из 10 предложенных.</w:t>
      </w:r>
    </w:p>
    <w:p w:rsidR="00374319" w:rsidRDefault="00374319">
      <w:pPr>
        <w:spacing w:line="5" w:lineRule="exact"/>
        <w:rPr>
          <w:sz w:val="20"/>
          <w:szCs w:val="20"/>
        </w:rPr>
      </w:pPr>
    </w:p>
    <w:p w:rsidR="00374319" w:rsidRDefault="00374319">
      <w:pPr>
        <w:ind w:left="260"/>
        <w:rPr>
          <w:sz w:val="20"/>
          <w:szCs w:val="20"/>
        </w:rPr>
      </w:pPr>
      <w:r>
        <w:rPr>
          <w:rFonts w:ascii="Sylfaen" w:eastAsia="Sylfaen" w:hAnsi="Sylfaen" w:cs="Sylfaen"/>
          <w:sz w:val="28"/>
          <w:szCs w:val="28"/>
        </w:rPr>
        <w:t>Продолжительность выполнения контрольного задания - до 1 часа.</w:t>
      </w:r>
    </w:p>
    <w:p w:rsidR="00374319" w:rsidRDefault="00374319">
      <w:pPr>
        <w:spacing w:line="239" w:lineRule="auto"/>
        <w:ind w:left="260"/>
        <w:rPr>
          <w:sz w:val="20"/>
          <w:szCs w:val="20"/>
        </w:rPr>
      </w:pPr>
      <w:r>
        <w:rPr>
          <w:rFonts w:ascii="Sylfaen" w:eastAsia="Sylfaen" w:hAnsi="Sylfaen" w:cs="Sylfaen"/>
          <w:sz w:val="28"/>
          <w:szCs w:val="28"/>
        </w:rPr>
        <w:t>Памятка по оценке умений для обучающегося</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Название: Управлять автомобилем в условиях дорожного движения.</w:t>
      </w:r>
    </w:p>
    <w:p w:rsidR="00374319" w:rsidRDefault="00374319">
      <w:pPr>
        <w:spacing w:line="85" w:lineRule="exact"/>
        <w:rPr>
          <w:sz w:val="20"/>
          <w:szCs w:val="20"/>
        </w:rPr>
      </w:pPr>
    </w:p>
    <w:p w:rsidR="00374319" w:rsidRDefault="00374319">
      <w:pPr>
        <w:spacing w:line="212" w:lineRule="auto"/>
        <w:ind w:left="260"/>
        <w:rPr>
          <w:sz w:val="20"/>
          <w:szCs w:val="20"/>
        </w:rPr>
      </w:pPr>
      <w:r>
        <w:rPr>
          <w:rFonts w:ascii="Sylfaen" w:eastAsia="Sylfaen" w:hAnsi="Sylfaen" w:cs="Sylfaen"/>
          <w:sz w:val="28"/>
          <w:szCs w:val="28"/>
        </w:rPr>
        <w:t>Для оценки Ваших знаний и умений в области подготовки автомобиля к началу движения, выезда на дорогу с прилегающей территории, движения</w:t>
      </w:r>
    </w:p>
    <w:p w:rsidR="00374319" w:rsidRDefault="00374319">
      <w:pPr>
        <w:spacing w:line="85" w:lineRule="exact"/>
        <w:rPr>
          <w:sz w:val="20"/>
          <w:szCs w:val="20"/>
        </w:rPr>
      </w:pPr>
    </w:p>
    <w:p w:rsidR="00374319" w:rsidRDefault="00374319" w:rsidP="00374319">
      <w:pPr>
        <w:numPr>
          <w:ilvl w:val="0"/>
          <w:numId w:val="100"/>
        </w:numPr>
        <w:tabs>
          <w:tab w:val="left" w:pos="522"/>
        </w:tabs>
        <w:spacing w:after="0" w:line="226" w:lineRule="auto"/>
        <w:ind w:left="260" w:firstLine="2"/>
        <w:jc w:val="both"/>
        <w:rPr>
          <w:rFonts w:ascii="Sylfaen" w:eastAsia="Sylfaen" w:hAnsi="Sylfaen" w:cs="Sylfaen"/>
          <w:sz w:val="28"/>
          <w:szCs w:val="28"/>
        </w:rPr>
      </w:pPr>
      <w:r>
        <w:rPr>
          <w:rFonts w:ascii="Sylfaen" w:eastAsia="Sylfaen" w:hAnsi="Sylfaen" w:cs="Sylfaen"/>
          <w:sz w:val="28"/>
          <w:szCs w:val="28"/>
        </w:rPr>
        <w:t>транспортном потоке, на поворотах, подъемах и спусках, остановки и начала движения автомобиля на различных участках дороги и в местах стоянки Вам будет предложено выполнить практические задания с соблюдением требований Правил и безопасности дорожного движения:</w:t>
      </w:r>
    </w:p>
    <w:p w:rsidR="00374319" w:rsidRDefault="00374319">
      <w:pPr>
        <w:spacing w:line="2" w:lineRule="exact"/>
        <w:rPr>
          <w:rFonts w:ascii="Sylfaen" w:eastAsia="Sylfaen" w:hAnsi="Sylfaen" w:cs="Sylfaen"/>
          <w:sz w:val="28"/>
          <w:szCs w:val="28"/>
        </w:rPr>
      </w:pPr>
    </w:p>
    <w:p w:rsidR="00374319" w:rsidRDefault="00374319">
      <w:pPr>
        <w:spacing w:line="239" w:lineRule="auto"/>
        <w:ind w:left="260"/>
        <w:rPr>
          <w:rFonts w:ascii="Sylfaen" w:eastAsia="Sylfaen" w:hAnsi="Sylfaen" w:cs="Sylfaen"/>
          <w:sz w:val="28"/>
          <w:szCs w:val="28"/>
        </w:rPr>
      </w:pPr>
      <w:r>
        <w:rPr>
          <w:rFonts w:ascii="Sylfaen" w:eastAsia="Sylfaen" w:hAnsi="Sylfaen" w:cs="Sylfaen"/>
          <w:sz w:val="28"/>
          <w:szCs w:val="28"/>
        </w:rPr>
        <w:t>1. Подготовить автомобиль к началу движения.</w:t>
      </w:r>
    </w:p>
    <w:p w:rsidR="00374319" w:rsidRDefault="00374319">
      <w:pPr>
        <w:ind w:left="260"/>
        <w:rPr>
          <w:rFonts w:ascii="Sylfaen" w:eastAsia="Sylfaen" w:hAnsi="Sylfaen" w:cs="Sylfaen"/>
          <w:sz w:val="28"/>
          <w:szCs w:val="28"/>
        </w:rPr>
      </w:pPr>
      <w:r>
        <w:rPr>
          <w:rFonts w:ascii="Sylfaen" w:eastAsia="Sylfaen" w:hAnsi="Sylfaen" w:cs="Sylfaen"/>
          <w:sz w:val="28"/>
          <w:szCs w:val="28"/>
        </w:rPr>
        <w:t>2. Выехать на дорогу с прилегающей территории.</w:t>
      </w:r>
    </w:p>
    <w:p w:rsidR="00374319" w:rsidRDefault="00374319">
      <w:pPr>
        <w:ind w:left="260"/>
        <w:rPr>
          <w:rFonts w:ascii="Sylfaen" w:eastAsia="Sylfaen" w:hAnsi="Sylfaen" w:cs="Sylfaen"/>
          <w:sz w:val="28"/>
          <w:szCs w:val="28"/>
        </w:rPr>
      </w:pPr>
      <w:r>
        <w:rPr>
          <w:rFonts w:ascii="Sylfaen" w:eastAsia="Sylfaen" w:hAnsi="Sylfaen" w:cs="Sylfaen"/>
          <w:sz w:val="28"/>
          <w:szCs w:val="28"/>
        </w:rPr>
        <w:t>3. Двигаться в транспортном потоке, на поворотах, подъемах и спусках.</w:t>
      </w:r>
    </w:p>
    <w:p w:rsidR="00374319" w:rsidRDefault="00374319">
      <w:pPr>
        <w:spacing w:line="82" w:lineRule="exact"/>
        <w:rPr>
          <w:rFonts w:ascii="Sylfaen" w:eastAsia="Sylfaen" w:hAnsi="Sylfaen" w:cs="Sylfaen"/>
          <w:sz w:val="28"/>
          <w:szCs w:val="28"/>
        </w:rPr>
      </w:pPr>
    </w:p>
    <w:p w:rsidR="00374319" w:rsidRDefault="00374319">
      <w:pPr>
        <w:spacing w:line="213" w:lineRule="auto"/>
        <w:ind w:left="260"/>
        <w:rPr>
          <w:rFonts w:ascii="Sylfaen" w:eastAsia="Sylfaen" w:hAnsi="Sylfaen" w:cs="Sylfaen"/>
          <w:sz w:val="28"/>
          <w:szCs w:val="28"/>
        </w:rPr>
      </w:pPr>
      <w:r>
        <w:rPr>
          <w:rFonts w:ascii="Sylfaen" w:eastAsia="Sylfaen" w:hAnsi="Sylfaen" w:cs="Sylfaen"/>
          <w:sz w:val="28"/>
          <w:szCs w:val="28"/>
        </w:rPr>
        <w:t>4. Останавливать автомобиль и начинать движение на различных участках дороги и в местах стоянки.</w:t>
      </w:r>
    </w:p>
    <w:p w:rsidR="00374319" w:rsidRDefault="00374319">
      <w:pPr>
        <w:spacing w:line="84" w:lineRule="exact"/>
        <w:rPr>
          <w:rFonts w:ascii="Sylfaen" w:eastAsia="Sylfaen" w:hAnsi="Sylfaen" w:cs="Sylfaen"/>
          <w:sz w:val="28"/>
          <w:szCs w:val="28"/>
        </w:rPr>
      </w:pPr>
    </w:p>
    <w:p w:rsidR="00374319" w:rsidRDefault="00374319">
      <w:pPr>
        <w:spacing w:line="233" w:lineRule="auto"/>
        <w:ind w:left="260"/>
        <w:jc w:val="both"/>
        <w:rPr>
          <w:rFonts w:ascii="Sylfaen" w:eastAsia="Sylfaen" w:hAnsi="Sylfaen" w:cs="Sylfaen"/>
          <w:sz w:val="28"/>
          <w:szCs w:val="28"/>
        </w:rPr>
      </w:pPr>
      <w:r>
        <w:rPr>
          <w:rFonts w:ascii="Sylfaen" w:eastAsia="Sylfaen" w:hAnsi="Sylfaen" w:cs="Sylfaen"/>
          <w:sz w:val="28"/>
          <w:szCs w:val="28"/>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ситуационных задач по теме: «Начало движения, движение в транспортном потоке, остановка и стоянка». Положительным считается результат, при котором правильно выполнено практическое задание и решены 4 ситуационные задачи из 5 предложенных. Продолжительность - до 0,3 часа. Для выполнения этого задания Вам необходимо:</w:t>
      </w:r>
    </w:p>
    <w:p w:rsidR="00374319" w:rsidRDefault="00374319">
      <w:pPr>
        <w:spacing w:line="86" w:lineRule="exact"/>
        <w:rPr>
          <w:rFonts w:ascii="Sylfaen" w:eastAsia="Sylfaen" w:hAnsi="Sylfaen" w:cs="Sylfaen"/>
          <w:sz w:val="28"/>
          <w:szCs w:val="28"/>
        </w:rPr>
      </w:pPr>
    </w:p>
    <w:p w:rsidR="00374319" w:rsidRDefault="00374319" w:rsidP="00E45A7B">
      <w:pPr>
        <w:spacing w:line="232" w:lineRule="auto"/>
        <w:ind w:left="260"/>
        <w:jc w:val="both"/>
        <w:rPr>
          <w:sz w:val="20"/>
          <w:szCs w:val="20"/>
        </w:rPr>
      </w:pPr>
      <w:proofErr w:type="gramStart"/>
      <w:r>
        <w:rPr>
          <w:rFonts w:ascii="Sylfaen" w:eastAsia="Sylfaen" w:hAnsi="Sylfaen" w:cs="Sylfaen"/>
          <w:sz w:val="28"/>
          <w:szCs w:val="28"/>
        </w:rPr>
        <w:t>Знать - порядок проведения контрольного осмотра и ежедневного технического обслуживания автомобиля, неисправности и условия, при которых запрещается его эксплуатация, меры безопасности при выполнении работ, порядок начала движения и выезда на дорогу с прилегающих территорий, приемы управления автомобилем при движении в транспортном потоке, на поворотах, подъемах и спусках, при остановке, выбор безопасной дистанции и интервала, дорожные знаки и</w:t>
      </w:r>
      <w:proofErr w:type="gramEnd"/>
    </w:p>
    <w:p w:rsidR="00374319" w:rsidRDefault="00374319">
      <w:pPr>
        <w:ind w:left="260"/>
        <w:rPr>
          <w:sz w:val="20"/>
          <w:szCs w:val="20"/>
        </w:rPr>
      </w:pPr>
      <w:r>
        <w:rPr>
          <w:rFonts w:ascii="Sylfaen" w:eastAsia="Sylfaen" w:hAnsi="Sylfaen" w:cs="Sylfaen"/>
          <w:sz w:val="28"/>
          <w:szCs w:val="28"/>
        </w:rPr>
        <w:lastRenderedPageBreak/>
        <w:t>разметка, порядок расположения транспортных средств на проезжей части,</w:t>
      </w:r>
    </w:p>
    <w:p w:rsidR="00374319" w:rsidRDefault="00374319">
      <w:pPr>
        <w:spacing w:line="239" w:lineRule="auto"/>
        <w:ind w:left="260"/>
        <w:rPr>
          <w:sz w:val="20"/>
          <w:szCs w:val="20"/>
        </w:rPr>
      </w:pPr>
      <w:r>
        <w:rPr>
          <w:rFonts w:ascii="Sylfaen" w:eastAsia="Sylfaen" w:hAnsi="Sylfaen" w:cs="Sylfaen"/>
          <w:sz w:val="28"/>
          <w:szCs w:val="28"/>
        </w:rPr>
        <w:t>правила остановки и стоянки.</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Уметь - проводить с соблюдением мер безопасности контрольный осмотр</w:t>
      </w:r>
    </w:p>
    <w:p w:rsidR="00374319" w:rsidRDefault="00374319">
      <w:pPr>
        <w:spacing w:line="82" w:lineRule="exact"/>
        <w:rPr>
          <w:sz w:val="20"/>
          <w:szCs w:val="20"/>
        </w:rPr>
      </w:pPr>
    </w:p>
    <w:p w:rsidR="00374319" w:rsidRDefault="00374319" w:rsidP="00374319">
      <w:pPr>
        <w:numPr>
          <w:ilvl w:val="0"/>
          <w:numId w:val="101"/>
        </w:numPr>
        <w:tabs>
          <w:tab w:val="left" w:pos="728"/>
        </w:tabs>
        <w:spacing w:after="0" w:line="233" w:lineRule="auto"/>
        <w:ind w:left="260" w:firstLine="2"/>
        <w:jc w:val="both"/>
        <w:rPr>
          <w:rFonts w:ascii="Sylfaen" w:eastAsia="Sylfaen" w:hAnsi="Sylfaen" w:cs="Sylfaen"/>
          <w:sz w:val="28"/>
          <w:szCs w:val="28"/>
        </w:rPr>
      </w:pPr>
      <w:r>
        <w:rPr>
          <w:rFonts w:ascii="Sylfaen" w:eastAsia="Sylfaen" w:hAnsi="Sylfaen" w:cs="Sylfaen"/>
          <w:sz w:val="28"/>
          <w:szCs w:val="28"/>
        </w:rPr>
        <w:t>ежедневное техническое обслуживание автомобиля, определять неисправности, при которых запрещается его эксплуатация, безопасно начинать движение и выезжать на дорогу с прилегающей территории, безопасно управлять автомобилем в транспортном потоке, вести автомобиль по оптимальной траектории и с безопасной скоростью на поворотах, производить остановку и начало движения на уклонах дороги, выполнять парковку различными способами, пользоваться зеркалами заднего вида и контрольно-измерительными приборами.</w:t>
      </w:r>
    </w:p>
    <w:p w:rsidR="00374319" w:rsidRDefault="00374319">
      <w:pPr>
        <w:spacing w:line="88" w:lineRule="exact"/>
        <w:rPr>
          <w:rFonts w:ascii="Sylfaen" w:eastAsia="Sylfaen" w:hAnsi="Sylfaen" w:cs="Sylfaen"/>
          <w:sz w:val="28"/>
          <w:szCs w:val="28"/>
        </w:rPr>
      </w:pPr>
    </w:p>
    <w:p w:rsidR="00374319" w:rsidRDefault="00374319">
      <w:pPr>
        <w:ind w:left="260"/>
        <w:rPr>
          <w:rFonts w:ascii="Sylfaen" w:eastAsia="Sylfaen" w:hAnsi="Sylfaen" w:cs="Sylfaen"/>
          <w:sz w:val="28"/>
          <w:szCs w:val="28"/>
        </w:rPr>
      </w:pPr>
      <w:r>
        <w:rPr>
          <w:rFonts w:ascii="Sylfaen" w:eastAsia="Sylfaen" w:hAnsi="Sylfaen" w:cs="Sylfaen"/>
          <w:sz w:val="28"/>
          <w:szCs w:val="28"/>
        </w:rPr>
        <w:t>Для оценки Ваших знаний и умений в области встречного разъезда в узких проездах, перестроения, объезда препятствия, опережения, обгона транспортных средств, движения под мостами путепроводам, проезда место остановок маршрутных транспортных средств, пешеходных переходов и железнодорожных переездов Вам будет предложено выполнить практические задания с соблюдением требований Правил и безопасности дорожного движения:</w:t>
      </w:r>
    </w:p>
    <w:p w:rsidR="00374319" w:rsidRDefault="00374319">
      <w:pPr>
        <w:spacing w:line="368" w:lineRule="exact"/>
        <w:rPr>
          <w:rFonts w:ascii="Sylfaen" w:eastAsia="Sylfaen" w:hAnsi="Sylfaen" w:cs="Sylfaen"/>
          <w:sz w:val="28"/>
          <w:szCs w:val="28"/>
        </w:rPr>
      </w:pPr>
    </w:p>
    <w:p w:rsidR="00374319" w:rsidRDefault="00374319">
      <w:pPr>
        <w:spacing w:line="221" w:lineRule="auto"/>
        <w:ind w:left="260"/>
        <w:jc w:val="both"/>
        <w:rPr>
          <w:rFonts w:ascii="Sylfaen" w:eastAsia="Sylfaen" w:hAnsi="Sylfaen" w:cs="Sylfaen"/>
          <w:sz w:val="28"/>
          <w:szCs w:val="28"/>
        </w:rPr>
      </w:pPr>
      <w:r>
        <w:rPr>
          <w:rFonts w:ascii="Sylfaen" w:eastAsia="Sylfaen" w:hAnsi="Sylfaen" w:cs="Sylfaen"/>
          <w:sz w:val="28"/>
          <w:szCs w:val="28"/>
        </w:rPr>
        <w:t>1. Двигаться в транспортном потоке, осуществлять перестроения перед поворотами, разворотом, при обгоне, опережении, объезде препятствия и затрудненном встречном разъезде транспортных средств.</w:t>
      </w:r>
    </w:p>
    <w:p w:rsidR="00374319" w:rsidRDefault="00374319">
      <w:pPr>
        <w:spacing w:line="88" w:lineRule="exact"/>
        <w:rPr>
          <w:sz w:val="20"/>
          <w:szCs w:val="20"/>
        </w:rPr>
      </w:pPr>
    </w:p>
    <w:p w:rsidR="00374319" w:rsidRDefault="00374319" w:rsidP="00374319">
      <w:pPr>
        <w:numPr>
          <w:ilvl w:val="0"/>
          <w:numId w:val="102"/>
        </w:numPr>
        <w:tabs>
          <w:tab w:val="left" w:pos="711"/>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Двигаться по мостам, путепроводам, проезжать места остановок маршрутных транспортных средств, пешеходные переходы и железнодорожные переезды.</w:t>
      </w:r>
    </w:p>
    <w:p w:rsidR="00374319" w:rsidRDefault="00374319">
      <w:pPr>
        <w:spacing w:line="87" w:lineRule="exact"/>
        <w:rPr>
          <w:rFonts w:ascii="Sylfaen" w:eastAsia="Sylfaen" w:hAnsi="Sylfaen" w:cs="Sylfaen"/>
          <w:sz w:val="28"/>
          <w:szCs w:val="28"/>
        </w:rPr>
      </w:pPr>
    </w:p>
    <w:p w:rsidR="00374319" w:rsidRDefault="00374319">
      <w:pPr>
        <w:spacing w:line="229" w:lineRule="auto"/>
        <w:ind w:left="260"/>
        <w:jc w:val="both"/>
        <w:rPr>
          <w:rFonts w:ascii="Sylfaen" w:eastAsia="Sylfaen" w:hAnsi="Sylfaen" w:cs="Sylfaen"/>
          <w:sz w:val="28"/>
          <w:szCs w:val="28"/>
        </w:rPr>
      </w:pPr>
      <w:r>
        <w:rPr>
          <w:rFonts w:ascii="Sylfaen" w:eastAsia="Sylfaen" w:hAnsi="Sylfaen" w:cs="Sylfaen"/>
          <w:sz w:val="28"/>
          <w:szCs w:val="28"/>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ситуационных задач по теме: «Обгон, опережение, встречный разъезд, проезд пешеходных переходов, мест остановок маршрутных транспортных средств, железнодорожных переездов».</w:t>
      </w:r>
    </w:p>
    <w:p w:rsidR="00374319" w:rsidRDefault="00374319">
      <w:pPr>
        <w:spacing w:line="84" w:lineRule="exact"/>
        <w:rPr>
          <w:rFonts w:ascii="Sylfaen" w:eastAsia="Sylfaen" w:hAnsi="Sylfaen" w:cs="Sylfaen"/>
          <w:sz w:val="28"/>
          <w:szCs w:val="28"/>
        </w:rPr>
      </w:pPr>
    </w:p>
    <w:p w:rsidR="00374319" w:rsidRDefault="00374319">
      <w:pPr>
        <w:spacing w:line="226" w:lineRule="auto"/>
        <w:ind w:left="260"/>
        <w:jc w:val="both"/>
        <w:rPr>
          <w:rFonts w:ascii="Sylfaen" w:eastAsia="Sylfaen" w:hAnsi="Sylfaen" w:cs="Sylfaen"/>
          <w:sz w:val="28"/>
          <w:szCs w:val="28"/>
        </w:rPr>
      </w:pPr>
      <w:r>
        <w:rPr>
          <w:rFonts w:ascii="Sylfaen" w:eastAsia="Sylfaen" w:hAnsi="Sylfaen" w:cs="Sylfaen"/>
          <w:sz w:val="28"/>
          <w:szCs w:val="28"/>
        </w:rPr>
        <w:t>Положительным считается результат, при котором правильно выполнено практическое задание и решены 4 ситуационные задачи из 5 предложенных. Продолжительность - до 0,3 часа. Для выполнения этого задания Вам необходимо:</w:t>
      </w:r>
    </w:p>
    <w:p w:rsidR="00374319" w:rsidRDefault="00374319">
      <w:pPr>
        <w:spacing w:line="84" w:lineRule="exact"/>
        <w:rPr>
          <w:rFonts w:ascii="Sylfaen" w:eastAsia="Sylfaen" w:hAnsi="Sylfaen" w:cs="Sylfaen"/>
          <w:sz w:val="28"/>
          <w:szCs w:val="28"/>
        </w:rPr>
      </w:pPr>
    </w:p>
    <w:p w:rsidR="00374319" w:rsidRDefault="00374319" w:rsidP="00E45A7B">
      <w:pPr>
        <w:spacing w:line="230" w:lineRule="auto"/>
        <w:ind w:left="260"/>
        <w:jc w:val="both"/>
        <w:rPr>
          <w:sz w:val="20"/>
          <w:szCs w:val="20"/>
        </w:rPr>
      </w:pPr>
      <w:proofErr w:type="gramStart"/>
      <w:r>
        <w:rPr>
          <w:rFonts w:ascii="Sylfaen" w:eastAsia="Sylfaen" w:hAnsi="Sylfaen" w:cs="Sylfaen"/>
          <w:sz w:val="28"/>
          <w:szCs w:val="28"/>
        </w:rPr>
        <w:t>Знать - приемы управления автомобилем, динамические габариты автомобиля, безопасный выбор скорости, дистанции и интервала при перестроении, объезде неподвижного препятствия, встречном разъезде, опережении и обгоне транспортных средств, проезде железнодорожных переездов, пешеходных переходов, мостов, путепроводов, транспортных развязок, тоннелей; правила проезда пешеходных переходов, мест</w:t>
      </w:r>
      <w:proofErr w:type="gramEnd"/>
    </w:p>
    <w:p w:rsidR="00374319" w:rsidRDefault="00374319">
      <w:pPr>
        <w:spacing w:line="226" w:lineRule="auto"/>
        <w:ind w:left="260"/>
        <w:jc w:val="both"/>
        <w:rPr>
          <w:sz w:val="20"/>
          <w:szCs w:val="20"/>
        </w:rPr>
      </w:pPr>
      <w:r>
        <w:rPr>
          <w:rFonts w:ascii="Sylfaen" w:eastAsia="Sylfaen" w:hAnsi="Sylfaen" w:cs="Sylfaen"/>
          <w:sz w:val="28"/>
          <w:szCs w:val="28"/>
        </w:rPr>
        <w:t>остановок маршрутных транспортных средств, охраняемых и неохраняемых железнодорожных переездов; дорожные знаки и разметка, порядок расположения транспортных средств на проезжей части, правила перестроения, обгона, опережения и встречного разъезда.</w:t>
      </w:r>
    </w:p>
    <w:p w:rsidR="00374319" w:rsidRDefault="00374319">
      <w:pPr>
        <w:spacing w:line="85" w:lineRule="exact"/>
        <w:rPr>
          <w:sz w:val="20"/>
          <w:szCs w:val="20"/>
        </w:rPr>
      </w:pPr>
    </w:p>
    <w:p w:rsidR="00374319" w:rsidRDefault="00374319">
      <w:pPr>
        <w:spacing w:line="233" w:lineRule="auto"/>
        <w:ind w:left="260"/>
        <w:jc w:val="both"/>
        <w:rPr>
          <w:sz w:val="20"/>
          <w:szCs w:val="20"/>
        </w:rPr>
      </w:pPr>
      <w:r>
        <w:rPr>
          <w:rFonts w:ascii="Sylfaen" w:eastAsia="Sylfaen" w:hAnsi="Sylfaen" w:cs="Sylfaen"/>
          <w:sz w:val="28"/>
          <w:szCs w:val="28"/>
        </w:rPr>
        <w:t>Уметь - безопасно управлять автомобилем при перестроениях, обгоне, опережении, объезде препятствия и встречном разъезде в различных дорожно-транспортных ситуациях, при движении по мостам, путепроводам, пешеходным переходам, в местах остановок маршрутных транспортных средств, проезде охраняемых и неохраняемых железнодорожных переездов; вести автомобиль по оптимальной траектории и с безопасной скоростью, прогнозировать развитие дорожно-транспортной ситуации пользоваться зеркалами заднего вида и контрольно-измерительными приборами.</w:t>
      </w:r>
    </w:p>
    <w:p w:rsidR="00374319" w:rsidRDefault="00374319">
      <w:pPr>
        <w:spacing w:line="98" w:lineRule="exact"/>
        <w:rPr>
          <w:sz w:val="20"/>
          <w:szCs w:val="20"/>
        </w:rPr>
      </w:pPr>
    </w:p>
    <w:p w:rsidR="00374319" w:rsidRDefault="00374319">
      <w:pPr>
        <w:spacing w:line="228" w:lineRule="auto"/>
        <w:ind w:left="260"/>
        <w:jc w:val="both"/>
        <w:rPr>
          <w:sz w:val="20"/>
          <w:szCs w:val="20"/>
        </w:rPr>
      </w:pPr>
      <w:r>
        <w:rPr>
          <w:rFonts w:ascii="Sylfaen" w:eastAsia="Sylfaen" w:hAnsi="Sylfaen" w:cs="Sylfaen"/>
          <w:sz w:val="28"/>
          <w:szCs w:val="28"/>
        </w:rPr>
        <w:t>Для оценки Ваших знаний и умений в области проезда регулируемых и нерегулируемых перекрестков в прямом направлении, с поворотами направо и налево, разворотом для движения в обратном направлении Вам будет предложено выполнить практические задания с соблюдением требований Правил и безопасности дорожного движения:</w:t>
      </w:r>
    </w:p>
    <w:p w:rsidR="00374319" w:rsidRDefault="00374319">
      <w:pPr>
        <w:spacing w:line="92" w:lineRule="exact"/>
        <w:rPr>
          <w:sz w:val="20"/>
          <w:szCs w:val="20"/>
        </w:rPr>
      </w:pPr>
    </w:p>
    <w:p w:rsidR="00374319" w:rsidRDefault="00374319" w:rsidP="00374319">
      <w:pPr>
        <w:numPr>
          <w:ilvl w:val="0"/>
          <w:numId w:val="103"/>
        </w:numPr>
        <w:tabs>
          <w:tab w:val="left" w:pos="730"/>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Проехать регулируемые перекрестки в прямом направлении, с поворотами направо налево, разворотом для движения в обратном направлении.</w:t>
      </w:r>
    </w:p>
    <w:p w:rsidR="00374319" w:rsidRDefault="00374319">
      <w:pPr>
        <w:spacing w:line="88" w:lineRule="exact"/>
        <w:rPr>
          <w:rFonts w:ascii="Sylfaen" w:eastAsia="Sylfaen" w:hAnsi="Sylfaen" w:cs="Sylfaen"/>
          <w:sz w:val="28"/>
          <w:szCs w:val="28"/>
        </w:rPr>
      </w:pPr>
    </w:p>
    <w:p w:rsidR="00374319" w:rsidRDefault="00374319" w:rsidP="00374319">
      <w:pPr>
        <w:numPr>
          <w:ilvl w:val="0"/>
          <w:numId w:val="103"/>
        </w:numPr>
        <w:tabs>
          <w:tab w:val="left" w:pos="687"/>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Проехать нерегулируемые перекрестки в прямом направлении, с поворотами направо налево, разворотом для движения в обратном направлении.</w:t>
      </w:r>
    </w:p>
    <w:p w:rsidR="00374319" w:rsidRDefault="00374319">
      <w:pPr>
        <w:spacing w:line="87" w:lineRule="exact"/>
        <w:rPr>
          <w:rFonts w:ascii="Sylfaen" w:eastAsia="Sylfaen" w:hAnsi="Sylfaen" w:cs="Sylfaen"/>
          <w:sz w:val="28"/>
          <w:szCs w:val="28"/>
        </w:rPr>
      </w:pPr>
    </w:p>
    <w:p w:rsidR="00374319" w:rsidRDefault="00374319">
      <w:pPr>
        <w:spacing w:line="226" w:lineRule="auto"/>
        <w:ind w:left="260"/>
        <w:jc w:val="both"/>
        <w:rPr>
          <w:rFonts w:ascii="Sylfaen" w:eastAsia="Sylfaen" w:hAnsi="Sylfaen" w:cs="Sylfaen"/>
          <w:sz w:val="28"/>
          <w:szCs w:val="28"/>
        </w:rPr>
      </w:pPr>
      <w:r>
        <w:rPr>
          <w:rFonts w:ascii="Sylfaen" w:eastAsia="Sylfaen" w:hAnsi="Sylfaen" w:cs="Sylfaen"/>
          <w:sz w:val="28"/>
          <w:szCs w:val="28"/>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ситуационных задач по теме: «Проезд перекрестков».</w:t>
      </w:r>
    </w:p>
    <w:p w:rsidR="00374319" w:rsidRDefault="00374319">
      <w:pPr>
        <w:spacing w:line="85" w:lineRule="exact"/>
        <w:rPr>
          <w:rFonts w:ascii="Sylfaen" w:eastAsia="Sylfaen" w:hAnsi="Sylfaen" w:cs="Sylfaen"/>
          <w:sz w:val="28"/>
          <w:szCs w:val="28"/>
        </w:rPr>
      </w:pPr>
    </w:p>
    <w:p w:rsidR="00374319" w:rsidRDefault="00374319">
      <w:pPr>
        <w:spacing w:line="222" w:lineRule="auto"/>
        <w:ind w:left="260"/>
        <w:jc w:val="both"/>
        <w:rPr>
          <w:rFonts w:ascii="Sylfaen" w:eastAsia="Sylfaen" w:hAnsi="Sylfaen" w:cs="Sylfaen"/>
          <w:sz w:val="28"/>
          <w:szCs w:val="28"/>
        </w:rPr>
      </w:pPr>
      <w:r>
        <w:rPr>
          <w:rFonts w:ascii="Sylfaen" w:eastAsia="Sylfaen" w:hAnsi="Sylfaen" w:cs="Sylfaen"/>
          <w:sz w:val="28"/>
          <w:szCs w:val="28"/>
        </w:rPr>
        <w:lastRenderedPageBreak/>
        <w:t>Положительным считается результат, при котором правильно выполнено практическое задание и решены 4 ситуационные задачи из 5 предложенных.</w:t>
      </w:r>
    </w:p>
    <w:p w:rsidR="00374319" w:rsidRDefault="00374319">
      <w:pPr>
        <w:spacing w:line="239" w:lineRule="auto"/>
        <w:ind w:left="260"/>
        <w:rPr>
          <w:rFonts w:ascii="Sylfaen" w:eastAsia="Sylfaen" w:hAnsi="Sylfaen" w:cs="Sylfaen"/>
          <w:sz w:val="28"/>
          <w:szCs w:val="28"/>
        </w:rPr>
      </w:pPr>
      <w:r>
        <w:rPr>
          <w:rFonts w:ascii="Sylfaen" w:eastAsia="Sylfaen" w:hAnsi="Sylfaen" w:cs="Sylfaen"/>
          <w:sz w:val="28"/>
          <w:szCs w:val="28"/>
        </w:rPr>
        <w:t>Продолжительность - до 0,4 часа.</w:t>
      </w:r>
    </w:p>
    <w:p w:rsidR="00374319" w:rsidRDefault="00374319">
      <w:pPr>
        <w:ind w:left="260"/>
        <w:rPr>
          <w:rFonts w:ascii="Sylfaen" w:eastAsia="Sylfaen" w:hAnsi="Sylfaen" w:cs="Sylfaen"/>
          <w:sz w:val="28"/>
          <w:szCs w:val="28"/>
        </w:rPr>
      </w:pPr>
      <w:r>
        <w:rPr>
          <w:rFonts w:ascii="Sylfaen" w:eastAsia="Sylfaen" w:hAnsi="Sylfaen" w:cs="Sylfaen"/>
          <w:sz w:val="28"/>
          <w:szCs w:val="28"/>
        </w:rPr>
        <w:t>Для выполнения этого задания Вам необходимо:</w:t>
      </w:r>
    </w:p>
    <w:p w:rsidR="00374319" w:rsidRDefault="00374319">
      <w:pPr>
        <w:spacing w:line="84" w:lineRule="exact"/>
        <w:rPr>
          <w:rFonts w:ascii="Sylfaen" w:eastAsia="Sylfaen" w:hAnsi="Sylfaen" w:cs="Sylfaen"/>
          <w:sz w:val="28"/>
          <w:szCs w:val="28"/>
        </w:rPr>
      </w:pPr>
    </w:p>
    <w:p w:rsidR="00374319" w:rsidRDefault="00374319">
      <w:pPr>
        <w:spacing w:line="230" w:lineRule="auto"/>
        <w:ind w:left="260"/>
        <w:jc w:val="both"/>
        <w:rPr>
          <w:rFonts w:ascii="Sylfaen" w:eastAsia="Sylfaen" w:hAnsi="Sylfaen" w:cs="Sylfaen"/>
          <w:sz w:val="28"/>
          <w:szCs w:val="28"/>
        </w:rPr>
      </w:pPr>
      <w:r>
        <w:rPr>
          <w:rFonts w:ascii="Sylfaen" w:eastAsia="Sylfaen" w:hAnsi="Sylfaen" w:cs="Sylfaen"/>
          <w:sz w:val="28"/>
          <w:szCs w:val="28"/>
        </w:rPr>
        <w:t>Знать - типы и виды перекрестков, действия водителей по сигналам светофора (регулировщика), при проезде перекрестков равнозначных и неравнозначных дорог; приемы управления автомобилем при переключении сигналов светофора (смене сигналов регулировщика); дорожные знаки и разметка, правила проезда регулируемых и нерегулируемых перекрестков.</w:t>
      </w:r>
    </w:p>
    <w:p w:rsidR="00374319" w:rsidRDefault="00374319">
      <w:pPr>
        <w:spacing w:line="233" w:lineRule="auto"/>
        <w:ind w:left="260"/>
        <w:jc w:val="both"/>
        <w:rPr>
          <w:sz w:val="20"/>
          <w:szCs w:val="20"/>
        </w:rPr>
      </w:pPr>
      <w:r>
        <w:rPr>
          <w:rFonts w:ascii="Sylfaen" w:eastAsia="Sylfaen" w:hAnsi="Sylfaen" w:cs="Sylfaen"/>
          <w:sz w:val="28"/>
          <w:szCs w:val="28"/>
        </w:rPr>
        <w:t>Уметь - оценивать дорожную обстановку при приближении к регулируемому и нерегулируемому перекрестку, выбирать скорость движения, определять очередность проезда регулируемых и нерегулируемых перекрестков, выполнять требование «уступить дорогу» в различных дорожно-транспортных ситуациях, управлять автомобилем при переключении сигналов светофора (смене сигналов регулировщика), выбирать траектории движения через перекресток при поворотах и развороте.</w:t>
      </w:r>
    </w:p>
    <w:p w:rsidR="00374319" w:rsidRDefault="00374319">
      <w:pPr>
        <w:spacing w:line="86" w:lineRule="exact"/>
        <w:rPr>
          <w:sz w:val="20"/>
          <w:szCs w:val="20"/>
        </w:rPr>
      </w:pPr>
    </w:p>
    <w:p w:rsidR="00374319" w:rsidRDefault="00374319">
      <w:pPr>
        <w:spacing w:line="226" w:lineRule="auto"/>
        <w:ind w:left="260"/>
        <w:jc w:val="both"/>
        <w:rPr>
          <w:sz w:val="20"/>
          <w:szCs w:val="20"/>
        </w:rPr>
      </w:pPr>
      <w:r>
        <w:rPr>
          <w:rFonts w:ascii="Sylfaen" w:eastAsia="Sylfaen" w:hAnsi="Sylfaen" w:cs="Sylfaen"/>
          <w:sz w:val="28"/>
          <w:szCs w:val="28"/>
        </w:rPr>
        <w:t>Итоговая оценка будет выставляться по результатам выполнения контрольного задания по проверке всех перечисленных действий с соблюдением требований Правил и безопасности дорожного движения по управлению автомобилем в условиях дорожного движения.</w:t>
      </w:r>
    </w:p>
    <w:p w:rsidR="00374319" w:rsidRDefault="00374319">
      <w:pPr>
        <w:spacing w:line="85" w:lineRule="exact"/>
        <w:rPr>
          <w:sz w:val="20"/>
          <w:szCs w:val="20"/>
        </w:rPr>
      </w:pPr>
    </w:p>
    <w:p w:rsidR="00374319" w:rsidRDefault="00374319">
      <w:pPr>
        <w:spacing w:line="213" w:lineRule="auto"/>
        <w:ind w:left="260"/>
        <w:jc w:val="both"/>
        <w:rPr>
          <w:sz w:val="20"/>
          <w:szCs w:val="20"/>
        </w:rPr>
      </w:pPr>
      <w:r>
        <w:rPr>
          <w:rFonts w:ascii="Sylfaen" w:eastAsia="Sylfaen" w:hAnsi="Sylfaen" w:cs="Sylfaen"/>
          <w:sz w:val="28"/>
          <w:szCs w:val="28"/>
        </w:rPr>
        <w:t>Контроль за Вашими действиями будут производить преподаватель и мастер производственного обучения из автошколы.</w:t>
      </w:r>
    </w:p>
    <w:p w:rsidR="00374319" w:rsidRDefault="00374319">
      <w:pPr>
        <w:spacing w:line="85" w:lineRule="exact"/>
        <w:rPr>
          <w:sz w:val="20"/>
          <w:szCs w:val="20"/>
        </w:rPr>
      </w:pPr>
    </w:p>
    <w:p w:rsidR="00374319" w:rsidRDefault="00374319" w:rsidP="00374319">
      <w:pPr>
        <w:numPr>
          <w:ilvl w:val="0"/>
          <w:numId w:val="104"/>
        </w:numPr>
        <w:tabs>
          <w:tab w:val="left" w:pos="603"/>
        </w:tabs>
        <w:spacing w:after="0" w:line="212" w:lineRule="auto"/>
        <w:ind w:left="260" w:firstLine="2"/>
        <w:rPr>
          <w:rFonts w:ascii="Sylfaen" w:eastAsia="Sylfaen" w:hAnsi="Sylfaen" w:cs="Sylfaen"/>
          <w:sz w:val="28"/>
          <w:szCs w:val="28"/>
        </w:rPr>
      </w:pPr>
      <w:r>
        <w:rPr>
          <w:rFonts w:ascii="Sylfaen" w:eastAsia="Sylfaen" w:hAnsi="Sylfaen" w:cs="Sylfaen"/>
          <w:sz w:val="28"/>
          <w:szCs w:val="28"/>
        </w:rPr>
        <w:t>ходе выполнения контрольного задания Вам будут предложены 10 ситуационных задач для проверки знаний.</w:t>
      </w:r>
    </w:p>
    <w:p w:rsidR="00374319" w:rsidRDefault="00374319">
      <w:pPr>
        <w:spacing w:line="85" w:lineRule="exact"/>
        <w:rPr>
          <w:rFonts w:ascii="Sylfaen" w:eastAsia="Sylfaen" w:hAnsi="Sylfaen" w:cs="Sylfaen"/>
          <w:sz w:val="28"/>
          <w:szCs w:val="28"/>
        </w:rPr>
      </w:pPr>
    </w:p>
    <w:p w:rsidR="00374319" w:rsidRDefault="00374319">
      <w:pPr>
        <w:ind w:left="260"/>
        <w:rPr>
          <w:rFonts w:ascii="Sylfaen" w:eastAsia="Sylfaen" w:hAnsi="Sylfaen" w:cs="Sylfaen"/>
          <w:sz w:val="28"/>
          <w:szCs w:val="28"/>
        </w:rPr>
      </w:pPr>
      <w:r>
        <w:rPr>
          <w:rFonts w:ascii="Sylfaen" w:eastAsia="Sylfaen" w:hAnsi="Sylfaen" w:cs="Sylfaen"/>
          <w:sz w:val="28"/>
          <w:szCs w:val="28"/>
        </w:rPr>
        <w:t>Положительная оценка выставляется, если Вы правильно выполнили практическое задание по всем действиям и решили 8 ситуационных задач из 10 предложенных Продолжительность итогового задания - до 1 часа.</w:t>
      </w:r>
    </w:p>
    <w:p w:rsidR="00374319" w:rsidRDefault="00374319">
      <w:pPr>
        <w:spacing w:line="367" w:lineRule="exact"/>
        <w:rPr>
          <w:rFonts w:ascii="Sylfaen" w:eastAsia="Sylfaen" w:hAnsi="Sylfaen" w:cs="Sylfaen"/>
          <w:sz w:val="28"/>
          <w:szCs w:val="28"/>
        </w:rPr>
      </w:pPr>
    </w:p>
    <w:p w:rsidR="00374319" w:rsidRDefault="00374319">
      <w:pPr>
        <w:spacing w:line="213" w:lineRule="auto"/>
        <w:ind w:left="260" w:right="6880"/>
        <w:rPr>
          <w:rFonts w:ascii="Sylfaen" w:eastAsia="Sylfaen" w:hAnsi="Sylfaen" w:cs="Sylfaen"/>
          <w:sz w:val="28"/>
          <w:szCs w:val="28"/>
        </w:rPr>
      </w:pPr>
      <w:r>
        <w:rPr>
          <w:rFonts w:ascii="Sylfaen" w:eastAsia="Sylfaen" w:hAnsi="Sylfaen" w:cs="Sylfaen"/>
          <w:sz w:val="28"/>
          <w:szCs w:val="28"/>
        </w:rPr>
        <w:t>Оценочные задания Задание 2.1</w:t>
      </w:r>
    </w:p>
    <w:p w:rsidR="00374319" w:rsidRDefault="00374319">
      <w:pPr>
        <w:spacing w:line="84" w:lineRule="exact"/>
        <w:rPr>
          <w:rFonts w:ascii="Sylfaen" w:eastAsia="Sylfaen" w:hAnsi="Sylfaen" w:cs="Sylfaen"/>
          <w:sz w:val="28"/>
          <w:szCs w:val="28"/>
        </w:rPr>
      </w:pPr>
    </w:p>
    <w:p w:rsidR="00374319" w:rsidRDefault="00374319">
      <w:pPr>
        <w:spacing w:line="230" w:lineRule="auto"/>
        <w:ind w:left="260"/>
        <w:rPr>
          <w:rFonts w:ascii="Sylfaen" w:eastAsia="Sylfaen" w:hAnsi="Sylfaen" w:cs="Sylfaen"/>
          <w:sz w:val="28"/>
          <w:szCs w:val="28"/>
        </w:rPr>
      </w:pPr>
      <w:r>
        <w:rPr>
          <w:rFonts w:ascii="Sylfaen" w:eastAsia="Sylfaen" w:hAnsi="Sylfaen" w:cs="Sylfaen"/>
          <w:sz w:val="28"/>
          <w:szCs w:val="28"/>
        </w:rPr>
        <w:lastRenderedPageBreak/>
        <w:t>Начало движения, движение в транспортном потоке, остановка и стоянка Практическое задание - подготовить автомобиль к началу движения, начать движение и выехать на дорогу с прилегающей территории, двигаться в транспортном потоке, на поворотах, подъемах и спусках, останавливать автомобиль и начинать движение на различных участках дороги и в местах стоянки. Ситуационные задачи:</w:t>
      </w:r>
    </w:p>
    <w:p w:rsidR="00374319" w:rsidRDefault="00374319">
      <w:pPr>
        <w:spacing w:line="8" w:lineRule="exact"/>
        <w:rPr>
          <w:rFonts w:ascii="Sylfaen" w:eastAsia="Sylfaen" w:hAnsi="Sylfaen" w:cs="Sylfaen"/>
          <w:sz w:val="28"/>
          <w:szCs w:val="28"/>
        </w:rPr>
      </w:pPr>
    </w:p>
    <w:p w:rsidR="00374319" w:rsidRDefault="00374319">
      <w:pPr>
        <w:spacing w:line="239" w:lineRule="auto"/>
        <w:ind w:left="260"/>
        <w:rPr>
          <w:rFonts w:ascii="Sylfaen" w:eastAsia="Sylfaen" w:hAnsi="Sylfaen" w:cs="Sylfaen"/>
          <w:sz w:val="28"/>
          <w:szCs w:val="28"/>
        </w:rPr>
      </w:pPr>
      <w:r>
        <w:rPr>
          <w:rFonts w:ascii="Sylfaen" w:eastAsia="Sylfaen" w:hAnsi="Sylfaen" w:cs="Sylfaen"/>
          <w:sz w:val="28"/>
          <w:szCs w:val="28"/>
        </w:rPr>
        <w:t>1. В каких случаях водитель обязан подавать предупредительные сигналы?</w:t>
      </w:r>
    </w:p>
    <w:p w:rsidR="00374319" w:rsidRDefault="00374319">
      <w:pPr>
        <w:ind w:left="260"/>
        <w:rPr>
          <w:rFonts w:ascii="Sylfaen" w:eastAsia="Sylfaen" w:hAnsi="Sylfaen" w:cs="Sylfaen"/>
          <w:sz w:val="28"/>
          <w:szCs w:val="28"/>
        </w:rPr>
      </w:pPr>
      <w:r>
        <w:rPr>
          <w:rFonts w:ascii="Sylfaen" w:eastAsia="Sylfaen" w:hAnsi="Sylfaen" w:cs="Sylfaen"/>
          <w:sz w:val="28"/>
          <w:szCs w:val="28"/>
        </w:rPr>
        <w:t>2.Как должен поступить водитель при выезде на дорогу с прилегающей</w:t>
      </w:r>
    </w:p>
    <w:p w:rsidR="00374319" w:rsidRDefault="00374319">
      <w:pPr>
        <w:ind w:left="260"/>
        <w:rPr>
          <w:rFonts w:ascii="Sylfaen" w:eastAsia="Sylfaen" w:hAnsi="Sylfaen" w:cs="Sylfaen"/>
          <w:sz w:val="28"/>
          <w:szCs w:val="28"/>
        </w:rPr>
      </w:pPr>
      <w:r>
        <w:rPr>
          <w:rFonts w:ascii="Sylfaen" w:eastAsia="Sylfaen" w:hAnsi="Sylfaen" w:cs="Sylfaen"/>
          <w:sz w:val="28"/>
          <w:szCs w:val="28"/>
        </w:rPr>
        <w:t>территории?</w:t>
      </w:r>
    </w:p>
    <w:p w:rsidR="00374319" w:rsidRDefault="00374319">
      <w:pPr>
        <w:spacing w:line="239" w:lineRule="auto"/>
        <w:ind w:left="260"/>
        <w:rPr>
          <w:rFonts w:ascii="Sylfaen" w:eastAsia="Sylfaen" w:hAnsi="Sylfaen" w:cs="Sylfaen"/>
          <w:sz w:val="28"/>
          <w:szCs w:val="28"/>
        </w:rPr>
      </w:pPr>
      <w:r>
        <w:rPr>
          <w:rFonts w:ascii="Arial Narrow" w:eastAsia="Arial Narrow" w:hAnsi="Arial Narrow" w:cs="Arial Narrow"/>
          <w:b/>
          <w:bCs/>
          <w:sz w:val="28"/>
          <w:szCs w:val="28"/>
        </w:rPr>
        <w:t xml:space="preserve">3. </w:t>
      </w:r>
      <w:r>
        <w:rPr>
          <w:rFonts w:ascii="Sylfaen" w:eastAsia="Sylfaen" w:hAnsi="Sylfaen" w:cs="Sylfaen"/>
          <w:sz w:val="28"/>
          <w:szCs w:val="28"/>
        </w:rPr>
        <w:t>Какие силы действуют на автомобиль при повороте?</w:t>
      </w:r>
    </w:p>
    <w:p w:rsidR="00374319" w:rsidRDefault="00374319">
      <w:pPr>
        <w:spacing w:line="84" w:lineRule="exact"/>
        <w:rPr>
          <w:rFonts w:ascii="Sylfaen" w:eastAsia="Sylfaen" w:hAnsi="Sylfaen" w:cs="Sylfaen"/>
          <w:sz w:val="28"/>
          <w:szCs w:val="28"/>
        </w:rPr>
      </w:pPr>
    </w:p>
    <w:p w:rsidR="00374319" w:rsidRDefault="00374319">
      <w:pPr>
        <w:spacing w:line="213" w:lineRule="auto"/>
        <w:ind w:left="260"/>
        <w:rPr>
          <w:rFonts w:ascii="Sylfaen" w:eastAsia="Sylfaen" w:hAnsi="Sylfaen" w:cs="Sylfaen"/>
          <w:sz w:val="28"/>
          <w:szCs w:val="28"/>
        </w:rPr>
      </w:pPr>
      <w:r>
        <w:rPr>
          <w:rFonts w:ascii="Sylfaen" w:eastAsia="Sylfaen" w:hAnsi="Sylfaen" w:cs="Sylfaen"/>
          <w:sz w:val="28"/>
          <w:szCs w:val="28"/>
        </w:rPr>
        <w:t>4. При каких условиях разрешается движение транспортного средства задним ходом?</w:t>
      </w:r>
    </w:p>
    <w:p w:rsidR="00374319" w:rsidRDefault="00374319">
      <w:pPr>
        <w:spacing w:line="82" w:lineRule="exact"/>
        <w:rPr>
          <w:rFonts w:ascii="Sylfaen" w:eastAsia="Sylfaen" w:hAnsi="Sylfaen" w:cs="Sylfaen"/>
          <w:sz w:val="28"/>
          <w:szCs w:val="28"/>
        </w:rPr>
      </w:pPr>
    </w:p>
    <w:p w:rsidR="00374319" w:rsidRDefault="00374319">
      <w:pPr>
        <w:spacing w:line="213" w:lineRule="auto"/>
        <w:ind w:left="260"/>
        <w:rPr>
          <w:rFonts w:ascii="Sylfaen" w:eastAsia="Sylfaen" w:hAnsi="Sylfaen" w:cs="Sylfaen"/>
          <w:sz w:val="28"/>
          <w:szCs w:val="28"/>
        </w:rPr>
      </w:pPr>
      <w:r>
        <w:rPr>
          <w:rFonts w:ascii="Sylfaen" w:eastAsia="Sylfaen" w:hAnsi="Sylfaen" w:cs="Sylfaen"/>
          <w:sz w:val="28"/>
          <w:szCs w:val="28"/>
        </w:rPr>
        <w:t>5. В каких местах и каким способом разрешается стоянка транспортных средств?</w:t>
      </w:r>
    </w:p>
    <w:p w:rsidR="00374319" w:rsidRDefault="00374319">
      <w:pPr>
        <w:spacing w:line="1" w:lineRule="exact"/>
        <w:rPr>
          <w:rFonts w:ascii="Sylfaen" w:eastAsia="Sylfaen" w:hAnsi="Sylfaen" w:cs="Sylfaen"/>
          <w:sz w:val="28"/>
          <w:szCs w:val="28"/>
        </w:rPr>
      </w:pPr>
    </w:p>
    <w:p w:rsidR="00374319" w:rsidRDefault="00374319">
      <w:pPr>
        <w:ind w:left="260"/>
        <w:rPr>
          <w:rFonts w:ascii="Sylfaen" w:eastAsia="Sylfaen" w:hAnsi="Sylfaen" w:cs="Sylfaen"/>
          <w:sz w:val="28"/>
          <w:szCs w:val="28"/>
        </w:rPr>
      </w:pPr>
      <w:r>
        <w:rPr>
          <w:rFonts w:ascii="Sylfaen" w:eastAsia="Sylfaen" w:hAnsi="Sylfaen" w:cs="Sylfaen"/>
          <w:sz w:val="28"/>
          <w:szCs w:val="28"/>
        </w:rPr>
        <w:t>Задание 2.2</w:t>
      </w:r>
    </w:p>
    <w:p w:rsidR="00374319" w:rsidRDefault="00374319">
      <w:pPr>
        <w:spacing w:line="82" w:lineRule="exact"/>
        <w:rPr>
          <w:rFonts w:ascii="Sylfaen" w:eastAsia="Sylfaen" w:hAnsi="Sylfaen" w:cs="Sylfaen"/>
          <w:sz w:val="28"/>
          <w:szCs w:val="28"/>
        </w:rPr>
      </w:pPr>
    </w:p>
    <w:p w:rsidR="00374319" w:rsidRDefault="00374319">
      <w:pPr>
        <w:spacing w:line="221" w:lineRule="auto"/>
        <w:ind w:left="260"/>
        <w:jc w:val="both"/>
        <w:rPr>
          <w:rFonts w:ascii="Sylfaen" w:eastAsia="Sylfaen" w:hAnsi="Sylfaen" w:cs="Sylfaen"/>
          <w:sz w:val="28"/>
          <w:szCs w:val="28"/>
        </w:rPr>
      </w:pPr>
      <w:r>
        <w:rPr>
          <w:rFonts w:ascii="Sylfaen" w:eastAsia="Sylfaen" w:hAnsi="Sylfaen" w:cs="Sylfaen"/>
          <w:sz w:val="28"/>
          <w:szCs w:val="28"/>
        </w:rPr>
        <w:t>Обгон, опережение, встречный разъезд, проезд пешеходных переходов, мест остановок маршрутных транспортных средств, железнодорожных переездов Практическое задание - двигаться в транспортном потоке,</w:t>
      </w:r>
    </w:p>
    <w:p w:rsidR="00374319" w:rsidRDefault="00374319">
      <w:pPr>
        <w:spacing w:line="228" w:lineRule="auto"/>
        <w:ind w:left="260"/>
        <w:jc w:val="both"/>
        <w:rPr>
          <w:sz w:val="20"/>
          <w:szCs w:val="20"/>
        </w:rPr>
      </w:pPr>
      <w:r>
        <w:rPr>
          <w:rFonts w:ascii="Sylfaen" w:eastAsia="Sylfaen" w:hAnsi="Sylfaen" w:cs="Sylfaen"/>
          <w:sz w:val="28"/>
          <w:szCs w:val="28"/>
        </w:rPr>
        <w:t>осуществлять перестроения перед поворотами, разворотом, при обгоне, опережении, объезде препятствия и затрудненном встречном разъезде транспортных средств, двигаться по мостам, путепроводам, проезжать места остановок маршрутных транспортных средств, пешеходные переходы и железнодорожные переезды. Ситуационные задачи:</w:t>
      </w:r>
    </w:p>
    <w:p w:rsidR="00374319" w:rsidRDefault="00374319">
      <w:pPr>
        <w:spacing w:line="92" w:lineRule="exact"/>
        <w:rPr>
          <w:sz w:val="20"/>
          <w:szCs w:val="20"/>
        </w:rPr>
      </w:pPr>
    </w:p>
    <w:p w:rsidR="00374319" w:rsidRDefault="00374319" w:rsidP="00374319">
      <w:pPr>
        <w:numPr>
          <w:ilvl w:val="0"/>
          <w:numId w:val="105"/>
        </w:numPr>
        <w:tabs>
          <w:tab w:val="left" w:pos="620"/>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Какое положение на проезжей части должен занять водитель перед поворотами и разворотом транспортного средства?</w:t>
      </w:r>
    </w:p>
    <w:p w:rsidR="00374319" w:rsidRDefault="00374319">
      <w:pPr>
        <w:spacing w:line="1" w:lineRule="exact"/>
        <w:rPr>
          <w:rFonts w:ascii="Sylfaen" w:eastAsia="Sylfaen" w:hAnsi="Sylfaen" w:cs="Sylfaen"/>
          <w:sz w:val="28"/>
          <w:szCs w:val="28"/>
        </w:rPr>
      </w:pPr>
    </w:p>
    <w:p w:rsidR="00374319" w:rsidRDefault="00374319" w:rsidP="00374319">
      <w:pPr>
        <w:numPr>
          <w:ilvl w:val="0"/>
          <w:numId w:val="105"/>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В каких местах и при каких условиях запрещается обгон?</w:t>
      </w:r>
    </w:p>
    <w:p w:rsidR="00374319" w:rsidRDefault="00374319">
      <w:pPr>
        <w:spacing w:line="84" w:lineRule="exact"/>
        <w:rPr>
          <w:rFonts w:ascii="Sylfaen" w:eastAsia="Sylfaen" w:hAnsi="Sylfaen" w:cs="Sylfaen"/>
          <w:sz w:val="28"/>
          <w:szCs w:val="28"/>
        </w:rPr>
      </w:pPr>
    </w:p>
    <w:p w:rsidR="00374319" w:rsidRDefault="00374319" w:rsidP="00374319">
      <w:pPr>
        <w:numPr>
          <w:ilvl w:val="0"/>
          <w:numId w:val="105"/>
        </w:numPr>
        <w:tabs>
          <w:tab w:val="left" w:pos="721"/>
        </w:tabs>
        <w:spacing w:after="0" w:line="221" w:lineRule="auto"/>
        <w:ind w:left="260" w:firstLine="2"/>
        <w:jc w:val="both"/>
        <w:rPr>
          <w:rFonts w:ascii="Arial Narrow" w:eastAsia="Arial Narrow" w:hAnsi="Arial Narrow" w:cs="Arial Narrow"/>
          <w:b/>
          <w:bCs/>
          <w:sz w:val="28"/>
          <w:szCs w:val="28"/>
        </w:rPr>
      </w:pPr>
      <w:r>
        <w:rPr>
          <w:rFonts w:ascii="Sylfaen" w:eastAsia="Sylfaen" w:hAnsi="Sylfaen" w:cs="Sylfaen"/>
          <w:sz w:val="28"/>
          <w:szCs w:val="28"/>
        </w:rPr>
        <w:t>Как должен поступить водитель, если перед нерегулируемым пешеходным переходом замедлило движение или остановилось транспортное средство?</w:t>
      </w:r>
    </w:p>
    <w:p w:rsidR="00374319" w:rsidRDefault="00374319">
      <w:pPr>
        <w:spacing w:line="88" w:lineRule="exact"/>
        <w:rPr>
          <w:rFonts w:ascii="Arial Narrow" w:eastAsia="Arial Narrow" w:hAnsi="Arial Narrow" w:cs="Arial Narrow"/>
          <w:b/>
          <w:bCs/>
          <w:sz w:val="28"/>
          <w:szCs w:val="28"/>
        </w:rPr>
      </w:pPr>
    </w:p>
    <w:p w:rsidR="00374319" w:rsidRDefault="00374319" w:rsidP="00374319">
      <w:pPr>
        <w:numPr>
          <w:ilvl w:val="0"/>
          <w:numId w:val="105"/>
        </w:numPr>
        <w:tabs>
          <w:tab w:val="left" w:pos="663"/>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Как должен поступить водитель, приближаясь к остановившемуся транспортному средству с включенной аварийной сигнализацией, имеющему опознавательные знаки «Перевозка детей»?</w:t>
      </w:r>
    </w:p>
    <w:p w:rsidR="00374319" w:rsidRDefault="00374319">
      <w:pPr>
        <w:spacing w:line="87" w:lineRule="exact"/>
        <w:rPr>
          <w:rFonts w:ascii="Sylfaen" w:eastAsia="Sylfaen" w:hAnsi="Sylfaen" w:cs="Sylfaen"/>
          <w:sz w:val="28"/>
          <w:szCs w:val="28"/>
        </w:rPr>
      </w:pPr>
    </w:p>
    <w:p w:rsidR="00374319" w:rsidRDefault="00374319" w:rsidP="00374319">
      <w:pPr>
        <w:numPr>
          <w:ilvl w:val="0"/>
          <w:numId w:val="105"/>
        </w:numPr>
        <w:tabs>
          <w:tab w:val="left" w:pos="581"/>
        </w:tabs>
        <w:spacing w:after="0" w:line="212" w:lineRule="auto"/>
        <w:ind w:left="260" w:firstLine="2"/>
        <w:rPr>
          <w:rFonts w:ascii="Sylfaen" w:eastAsia="Sylfaen" w:hAnsi="Sylfaen" w:cs="Sylfaen"/>
          <w:sz w:val="28"/>
          <w:szCs w:val="28"/>
        </w:rPr>
      </w:pPr>
      <w:r>
        <w:rPr>
          <w:rFonts w:ascii="Sylfaen" w:eastAsia="Sylfaen" w:hAnsi="Sylfaen" w:cs="Sylfaen"/>
          <w:sz w:val="28"/>
          <w:szCs w:val="28"/>
        </w:rPr>
        <w:lastRenderedPageBreak/>
        <w:t>В каких случаях водителю запрещается въезжать на железнодорожный переезд?</w:t>
      </w:r>
    </w:p>
    <w:p w:rsidR="00374319" w:rsidRDefault="00374319">
      <w:pPr>
        <w:spacing w:line="1" w:lineRule="exact"/>
        <w:rPr>
          <w:rFonts w:ascii="Sylfaen" w:eastAsia="Sylfaen" w:hAnsi="Sylfaen" w:cs="Sylfaen"/>
          <w:sz w:val="28"/>
          <w:szCs w:val="28"/>
        </w:rPr>
      </w:pPr>
    </w:p>
    <w:p w:rsidR="00374319" w:rsidRDefault="00374319">
      <w:pPr>
        <w:ind w:left="260"/>
        <w:rPr>
          <w:rFonts w:ascii="Sylfaen" w:eastAsia="Sylfaen" w:hAnsi="Sylfaen" w:cs="Sylfaen"/>
          <w:sz w:val="28"/>
          <w:szCs w:val="28"/>
        </w:rPr>
      </w:pPr>
      <w:r>
        <w:rPr>
          <w:rFonts w:ascii="Sylfaen" w:eastAsia="Sylfaen" w:hAnsi="Sylfaen" w:cs="Sylfaen"/>
          <w:sz w:val="28"/>
          <w:szCs w:val="28"/>
        </w:rPr>
        <w:t>Задание 2.3</w:t>
      </w:r>
    </w:p>
    <w:p w:rsidR="00374319" w:rsidRDefault="00374319">
      <w:pPr>
        <w:spacing w:line="239" w:lineRule="auto"/>
        <w:ind w:left="260"/>
        <w:rPr>
          <w:rFonts w:ascii="Sylfaen" w:eastAsia="Sylfaen" w:hAnsi="Sylfaen" w:cs="Sylfaen"/>
          <w:sz w:val="28"/>
          <w:szCs w:val="28"/>
        </w:rPr>
      </w:pPr>
      <w:r>
        <w:rPr>
          <w:rFonts w:ascii="Sylfaen" w:eastAsia="Sylfaen" w:hAnsi="Sylfaen" w:cs="Sylfaen"/>
          <w:sz w:val="28"/>
          <w:szCs w:val="28"/>
        </w:rPr>
        <w:t>Проезд перекрестков</w:t>
      </w:r>
    </w:p>
    <w:p w:rsidR="00374319" w:rsidRDefault="00374319">
      <w:pPr>
        <w:spacing w:line="84" w:lineRule="exact"/>
        <w:rPr>
          <w:rFonts w:ascii="Sylfaen" w:eastAsia="Sylfaen" w:hAnsi="Sylfaen" w:cs="Sylfaen"/>
          <w:sz w:val="28"/>
          <w:szCs w:val="28"/>
        </w:rPr>
      </w:pPr>
    </w:p>
    <w:p w:rsidR="00374319" w:rsidRDefault="00374319">
      <w:pPr>
        <w:spacing w:line="229" w:lineRule="auto"/>
        <w:ind w:left="260"/>
        <w:jc w:val="both"/>
        <w:rPr>
          <w:rFonts w:ascii="Sylfaen" w:eastAsia="Sylfaen" w:hAnsi="Sylfaen" w:cs="Sylfaen"/>
          <w:sz w:val="28"/>
          <w:szCs w:val="28"/>
        </w:rPr>
      </w:pPr>
      <w:r>
        <w:rPr>
          <w:rFonts w:ascii="Sylfaen" w:eastAsia="Sylfaen" w:hAnsi="Sylfaen" w:cs="Sylfaen"/>
          <w:sz w:val="28"/>
          <w:szCs w:val="28"/>
        </w:rPr>
        <w:t>Практическое задание - проехать регулируемые перекрестки в прямом направлении, с поворотами направо и налево, разворотом для движения в обратном направлении; проехать нерегулируемые перекрестки в прямом направлении, с поворотами направо и налево, разворотом для движения в обратном направлении.</w:t>
      </w:r>
    </w:p>
    <w:p w:rsidR="00374319" w:rsidRDefault="00374319">
      <w:pPr>
        <w:spacing w:line="2" w:lineRule="exact"/>
        <w:rPr>
          <w:rFonts w:ascii="Sylfaen" w:eastAsia="Sylfaen" w:hAnsi="Sylfaen" w:cs="Sylfaen"/>
          <w:sz w:val="28"/>
          <w:szCs w:val="28"/>
        </w:rPr>
      </w:pPr>
    </w:p>
    <w:p w:rsidR="00374319" w:rsidRDefault="00374319">
      <w:pPr>
        <w:spacing w:line="239" w:lineRule="auto"/>
        <w:ind w:left="260"/>
        <w:rPr>
          <w:rFonts w:ascii="Sylfaen" w:eastAsia="Sylfaen" w:hAnsi="Sylfaen" w:cs="Sylfaen"/>
          <w:sz w:val="28"/>
          <w:szCs w:val="28"/>
        </w:rPr>
      </w:pPr>
      <w:r>
        <w:rPr>
          <w:rFonts w:ascii="Sylfaen" w:eastAsia="Sylfaen" w:hAnsi="Sylfaen" w:cs="Sylfaen"/>
          <w:sz w:val="28"/>
          <w:szCs w:val="28"/>
        </w:rPr>
        <w:t>Ситуационные задачи:</w:t>
      </w:r>
    </w:p>
    <w:p w:rsidR="00374319" w:rsidRDefault="00374319" w:rsidP="00374319">
      <w:pPr>
        <w:numPr>
          <w:ilvl w:val="0"/>
          <w:numId w:val="106"/>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Каковы общие правила проезда перекрестков?</w:t>
      </w:r>
    </w:p>
    <w:p w:rsidR="00374319" w:rsidRDefault="00374319" w:rsidP="00374319">
      <w:pPr>
        <w:numPr>
          <w:ilvl w:val="0"/>
          <w:numId w:val="106"/>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В каких случаях трамвай имеет преимущество на перекрестках?</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106"/>
        </w:numPr>
        <w:tabs>
          <w:tab w:val="left" w:pos="569"/>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Как должен поступить водитель при повороте налево на регулируемом перекрестке?</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106"/>
        </w:numPr>
        <w:tabs>
          <w:tab w:val="left" w:pos="598"/>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Каков порядок проезда нерегулируемого перекрестка неравнозначных дорог, на котором главная дорога меняет направление?</w:t>
      </w:r>
    </w:p>
    <w:p w:rsidR="00374319" w:rsidRDefault="00374319">
      <w:pPr>
        <w:spacing w:line="84" w:lineRule="exact"/>
        <w:rPr>
          <w:rFonts w:ascii="Sylfaen" w:eastAsia="Sylfaen" w:hAnsi="Sylfaen" w:cs="Sylfaen"/>
          <w:sz w:val="28"/>
          <w:szCs w:val="28"/>
        </w:rPr>
      </w:pPr>
    </w:p>
    <w:p w:rsidR="00374319" w:rsidRDefault="00374319" w:rsidP="00374319">
      <w:pPr>
        <w:numPr>
          <w:ilvl w:val="0"/>
          <w:numId w:val="106"/>
        </w:numPr>
        <w:tabs>
          <w:tab w:val="left" w:pos="634"/>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Каков порядок проезда нерегулируемых перекрестков равнозначных дорог?</w:t>
      </w:r>
    </w:p>
    <w:p w:rsidR="00374319" w:rsidRDefault="00374319">
      <w:pPr>
        <w:spacing w:line="1" w:lineRule="exact"/>
        <w:rPr>
          <w:rFonts w:ascii="Sylfaen" w:eastAsia="Sylfaen" w:hAnsi="Sylfaen" w:cs="Sylfaen"/>
          <w:sz w:val="28"/>
          <w:szCs w:val="28"/>
        </w:rPr>
      </w:pPr>
    </w:p>
    <w:p w:rsidR="00374319" w:rsidRDefault="00374319">
      <w:pPr>
        <w:ind w:left="260"/>
        <w:rPr>
          <w:rFonts w:ascii="Sylfaen" w:eastAsia="Sylfaen" w:hAnsi="Sylfaen" w:cs="Sylfaen"/>
          <w:sz w:val="28"/>
          <w:szCs w:val="28"/>
        </w:rPr>
      </w:pPr>
      <w:r>
        <w:rPr>
          <w:rFonts w:ascii="Sylfaen" w:eastAsia="Sylfaen" w:hAnsi="Sylfaen" w:cs="Sylfaen"/>
          <w:sz w:val="28"/>
          <w:szCs w:val="28"/>
        </w:rPr>
        <w:t>Контрольное задание</w:t>
      </w:r>
    </w:p>
    <w:p w:rsidR="00374319" w:rsidRDefault="00374319">
      <w:pPr>
        <w:spacing w:line="84" w:lineRule="exact"/>
        <w:rPr>
          <w:rFonts w:ascii="Sylfaen" w:eastAsia="Sylfaen" w:hAnsi="Sylfaen" w:cs="Sylfaen"/>
          <w:sz w:val="28"/>
          <w:szCs w:val="28"/>
        </w:rPr>
      </w:pPr>
    </w:p>
    <w:p w:rsidR="00374319" w:rsidRDefault="00374319">
      <w:pPr>
        <w:spacing w:line="212" w:lineRule="auto"/>
        <w:ind w:left="260"/>
        <w:rPr>
          <w:rFonts w:ascii="Sylfaen" w:eastAsia="Sylfaen" w:hAnsi="Sylfaen" w:cs="Sylfaen"/>
          <w:sz w:val="28"/>
          <w:szCs w:val="28"/>
        </w:rPr>
      </w:pPr>
      <w:r>
        <w:rPr>
          <w:rFonts w:ascii="Sylfaen" w:eastAsia="Sylfaen" w:hAnsi="Sylfaen" w:cs="Sylfaen"/>
          <w:sz w:val="28"/>
          <w:szCs w:val="28"/>
        </w:rPr>
        <w:t>Выполнение обучающимся всех действий по управлению автомобилем в условиях дорожного движения.</w:t>
      </w:r>
    </w:p>
    <w:p w:rsidR="00374319" w:rsidRDefault="00374319">
      <w:pPr>
        <w:spacing w:line="1" w:lineRule="exact"/>
        <w:rPr>
          <w:rFonts w:ascii="Sylfaen" w:eastAsia="Sylfaen" w:hAnsi="Sylfaen" w:cs="Sylfaen"/>
          <w:sz w:val="28"/>
          <w:szCs w:val="28"/>
        </w:rPr>
      </w:pPr>
    </w:p>
    <w:p w:rsidR="00374319" w:rsidRDefault="00374319">
      <w:pPr>
        <w:ind w:left="260"/>
        <w:rPr>
          <w:rFonts w:ascii="Sylfaen" w:eastAsia="Sylfaen" w:hAnsi="Sylfaen" w:cs="Sylfaen"/>
          <w:sz w:val="28"/>
          <w:szCs w:val="28"/>
        </w:rPr>
      </w:pPr>
      <w:r>
        <w:rPr>
          <w:rFonts w:ascii="Sylfaen" w:eastAsia="Sylfaen" w:hAnsi="Sylfaen" w:cs="Sylfaen"/>
          <w:sz w:val="28"/>
          <w:szCs w:val="28"/>
        </w:rPr>
        <w:t>Ситуационные задачи:</w:t>
      </w:r>
    </w:p>
    <w:p w:rsidR="00374319" w:rsidRDefault="00374319">
      <w:pPr>
        <w:spacing w:line="1" w:lineRule="exact"/>
        <w:rPr>
          <w:rFonts w:ascii="Sylfaen" w:eastAsia="Sylfaen" w:hAnsi="Sylfaen" w:cs="Sylfaen"/>
          <w:sz w:val="28"/>
          <w:szCs w:val="28"/>
        </w:rPr>
      </w:pPr>
    </w:p>
    <w:p w:rsidR="00374319" w:rsidRDefault="00374319" w:rsidP="00374319">
      <w:pPr>
        <w:numPr>
          <w:ilvl w:val="0"/>
          <w:numId w:val="107"/>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В каких случаях водитель обязан подавать предупредительные сигналы?</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107"/>
        </w:numPr>
        <w:tabs>
          <w:tab w:val="left" w:pos="641"/>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При каких условиях разрешается движение транспортного средства задним ходом?</w:t>
      </w:r>
    </w:p>
    <w:p w:rsidR="00374319" w:rsidRDefault="00374319">
      <w:pPr>
        <w:spacing w:line="200" w:lineRule="exact"/>
        <w:rPr>
          <w:sz w:val="20"/>
          <w:szCs w:val="20"/>
        </w:rPr>
      </w:pPr>
    </w:p>
    <w:p w:rsidR="00374319" w:rsidRDefault="00374319">
      <w:pPr>
        <w:spacing w:line="372" w:lineRule="exact"/>
        <w:rPr>
          <w:sz w:val="20"/>
          <w:szCs w:val="20"/>
        </w:rPr>
      </w:pPr>
    </w:p>
    <w:p w:rsidR="00374319" w:rsidRDefault="00374319" w:rsidP="00374319">
      <w:pPr>
        <w:numPr>
          <w:ilvl w:val="0"/>
          <w:numId w:val="108"/>
        </w:numPr>
        <w:tabs>
          <w:tab w:val="left" w:pos="600"/>
        </w:tabs>
        <w:spacing w:after="0" w:line="212" w:lineRule="auto"/>
        <w:ind w:left="260" w:firstLine="2"/>
        <w:rPr>
          <w:rFonts w:ascii="Sylfaen" w:eastAsia="Sylfaen" w:hAnsi="Sylfaen" w:cs="Sylfaen"/>
          <w:sz w:val="28"/>
          <w:szCs w:val="28"/>
        </w:rPr>
      </w:pPr>
      <w:r>
        <w:rPr>
          <w:rFonts w:ascii="Sylfaen" w:eastAsia="Sylfaen" w:hAnsi="Sylfaen" w:cs="Sylfaen"/>
          <w:sz w:val="28"/>
          <w:szCs w:val="28"/>
        </w:rPr>
        <w:t xml:space="preserve">В каких </w:t>
      </w:r>
      <w:proofErr w:type="gramStart"/>
      <w:r>
        <w:rPr>
          <w:rFonts w:ascii="Sylfaen" w:eastAsia="Sylfaen" w:hAnsi="Sylfaen" w:cs="Sylfaen"/>
          <w:sz w:val="28"/>
          <w:szCs w:val="28"/>
        </w:rPr>
        <w:t>местах</w:t>
      </w:r>
      <w:proofErr w:type="gramEnd"/>
      <w:r>
        <w:rPr>
          <w:rFonts w:ascii="Sylfaen" w:eastAsia="Sylfaen" w:hAnsi="Sylfaen" w:cs="Sylfaen"/>
          <w:sz w:val="28"/>
          <w:szCs w:val="28"/>
        </w:rPr>
        <w:t xml:space="preserve"> и </w:t>
      </w:r>
      <w:proofErr w:type="gramStart"/>
      <w:r>
        <w:rPr>
          <w:rFonts w:ascii="Sylfaen" w:eastAsia="Sylfaen" w:hAnsi="Sylfaen" w:cs="Sylfaen"/>
          <w:sz w:val="28"/>
          <w:szCs w:val="28"/>
        </w:rPr>
        <w:t>каким</w:t>
      </w:r>
      <w:proofErr w:type="gramEnd"/>
      <w:r>
        <w:rPr>
          <w:rFonts w:ascii="Sylfaen" w:eastAsia="Sylfaen" w:hAnsi="Sylfaen" w:cs="Sylfaen"/>
          <w:sz w:val="28"/>
          <w:szCs w:val="28"/>
        </w:rPr>
        <w:t xml:space="preserve"> способом разрешается стоянка транспортных средств?</w:t>
      </w:r>
    </w:p>
    <w:p w:rsidR="00374319" w:rsidRDefault="00374319">
      <w:pPr>
        <w:spacing w:line="2" w:lineRule="exact"/>
        <w:rPr>
          <w:rFonts w:ascii="Sylfaen" w:eastAsia="Sylfaen" w:hAnsi="Sylfaen" w:cs="Sylfaen"/>
          <w:sz w:val="28"/>
          <w:szCs w:val="28"/>
        </w:rPr>
      </w:pPr>
    </w:p>
    <w:p w:rsidR="00374319" w:rsidRDefault="00374319" w:rsidP="00374319">
      <w:pPr>
        <w:numPr>
          <w:ilvl w:val="0"/>
          <w:numId w:val="108"/>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В каких местах и при каких условиях запрещается обгон?</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108"/>
        </w:numPr>
        <w:tabs>
          <w:tab w:val="left" w:pos="742"/>
        </w:tabs>
        <w:spacing w:after="0" w:line="222" w:lineRule="auto"/>
        <w:ind w:left="260" w:firstLine="2"/>
        <w:jc w:val="both"/>
        <w:rPr>
          <w:rFonts w:ascii="Sylfaen" w:eastAsia="Sylfaen" w:hAnsi="Sylfaen" w:cs="Sylfaen"/>
          <w:sz w:val="28"/>
          <w:szCs w:val="28"/>
        </w:rPr>
      </w:pPr>
      <w:r>
        <w:rPr>
          <w:rFonts w:ascii="Sylfaen" w:eastAsia="Sylfaen" w:hAnsi="Sylfaen" w:cs="Sylfaen"/>
          <w:sz w:val="28"/>
          <w:szCs w:val="28"/>
        </w:rPr>
        <w:lastRenderedPageBreak/>
        <w:t>Как должен поступить водитель, если перед нерегулируемым пешеходным переходом замедлило движение или остановилось транспортное средство?</w:t>
      </w:r>
    </w:p>
    <w:p w:rsidR="00374319" w:rsidRDefault="00374319">
      <w:pPr>
        <w:spacing w:line="83" w:lineRule="exact"/>
        <w:rPr>
          <w:rFonts w:ascii="Sylfaen" w:eastAsia="Sylfaen" w:hAnsi="Sylfaen" w:cs="Sylfaen"/>
          <w:sz w:val="28"/>
          <w:szCs w:val="28"/>
        </w:rPr>
      </w:pPr>
    </w:p>
    <w:p w:rsidR="00374319" w:rsidRDefault="00374319" w:rsidP="00374319">
      <w:pPr>
        <w:numPr>
          <w:ilvl w:val="0"/>
          <w:numId w:val="108"/>
        </w:numPr>
        <w:tabs>
          <w:tab w:val="left" w:pos="663"/>
        </w:tabs>
        <w:spacing w:after="0" w:line="222" w:lineRule="auto"/>
        <w:ind w:left="260" w:firstLine="2"/>
        <w:jc w:val="both"/>
        <w:rPr>
          <w:rFonts w:ascii="Sylfaen" w:eastAsia="Sylfaen" w:hAnsi="Sylfaen" w:cs="Sylfaen"/>
          <w:sz w:val="28"/>
          <w:szCs w:val="28"/>
        </w:rPr>
      </w:pPr>
      <w:r>
        <w:rPr>
          <w:rFonts w:ascii="Sylfaen" w:eastAsia="Sylfaen" w:hAnsi="Sylfaen" w:cs="Sylfaen"/>
          <w:sz w:val="28"/>
          <w:szCs w:val="28"/>
        </w:rPr>
        <w:t>Как должен поступить водитель, приближаясь к остановившемуся транспортному средству с включенной аварийной сигнализацией, имеющему опознавательные знаки «Перевозка детей»?</w:t>
      </w:r>
    </w:p>
    <w:p w:rsidR="00374319" w:rsidRDefault="00374319">
      <w:pPr>
        <w:spacing w:line="83" w:lineRule="exact"/>
        <w:rPr>
          <w:rFonts w:ascii="Sylfaen" w:eastAsia="Sylfaen" w:hAnsi="Sylfaen" w:cs="Sylfaen"/>
          <w:sz w:val="28"/>
          <w:szCs w:val="28"/>
        </w:rPr>
      </w:pPr>
    </w:p>
    <w:p w:rsidR="00374319" w:rsidRDefault="00374319" w:rsidP="00374319">
      <w:pPr>
        <w:numPr>
          <w:ilvl w:val="0"/>
          <w:numId w:val="108"/>
        </w:numPr>
        <w:tabs>
          <w:tab w:val="left" w:pos="581"/>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В каких случаях водителю запрещается въезжать на железнодорожный переезд?</w:t>
      </w:r>
    </w:p>
    <w:p w:rsidR="00374319" w:rsidRDefault="00374319">
      <w:pPr>
        <w:spacing w:line="1" w:lineRule="exact"/>
        <w:rPr>
          <w:rFonts w:ascii="Sylfaen" w:eastAsia="Sylfaen" w:hAnsi="Sylfaen" w:cs="Sylfaen"/>
          <w:sz w:val="28"/>
          <w:szCs w:val="28"/>
        </w:rPr>
      </w:pPr>
    </w:p>
    <w:p w:rsidR="00374319" w:rsidRDefault="00374319" w:rsidP="00374319">
      <w:pPr>
        <w:numPr>
          <w:ilvl w:val="0"/>
          <w:numId w:val="108"/>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В каких случаях трамвай имеет преимущество на перекрестках?</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108"/>
        </w:numPr>
        <w:tabs>
          <w:tab w:val="left" w:pos="569"/>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Как должен поступить водитель при повороте налево на регулируемом перекрестке?</w:t>
      </w:r>
    </w:p>
    <w:p w:rsidR="00374319" w:rsidRDefault="00374319" w:rsidP="00374319">
      <w:pPr>
        <w:numPr>
          <w:ilvl w:val="0"/>
          <w:numId w:val="108"/>
        </w:numPr>
        <w:tabs>
          <w:tab w:val="left" w:pos="680"/>
        </w:tabs>
        <w:spacing w:after="0" w:line="240" w:lineRule="auto"/>
        <w:ind w:left="680" w:hanging="418"/>
        <w:rPr>
          <w:rFonts w:ascii="Sylfaen" w:eastAsia="Sylfaen" w:hAnsi="Sylfaen" w:cs="Sylfaen"/>
          <w:sz w:val="28"/>
          <w:szCs w:val="28"/>
        </w:rPr>
      </w:pPr>
      <w:r>
        <w:rPr>
          <w:rFonts w:ascii="Sylfaen" w:eastAsia="Sylfaen" w:hAnsi="Sylfaen" w:cs="Sylfaen"/>
          <w:sz w:val="28"/>
          <w:szCs w:val="28"/>
        </w:rPr>
        <w:t>Каков порядок проезда нерегулируемых перекрестков?</w:t>
      </w:r>
    </w:p>
    <w:p w:rsidR="00374319" w:rsidRDefault="00374319">
      <w:pPr>
        <w:spacing w:line="239" w:lineRule="auto"/>
        <w:ind w:left="260"/>
        <w:rPr>
          <w:sz w:val="20"/>
          <w:szCs w:val="20"/>
        </w:rPr>
      </w:pPr>
      <w:r>
        <w:rPr>
          <w:rFonts w:ascii="Sylfaen" w:eastAsia="Sylfaen" w:hAnsi="Sylfaen" w:cs="Sylfaen"/>
          <w:sz w:val="28"/>
          <w:szCs w:val="28"/>
        </w:rPr>
        <w:t>Вопросы и задания для проведения</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квалификационного экзамена</w:t>
      </w:r>
    </w:p>
    <w:p w:rsidR="00374319" w:rsidRDefault="00374319">
      <w:pPr>
        <w:tabs>
          <w:tab w:val="left" w:pos="1540"/>
          <w:tab w:val="left" w:pos="2180"/>
          <w:tab w:val="left" w:pos="3840"/>
          <w:tab w:val="left" w:pos="6580"/>
          <w:tab w:val="left" w:pos="7880"/>
          <w:tab w:val="left" w:pos="8400"/>
        </w:tabs>
        <w:spacing w:line="239" w:lineRule="auto"/>
        <w:ind w:left="260"/>
        <w:rPr>
          <w:sz w:val="20"/>
          <w:szCs w:val="20"/>
        </w:rPr>
      </w:pPr>
      <w:r>
        <w:rPr>
          <w:rFonts w:ascii="Sylfaen" w:eastAsia="Sylfaen" w:hAnsi="Sylfaen" w:cs="Sylfaen"/>
          <w:sz w:val="28"/>
          <w:szCs w:val="28"/>
        </w:rPr>
        <w:t>Вопросы</w:t>
      </w:r>
      <w:r>
        <w:rPr>
          <w:rFonts w:ascii="Sylfaen" w:eastAsia="Sylfaen" w:hAnsi="Sylfaen" w:cs="Sylfaen"/>
          <w:sz w:val="28"/>
          <w:szCs w:val="28"/>
        </w:rPr>
        <w:tab/>
        <w:t>для</w:t>
      </w:r>
      <w:r>
        <w:rPr>
          <w:rFonts w:ascii="Sylfaen" w:eastAsia="Sylfaen" w:hAnsi="Sylfaen" w:cs="Sylfaen"/>
          <w:sz w:val="28"/>
          <w:szCs w:val="28"/>
        </w:rPr>
        <w:tab/>
        <w:t>проведения</w:t>
      </w:r>
      <w:r>
        <w:rPr>
          <w:rFonts w:ascii="Sylfaen" w:eastAsia="Sylfaen" w:hAnsi="Sylfaen" w:cs="Sylfaen"/>
          <w:sz w:val="28"/>
          <w:szCs w:val="28"/>
        </w:rPr>
        <w:tab/>
        <w:t>квалификационного</w:t>
      </w:r>
      <w:r>
        <w:rPr>
          <w:rFonts w:ascii="Sylfaen" w:eastAsia="Sylfaen" w:hAnsi="Sylfaen" w:cs="Sylfaen"/>
          <w:sz w:val="28"/>
          <w:szCs w:val="28"/>
        </w:rPr>
        <w:tab/>
        <w:t>экзамена</w:t>
      </w:r>
      <w:r>
        <w:rPr>
          <w:rFonts w:ascii="Sylfaen" w:eastAsia="Sylfaen" w:hAnsi="Sylfaen" w:cs="Sylfaen"/>
          <w:sz w:val="28"/>
          <w:szCs w:val="28"/>
        </w:rPr>
        <w:tab/>
        <w:t>по</w:t>
      </w:r>
      <w:r>
        <w:rPr>
          <w:rFonts w:ascii="Sylfaen" w:eastAsia="Sylfaen" w:hAnsi="Sylfaen" w:cs="Sylfaen"/>
          <w:sz w:val="28"/>
          <w:szCs w:val="28"/>
        </w:rPr>
        <w:tab/>
        <w:t>учебному</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предмету «Основы</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законодательства в сфере дорожного движения»</w:t>
      </w:r>
    </w:p>
    <w:p w:rsidR="00374319" w:rsidRDefault="00374319" w:rsidP="00374319">
      <w:pPr>
        <w:numPr>
          <w:ilvl w:val="0"/>
          <w:numId w:val="109"/>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Ответственность водителей за нарушения Правил дорожного движения.</w:t>
      </w:r>
    </w:p>
    <w:p w:rsidR="00374319" w:rsidRDefault="00374319">
      <w:pPr>
        <w:spacing w:line="84" w:lineRule="exact"/>
        <w:rPr>
          <w:rFonts w:ascii="Sylfaen" w:eastAsia="Sylfaen" w:hAnsi="Sylfaen" w:cs="Sylfaen"/>
          <w:sz w:val="28"/>
          <w:szCs w:val="28"/>
        </w:rPr>
      </w:pPr>
    </w:p>
    <w:p w:rsidR="00374319" w:rsidRDefault="00374319" w:rsidP="00374319">
      <w:pPr>
        <w:numPr>
          <w:ilvl w:val="0"/>
          <w:numId w:val="109"/>
        </w:numPr>
        <w:tabs>
          <w:tab w:val="left" w:pos="571"/>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Действия водителя в начале движения, при перестроении, поворотах и развороте транспортного средства.</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109"/>
        </w:numPr>
        <w:tabs>
          <w:tab w:val="left" w:pos="545"/>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Подача предупредительных сигналов приборами световой сигнализации и рукой.</w:t>
      </w:r>
    </w:p>
    <w:p w:rsidR="00374319" w:rsidRDefault="00374319">
      <w:pPr>
        <w:spacing w:line="84" w:lineRule="exact"/>
        <w:rPr>
          <w:rFonts w:ascii="Sylfaen" w:eastAsia="Sylfaen" w:hAnsi="Sylfaen" w:cs="Sylfaen"/>
          <w:sz w:val="28"/>
          <w:szCs w:val="28"/>
        </w:rPr>
      </w:pPr>
    </w:p>
    <w:p w:rsidR="00374319" w:rsidRDefault="00374319" w:rsidP="00374319">
      <w:pPr>
        <w:numPr>
          <w:ilvl w:val="0"/>
          <w:numId w:val="109"/>
        </w:numPr>
        <w:tabs>
          <w:tab w:val="left" w:pos="632"/>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Повороты и разворот транспортного средства на перекрестке и вне перекрестка с трамвайными путями.</w:t>
      </w:r>
    </w:p>
    <w:p w:rsidR="00374319" w:rsidRDefault="00374319">
      <w:pPr>
        <w:spacing w:line="85" w:lineRule="exact"/>
        <w:rPr>
          <w:rFonts w:ascii="Sylfaen" w:eastAsia="Sylfaen" w:hAnsi="Sylfaen" w:cs="Sylfaen"/>
          <w:sz w:val="28"/>
          <w:szCs w:val="28"/>
        </w:rPr>
      </w:pPr>
    </w:p>
    <w:p w:rsidR="00374319" w:rsidRDefault="00374319" w:rsidP="00374319">
      <w:pPr>
        <w:numPr>
          <w:ilvl w:val="0"/>
          <w:numId w:val="109"/>
        </w:numPr>
        <w:tabs>
          <w:tab w:val="left" w:pos="672"/>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Запретительные требования, предъявляемые Правилами дорожного движения к водителям транспортных средств.</w:t>
      </w:r>
    </w:p>
    <w:p w:rsidR="00374319" w:rsidRDefault="00374319">
      <w:pPr>
        <w:spacing w:line="85" w:lineRule="exact"/>
        <w:rPr>
          <w:rFonts w:ascii="Sylfaen" w:eastAsia="Sylfaen" w:hAnsi="Sylfaen" w:cs="Sylfaen"/>
          <w:sz w:val="28"/>
          <w:szCs w:val="28"/>
        </w:rPr>
      </w:pPr>
    </w:p>
    <w:p w:rsidR="00374319" w:rsidRDefault="00374319" w:rsidP="00374319">
      <w:pPr>
        <w:numPr>
          <w:ilvl w:val="0"/>
          <w:numId w:val="109"/>
        </w:numPr>
        <w:tabs>
          <w:tab w:val="left" w:pos="579"/>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Расположение транспортных средств на проезжей части в зависимости от числа полос движения, видов транспортных средств и скорости движения.</w:t>
      </w:r>
    </w:p>
    <w:p w:rsidR="00374319" w:rsidRDefault="00374319">
      <w:pPr>
        <w:spacing w:line="87" w:lineRule="exact"/>
        <w:rPr>
          <w:rFonts w:ascii="Sylfaen" w:eastAsia="Sylfaen" w:hAnsi="Sylfaen" w:cs="Sylfaen"/>
          <w:sz w:val="28"/>
          <w:szCs w:val="28"/>
        </w:rPr>
      </w:pPr>
    </w:p>
    <w:p w:rsidR="00374319" w:rsidRDefault="00374319" w:rsidP="00374319">
      <w:pPr>
        <w:numPr>
          <w:ilvl w:val="0"/>
          <w:numId w:val="109"/>
        </w:numPr>
        <w:tabs>
          <w:tab w:val="left" w:pos="567"/>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Порядок движения безрельсовых транспортных средств по трамвайным путям.</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109"/>
        </w:numPr>
        <w:tabs>
          <w:tab w:val="left" w:pos="629"/>
        </w:tabs>
        <w:spacing w:after="0" w:line="213" w:lineRule="auto"/>
        <w:ind w:left="260" w:firstLine="2"/>
        <w:rPr>
          <w:rFonts w:ascii="Sylfaen" w:eastAsia="Sylfaen" w:hAnsi="Sylfaen" w:cs="Sylfaen"/>
          <w:sz w:val="28"/>
          <w:szCs w:val="28"/>
        </w:rPr>
      </w:pPr>
      <w:r>
        <w:rPr>
          <w:rFonts w:ascii="Sylfaen" w:eastAsia="Sylfaen" w:hAnsi="Sylfaen" w:cs="Sylfaen"/>
          <w:sz w:val="28"/>
          <w:szCs w:val="28"/>
        </w:rPr>
        <w:lastRenderedPageBreak/>
        <w:t>Порядок движения транспортных средств по дороге с реверсивным движением и при выезде на такую дорогу.</w:t>
      </w:r>
    </w:p>
    <w:p w:rsidR="00374319" w:rsidRDefault="00374319">
      <w:pPr>
        <w:spacing w:line="85" w:lineRule="exact"/>
        <w:rPr>
          <w:rFonts w:ascii="Sylfaen" w:eastAsia="Sylfaen" w:hAnsi="Sylfaen" w:cs="Sylfaen"/>
          <w:sz w:val="28"/>
          <w:szCs w:val="28"/>
        </w:rPr>
      </w:pPr>
    </w:p>
    <w:p w:rsidR="00374319" w:rsidRDefault="00374319" w:rsidP="00374319">
      <w:pPr>
        <w:numPr>
          <w:ilvl w:val="0"/>
          <w:numId w:val="109"/>
        </w:numPr>
        <w:tabs>
          <w:tab w:val="left" w:pos="862"/>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Предупреждающие знаки, их назначение, общий признак предупреждения. Название и значение предупреждающих знаков.</w:t>
      </w:r>
    </w:p>
    <w:p w:rsidR="00374319" w:rsidRDefault="00374319">
      <w:pPr>
        <w:spacing w:line="1" w:lineRule="exact"/>
        <w:rPr>
          <w:rFonts w:ascii="Sylfaen" w:eastAsia="Sylfaen" w:hAnsi="Sylfaen" w:cs="Sylfaen"/>
          <w:sz w:val="28"/>
          <w:szCs w:val="28"/>
        </w:rPr>
      </w:pPr>
    </w:p>
    <w:p w:rsidR="00374319" w:rsidRDefault="00374319" w:rsidP="00374319">
      <w:pPr>
        <w:numPr>
          <w:ilvl w:val="0"/>
          <w:numId w:val="109"/>
        </w:numPr>
        <w:tabs>
          <w:tab w:val="left" w:pos="680"/>
        </w:tabs>
        <w:spacing w:after="0" w:line="240" w:lineRule="auto"/>
        <w:ind w:left="680" w:hanging="418"/>
        <w:rPr>
          <w:rFonts w:ascii="Sylfaen" w:eastAsia="Sylfaen" w:hAnsi="Sylfaen" w:cs="Sylfaen"/>
          <w:sz w:val="28"/>
          <w:szCs w:val="28"/>
        </w:rPr>
      </w:pPr>
      <w:r>
        <w:rPr>
          <w:rFonts w:ascii="Sylfaen" w:eastAsia="Sylfaen" w:hAnsi="Sylfaen" w:cs="Sylfaen"/>
          <w:sz w:val="28"/>
          <w:szCs w:val="28"/>
        </w:rPr>
        <w:t>Места, где запрещен разворот транспортных средств.</w:t>
      </w:r>
    </w:p>
    <w:p w:rsidR="00374319" w:rsidRDefault="00374319" w:rsidP="00374319">
      <w:pPr>
        <w:numPr>
          <w:ilvl w:val="0"/>
          <w:numId w:val="110"/>
        </w:numPr>
        <w:tabs>
          <w:tab w:val="left" w:pos="718"/>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Места, где запрещено движение транспортных средств задним ходом, меры безопасности при движении задним ходом.</w:t>
      </w:r>
    </w:p>
    <w:p w:rsidR="00374319" w:rsidRDefault="00374319">
      <w:pPr>
        <w:spacing w:line="85" w:lineRule="exact"/>
        <w:rPr>
          <w:rFonts w:ascii="Sylfaen" w:eastAsia="Sylfaen" w:hAnsi="Sylfaen" w:cs="Sylfaen"/>
          <w:sz w:val="28"/>
          <w:szCs w:val="28"/>
        </w:rPr>
      </w:pPr>
    </w:p>
    <w:p w:rsidR="00374319" w:rsidRDefault="00374319" w:rsidP="00374319">
      <w:pPr>
        <w:numPr>
          <w:ilvl w:val="0"/>
          <w:numId w:val="110"/>
        </w:numPr>
        <w:tabs>
          <w:tab w:val="left" w:pos="826"/>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Знаки приоритета, их назначение, название и места установки. Действия водителей в соответствии с требованиями знаков приоритета.</w:t>
      </w:r>
    </w:p>
    <w:p w:rsidR="00374319" w:rsidRDefault="00374319">
      <w:pPr>
        <w:spacing w:line="85" w:lineRule="exact"/>
        <w:rPr>
          <w:rFonts w:ascii="Sylfaen" w:eastAsia="Sylfaen" w:hAnsi="Sylfaen" w:cs="Sylfaen"/>
          <w:sz w:val="28"/>
          <w:szCs w:val="28"/>
        </w:rPr>
      </w:pPr>
    </w:p>
    <w:p w:rsidR="00374319" w:rsidRDefault="00374319" w:rsidP="00374319">
      <w:pPr>
        <w:numPr>
          <w:ilvl w:val="0"/>
          <w:numId w:val="110"/>
        </w:numPr>
        <w:tabs>
          <w:tab w:val="left" w:pos="686"/>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Ограничения скорости для различных видов транспортных средств при движении в населенном пункте, вне населенного пункта и по автомагистрали.</w:t>
      </w:r>
    </w:p>
    <w:p w:rsidR="00374319" w:rsidRDefault="00374319">
      <w:pPr>
        <w:spacing w:line="87" w:lineRule="exact"/>
        <w:rPr>
          <w:rFonts w:ascii="Sylfaen" w:eastAsia="Sylfaen" w:hAnsi="Sylfaen" w:cs="Sylfaen"/>
          <w:sz w:val="28"/>
          <w:szCs w:val="28"/>
        </w:rPr>
      </w:pPr>
    </w:p>
    <w:p w:rsidR="00374319" w:rsidRDefault="00374319" w:rsidP="00374319">
      <w:pPr>
        <w:numPr>
          <w:ilvl w:val="0"/>
          <w:numId w:val="110"/>
        </w:numPr>
        <w:tabs>
          <w:tab w:val="left" w:pos="799"/>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Запрещающие знаки, их назначение, общий признак запрещения. Название, значение и места установки запрещающих знаков.</w:t>
      </w:r>
    </w:p>
    <w:p w:rsidR="00374319" w:rsidRDefault="00374319" w:rsidP="00374319">
      <w:pPr>
        <w:numPr>
          <w:ilvl w:val="0"/>
          <w:numId w:val="110"/>
        </w:numPr>
        <w:tabs>
          <w:tab w:val="left" w:pos="680"/>
        </w:tabs>
        <w:spacing w:after="0" w:line="239" w:lineRule="auto"/>
        <w:ind w:left="680" w:hanging="418"/>
        <w:rPr>
          <w:rFonts w:ascii="Sylfaen" w:eastAsia="Sylfaen" w:hAnsi="Sylfaen" w:cs="Sylfaen"/>
          <w:sz w:val="28"/>
          <w:szCs w:val="28"/>
        </w:rPr>
      </w:pPr>
      <w:r>
        <w:rPr>
          <w:rFonts w:ascii="Sylfaen" w:eastAsia="Sylfaen" w:hAnsi="Sylfaen" w:cs="Sylfaen"/>
          <w:sz w:val="28"/>
          <w:szCs w:val="28"/>
        </w:rPr>
        <w:t>Обгон. Правила обгона.</w:t>
      </w:r>
    </w:p>
    <w:p w:rsidR="00374319" w:rsidRDefault="00374319">
      <w:pPr>
        <w:spacing w:line="85" w:lineRule="exact"/>
        <w:rPr>
          <w:rFonts w:ascii="Sylfaen" w:eastAsia="Sylfaen" w:hAnsi="Sylfaen" w:cs="Sylfaen"/>
          <w:sz w:val="28"/>
          <w:szCs w:val="28"/>
        </w:rPr>
      </w:pPr>
    </w:p>
    <w:p w:rsidR="00374319" w:rsidRDefault="00374319" w:rsidP="00374319">
      <w:pPr>
        <w:numPr>
          <w:ilvl w:val="0"/>
          <w:numId w:val="110"/>
        </w:numPr>
        <w:tabs>
          <w:tab w:val="left" w:pos="1006"/>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Предписывающие знаки, их назначение, общий признак предписывания. Название, значение и места установки предписывающих знаков.</w:t>
      </w:r>
    </w:p>
    <w:p w:rsidR="00374319" w:rsidRDefault="00374319">
      <w:pPr>
        <w:spacing w:line="4" w:lineRule="exact"/>
        <w:rPr>
          <w:rFonts w:ascii="Sylfaen" w:eastAsia="Sylfaen" w:hAnsi="Sylfaen" w:cs="Sylfaen"/>
          <w:sz w:val="28"/>
          <w:szCs w:val="28"/>
        </w:rPr>
      </w:pPr>
    </w:p>
    <w:p w:rsidR="00374319" w:rsidRDefault="00374319" w:rsidP="00374319">
      <w:pPr>
        <w:numPr>
          <w:ilvl w:val="0"/>
          <w:numId w:val="110"/>
        </w:numPr>
        <w:tabs>
          <w:tab w:val="left" w:pos="680"/>
        </w:tabs>
        <w:spacing w:after="0" w:line="240" w:lineRule="auto"/>
        <w:ind w:left="680" w:hanging="418"/>
        <w:rPr>
          <w:rFonts w:ascii="Sylfaen" w:eastAsia="Sylfaen" w:hAnsi="Sylfaen" w:cs="Sylfaen"/>
          <w:sz w:val="28"/>
          <w:szCs w:val="28"/>
        </w:rPr>
      </w:pPr>
      <w:r>
        <w:rPr>
          <w:rFonts w:ascii="Sylfaen" w:eastAsia="Sylfaen" w:hAnsi="Sylfaen" w:cs="Sylfaen"/>
          <w:sz w:val="28"/>
          <w:szCs w:val="28"/>
        </w:rPr>
        <w:t>Правила встречного разъезда.</w:t>
      </w:r>
    </w:p>
    <w:p w:rsidR="00374319" w:rsidRDefault="00374319">
      <w:pPr>
        <w:spacing w:line="84" w:lineRule="exact"/>
        <w:rPr>
          <w:rFonts w:ascii="Sylfaen" w:eastAsia="Sylfaen" w:hAnsi="Sylfaen" w:cs="Sylfaen"/>
          <w:sz w:val="28"/>
          <w:szCs w:val="28"/>
        </w:rPr>
      </w:pPr>
    </w:p>
    <w:p w:rsidR="00374319" w:rsidRDefault="00374319" w:rsidP="00374319">
      <w:pPr>
        <w:numPr>
          <w:ilvl w:val="0"/>
          <w:numId w:val="110"/>
        </w:numPr>
        <w:tabs>
          <w:tab w:val="left" w:pos="893"/>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Порядок страхования гражданской ответственности владельцев транспортных средств. Порядок заключения договора о страховании. Страховой случай. Основание и порядок выплаты страховой суммы.</w:t>
      </w:r>
    </w:p>
    <w:p w:rsidR="00374319" w:rsidRDefault="00374319">
      <w:pPr>
        <w:spacing w:line="85" w:lineRule="exact"/>
        <w:rPr>
          <w:rFonts w:ascii="Sylfaen" w:eastAsia="Sylfaen" w:hAnsi="Sylfaen" w:cs="Sylfaen"/>
          <w:sz w:val="28"/>
          <w:szCs w:val="28"/>
        </w:rPr>
      </w:pPr>
    </w:p>
    <w:p w:rsidR="00374319" w:rsidRDefault="00374319" w:rsidP="00374319">
      <w:pPr>
        <w:numPr>
          <w:ilvl w:val="0"/>
          <w:numId w:val="110"/>
        </w:numPr>
        <w:tabs>
          <w:tab w:val="left" w:pos="689"/>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Знаки особых предписаний, их назначение, общие признаки. Название, значение и места установки знаков особых предписаний.</w:t>
      </w:r>
    </w:p>
    <w:p w:rsidR="00374319" w:rsidRDefault="00374319">
      <w:pPr>
        <w:spacing w:line="1" w:lineRule="exact"/>
        <w:rPr>
          <w:rFonts w:ascii="Sylfaen" w:eastAsia="Sylfaen" w:hAnsi="Sylfaen" w:cs="Sylfaen"/>
          <w:sz w:val="28"/>
          <w:szCs w:val="28"/>
        </w:rPr>
      </w:pPr>
    </w:p>
    <w:p w:rsidR="00374319" w:rsidRDefault="00374319" w:rsidP="00374319">
      <w:pPr>
        <w:numPr>
          <w:ilvl w:val="0"/>
          <w:numId w:val="110"/>
        </w:numPr>
        <w:tabs>
          <w:tab w:val="left" w:pos="680"/>
        </w:tabs>
        <w:spacing w:after="0" w:line="240" w:lineRule="auto"/>
        <w:ind w:left="680" w:hanging="418"/>
        <w:rPr>
          <w:rFonts w:ascii="Sylfaen" w:eastAsia="Sylfaen" w:hAnsi="Sylfaen" w:cs="Sylfaen"/>
          <w:sz w:val="28"/>
          <w:szCs w:val="28"/>
        </w:rPr>
      </w:pPr>
      <w:r>
        <w:rPr>
          <w:rFonts w:ascii="Sylfaen" w:eastAsia="Sylfaen" w:hAnsi="Sylfaen" w:cs="Sylfaen"/>
          <w:sz w:val="28"/>
          <w:szCs w:val="28"/>
        </w:rPr>
        <w:t>Остановка. Места, где разрешена остановка.</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110"/>
        </w:numPr>
        <w:tabs>
          <w:tab w:val="left" w:pos="715"/>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Информационные знаки, их назначение и общие признаки. Название, значение и места установки информационных знаков.</w:t>
      </w:r>
    </w:p>
    <w:p w:rsidR="00374319" w:rsidRDefault="00374319">
      <w:pPr>
        <w:spacing w:line="84" w:lineRule="exact"/>
        <w:rPr>
          <w:rFonts w:ascii="Sylfaen" w:eastAsia="Sylfaen" w:hAnsi="Sylfaen" w:cs="Sylfaen"/>
          <w:sz w:val="28"/>
          <w:szCs w:val="28"/>
        </w:rPr>
      </w:pPr>
    </w:p>
    <w:p w:rsidR="00374319" w:rsidRDefault="00374319" w:rsidP="00374319">
      <w:pPr>
        <w:numPr>
          <w:ilvl w:val="0"/>
          <w:numId w:val="110"/>
        </w:numPr>
        <w:tabs>
          <w:tab w:val="left" w:pos="689"/>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Стоянка. Правила постановки транспортных средств на стоянку. Места, где разрешена стоянка. Места, где запрещены остановка и стоянка транспортных средств.</w:t>
      </w:r>
    </w:p>
    <w:p w:rsidR="00374319" w:rsidRDefault="00374319">
      <w:pPr>
        <w:spacing w:line="87" w:lineRule="exact"/>
        <w:rPr>
          <w:rFonts w:ascii="Sylfaen" w:eastAsia="Sylfaen" w:hAnsi="Sylfaen" w:cs="Sylfaen"/>
          <w:sz w:val="28"/>
          <w:szCs w:val="28"/>
        </w:rPr>
      </w:pPr>
    </w:p>
    <w:p w:rsidR="00374319" w:rsidRDefault="00374319" w:rsidP="00374319">
      <w:pPr>
        <w:numPr>
          <w:ilvl w:val="0"/>
          <w:numId w:val="110"/>
        </w:numPr>
        <w:tabs>
          <w:tab w:val="left" w:pos="766"/>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Понятие и значение охраны природы. Законодательство об охране природы. Цели, формы и методы охраны природы.</w:t>
      </w:r>
    </w:p>
    <w:p w:rsidR="00374319" w:rsidRDefault="00374319">
      <w:pPr>
        <w:spacing w:line="85" w:lineRule="exact"/>
        <w:rPr>
          <w:rFonts w:ascii="Sylfaen" w:eastAsia="Sylfaen" w:hAnsi="Sylfaen" w:cs="Sylfaen"/>
          <w:sz w:val="28"/>
          <w:szCs w:val="28"/>
        </w:rPr>
      </w:pPr>
    </w:p>
    <w:p w:rsidR="00374319" w:rsidRDefault="00374319" w:rsidP="00374319">
      <w:pPr>
        <w:numPr>
          <w:ilvl w:val="0"/>
          <w:numId w:val="110"/>
        </w:numPr>
        <w:tabs>
          <w:tab w:val="left" w:pos="751"/>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Перекресток. Виды перекрестков в зависимости от конфигурации и способа организации движения через них. Общие правила проезда перекрестков.</w:t>
      </w:r>
    </w:p>
    <w:p w:rsidR="00374319" w:rsidRDefault="00374319">
      <w:pPr>
        <w:spacing w:line="87" w:lineRule="exact"/>
        <w:rPr>
          <w:rFonts w:ascii="Sylfaen" w:eastAsia="Sylfaen" w:hAnsi="Sylfaen" w:cs="Sylfaen"/>
          <w:sz w:val="28"/>
          <w:szCs w:val="28"/>
        </w:rPr>
      </w:pPr>
    </w:p>
    <w:p w:rsidR="00374319" w:rsidRDefault="00374319" w:rsidP="00374319">
      <w:pPr>
        <w:numPr>
          <w:ilvl w:val="0"/>
          <w:numId w:val="110"/>
        </w:numPr>
        <w:tabs>
          <w:tab w:val="left" w:pos="852"/>
        </w:tabs>
        <w:spacing w:after="0" w:line="212" w:lineRule="auto"/>
        <w:ind w:left="260" w:firstLine="2"/>
        <w:rPr>
          <w:rFonts w:ascii="Sylfaen" w:eastAsia="Sylfaen" w:hAnsi="Sylfaen" w:cs="Sylfaen"/>
          <w:sz w:val="28"/>
          <w:szCs w:val="28"/>
        </w:rPr>
      </w:pPr>
      <w:r>
        <w:rPr>
          <w:rFonts w:ascii="Sylfaen" w:eastAsia="Sylfaen" w:hAnsi="Sylfaen" w:cs="Sylfaen"/>
          <w:sz w:val="28"/>
          <w:szCs w:val="28"/>
        </w:rPr>
        <w:lastRenderedPageBreak/>
        <w:t>Нерегулируемые перекрестки. Правила проезда нерегулируемых перекрестков.</w:t>
      </w:r>
    </w:p>
    <w:p w:rsidR="00374319" w:rsidRDefault="00374319">
      <w:pPr>
        <w:spacing w:line="85" w:lineRule="exact"/>
        <w:rPr>
          <w:rFonts w:ascii="Sylfaen" w:eastAsia="Sylfaen" w:hAnsi="Sylfaen" w:cs="Sylfaen"/>
          <w:sz w:val="28"/>
          <w:szCs w:val="28"/>
        </w:rPr>
      </w:pPr>
    </w:p>
    <w:p w:rsidR="00374319" w:rsidRDefault="00374319" w:rsidP="00374319">
      <w:pPr>
        <w:numPr>
          <w:ilvl w:val="0"/>
          <w:numId w:val="110"/>
        </w:numPr>
        <w:tabs>
          <w:tab w:val="left" w:pos="753"/>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Горизонтальная разметка. Название линий и надписей на проезжей части. Постоянная и временная разметка. Действия водителей по требованию горизонтальной разметки.</w:t>
      </w:r>
    </w:p>
    <w:p w:rsidR="00374319" w:rsidRDefault="00374319">
      <w:pPr>
        <w:spacing w:line="87" w:lineRule="exact"/>
        <w:rPr>
          <w:rFonts w:ascii="Sylfaen" w:eastAsia="Sylfaen" w:hAnsi="Sylfaen" w:cs="Sylfaen"/>
          <w:sz w:val="28"/>
          <w:szCs w:val="28"/>
        </w:rPr>
      </w:pPr>
    </w:p>
    <w:p w:rsidR="00374319" w:rsidRDefault="00374319" w:rsidP="00374319">
      <w:pPr>
        <w:numPr>
          <w:ilvl w:val="0"/>
          <w:numId w:val="110"/>
        </w:numPr>
        <w:tabs>
          <w:tab w:val="left" w:pos="974"/>
        </w:tabs>
        <w:spacing w:after="0" w:line="213" w:lineRule="auto"/>
        <w:ind w:left="260" w:firstLine="2"/>
        <w:rPr>
          <w:rFonts w:ascii="Sylfaen" w:eastAsia="Sylfaen" w:hAnsi="Sylfaen" w:cs="Sylfaen"/>
          <w:sz w:val="28"/>
          <w:szCs w:val="28"/>
        </w:rPr>
      </w:pPr>
      <w:r>
        <w:rPr>
          <w:rFonts w:ascii="Sylfaen" w:eastAsia="Sylfaen" w:hAnsi="Sylfaen" w:cs="Sylfaen"/>
          <w:sz w:val="28"/>
          <w:szCs w:val="28"/>
        </w:rPr>
        <w:t>Регулируемые перекрестки. Правила проезда регулируемых перекрестков.</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110"/>
        </w:numPr>
        <w:tabs>
          <w:tab w:val="left" w:pos="811"/>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Вертикальная разметка. Назначение, цвет и условия применения вертикальной разметки.</w:t>
      </w:r>
    </w:p>
    <w:p w:rsidR="00374319" w:rsidRDefault="00374319">
      <w:pPr>
        <w:spacing w:line="372" w:lineRule="exact"/>
        <w:rPr>
          <w:sz w:val="20"/>
          <w:szCs w:val="20"/>
        </w:rPr>
      </w:pPr>
    </w:p>
    <w:p w:rsidR="00374319" w:rsidRDefault="00374319" w:rsidP="00374319">
      <w:pPr>
        <w:numPr>
          <w:ilvl w:val="0"/>
          <w:numId w:val="111"/>
        </w:numPr>
        <w:tabs>
          <w:tab w:val="left" w:pos="746"/>
        </w:tabs>
        <w:spacing w:after="0" w:line="226" w:lineRule="auto"/>
        <w:ind w:left="260" w:firstLine="2"/>
        <w:jc w:val="both"/>
        <w:rPr>
          <w:rFonts w:ascii="Sylfaen" w:eastAsia="Sylfaen" w:hAnsi="Sylfaen" w:cs="Sylfaen"/>
          <w:sz w:val="28"/>
          <w:szCs w:val="28"/>
        </w:rPr>
      </w:pPr>
      <w:r w:rsidRPr="005F1724">
        <w:rPr>
          <w:rFonts w:ascii="Sylfaen" w:eastAsia="Sylfaen" w:hAnsi="Sylfaen" w:cs="Sylfaen"/>
          <w:sz w:val="28"/>
          <w:szCs w:val="28"/>
        </w:rPr>
        <w:t>Понятие об уголовной ответственности</w:t>
      </w:r>
      <w:r>
        <w:rPr>
          <w:rFonts w:ascii="Sylfaen" w:eastAsia="Sylfaen" w:hAnsi="Sylfaen" w:cs="Sylfaen"/>
          <w:sz w:val="28"/>
          <w:szCs w:val="28"/>
        </w:rPr>
        <w:t>.</w:t>
      </w:r>
      <w:r w:rsidRPr="005F1724">
        <w:rPr>
          <w:rFonts w:ascii="Sylfaen" w:eastAsia="Sylfaen" w:hAnsi="Sylfaen" w:cs="Sylfaen"/>
          <w:sz w:val="28"/>
          <w:szCs w:val="28"/>
        </w:rPr>
        <w:t xml:space="preserve"> Состав преступления</w:t>
      </w:r>
      <w:r>
        <w:rPr>
          <w:rFonts w:ascii="Sylfaen" w:eastAsia="Sylfaen" w:hAnsi="Sylfaen" w:cs="Sylfaen"/>
          <w:sz w:val="28"/>
          <w:szCs w:val="28"/>
        </w:rPr>
        <w:t>.</w:t>
      </w:r>
      <w:r w:rsidRPr="005F1724">
        <w:rPr>
          <w:rFonts w:ascii="Sylfaen" w:eastAsia="Sylfaen" w:hAnsi="Sylfaen" w:cs="Sylfaen"/>
          <w:sz w:val="28"/>
          <w:szCs w:val="28"/>
        </w:rPr>
        <w:t xml:space="preserve"> Виды наказаний</w:t>
      </w:r>
      <w:r>
        <w:rPr>
          <w:rFonts w:ascii="Sylfaen" w:eastAsia="Sylfaen" w:hAnsi="Sylfaen" w:cs="Sylfaen"/>
          <w:sz w:val="28"/>
          <w:szCs w:val="28"/>
        </w:rPr>
        <w:t>.</w:t>
      </w:r>
      <w:r w:rsidRPr="005F1724">
        <w:rPr>
          <w:rFonts w:ascii="Sylfaen" w:eastAsia="Sylfaen" w:hAnsi="Sylfaen" w:cs="Sylfaen"/>
          <w:sz w:val="28"/>
          <w:szCs w:val="28"/>
        </w:rPr>
        <w:t xml:space="preserve"> Преступления против безопасности движения и эксплуатации транспорта</w:t>
      </w:r>
      <w:r>
        <w:rPr>
          <w:rFonts w:ascii="Sylfaen" w:eastAsia="Sylfaen" w:hAnsi="Sylfaen" w:cs="Sylfaen"/>
          <w:sz w:val="28"/>
          <w:szCs w:val="28"/>
        </w:rPr>
        <w:t>.</w:t>
      </w:r>
      <w:r w:rsidRPr="005F1724">
        <w:rPr>
          <w:rFonts w:ascii="Sylfaen" w:eastAsia="Sylfaen" w:hAnsi="Sylfaen" w:cs="Sylfaen"/>
          <w:sz w:val="28"/>
          <w:szCs w:val="28"/>
        </w:rPr>
        <w:t xml:space="preserve"> Преступления против жизни и здоровья </w:t>
      </w:r>
      <w:r>
        <w:rPr>
          <w:rFonts w:ascii="Sylfaen" w:eastAsia="Sylfaen" w:hAnsi="Sylfaen" w:cs="Sylfaen"/>
          <w:sz w:val="28"/>
          <w:szCs w:val="28"/>
        </w:rPr>
        <w:t>(</w:t>
      </w:r>
      <w:r w:rsidRPr="005F1724">
        <w:rPr>
          <w:rFonts w:ascii="Sylfaen" w:eastAsia="Sylfaen" w:hAnsi="Sylfaen" w:cs="Sylfaen"/>
          <w:sz w:val="28"/>
          <w:szCs w:val="28"/>
        </w:rPr>
        <w:t>оставление в опасности</w:t>
      </w:r>
      <w:r>
        <w:rPr>
          <w:rFonts w:ascii="Sylfaen" w:eastAsia="Sylfaen" w:hAnsi="Sylfaen" w:cs="Sylfaen"/>
          <w:sz w:val="28"/>
          <w:szCs w:val="28"/>
        </w:rPr>
        <w:t>).</w:t>
      </w:r>
    </w:p>
    <w:p w:rsidR="00374319" w:rsidRDefault="00374319">
      <w:pPr>
        <w:spacing w:line="85" w:lineRule="exact"/>
        <w:rPr>
          <w:rFonts w:ascii="Sylfaen" w:eastAsia="Sylfaen" w:hAnsi="Sylfaen" w:cs="Sylfaen"/>
          <w:sz w:val="28"/>
          <w:szCs w:val="28"/>
        </w:rPr>
      </w:pPr>
    </w:p>
    <w:p w:rsidR="00374319" w:rsidRDefault="00374319" w:rsidP="00374319">
      <w:pPr>
        <w:numPr>
          <w:ilvl w:val="0"/>
          <w:numId w:val="111"/>
        </w:numPr>
        <w:tabs>
          <w:tab w:val="left" w:pos="751"/>
        </w:tabs>
        <w:spacing w:after="0" w:line="226" w:lineRule="auto"/>
        <w:ind w:left="260" w:firstLine="2"/>
        <w:jc w:val="both"/>
        <w:rPr>
          <w:rFonts w:ascii="Sylfaen" w:eastAsia="Sylfaen" w:hAnsi="Sylfaen" w:cs="Sylfaen"/>
          <w:sz w:val="28"/>
          <w:szCs w:val="28"/>
        </w:rPr>
      </w:pPr>
      <w:r w:rsidRPr="005F1724">
        <w:rPr>
          <w:rFonts w:ascii="Sylfaen" w:eastAsia="Sylfaen" w:hAnsi="Sylfaen" w:cs="Sylfaen"/>
          <w:sz w:val="28"/>
          <w:szCs w:val="28"/>
        </w:rPr>
        <w:t>Понятие гражданской ответственности</w:t>
      </w:r>
      <w:r>
        <w:rPr>
          <w:rFonts w:ascii="Sylfaen" w:eastAsia="Sylfaen" w:hAnsi="Sylfaen" w:cs="Sylfaen"/>
          <w:sz w:val="28"/>
          <w:szCs w:val="28"/>
        </w:rPr>
        <w:t>.</w:t>
      </w:r>
      <w:r w:rsidRPr="005F1724">
        <w:rPr>
          <w:rFonts w:ascii="Sylfaen" w:eastAsia="Sylfaen" w:hAnsi="Sylfaen" w:cs="Sylfaen"/>
          <w:sz w:val="28"/>
          <w:szCs w:val="28"/>
        </w:rPr>
        <w:t xml:space="preserve"> Основания для гражданской ответственности</w:t>
      </w:r>
      <w:r>
        <w:rPr>
          <w:rFonts w:ascii="Sylfaen" w:eastAsia="Sylfaen" w:hAnsi="Sylfaen" w:cs="Sylfaen"/>
          <w:sz w:val="28"/>
          <w:szCs w:val="28"/>
        </w:rPr>
        <w:t>.</w:t>
      </w:r>
      <w:r w:rsidRPr="005F1724">
        <w:rPr>
          <w:rFonts w:ascii="Sylfaen" w:eastAsia="Sylfaen" w:hAnsi="Sylfaen" w:cs="Sylfaen"/>
          <w:sz w:val="28"/>
          <w:szCs w:val="28"/>
        </w:rPr>
        <w:t xml:space="preserve"> Понятия</w:t>
      </w:r>
      <w:r>
        <w:rPr>
          <w:rFonts w:ascii="Sylfaen" w:eastAsia="Sylfaen" w:hAnsi="Sylfaen" w:cs="Sylfaen"/>
          <w:sz w:val="28"/>
          <w:szCs w:val="28"/>
        </w:rPr>
        <w:t>:</w:t>
      </w:r>
      <w:r w:rsidRPr="005F1724">
        <w:rPr>
          <w:rFonts w:ascii="Sylfaen" w:eastAsia="Sylfaen" w:hAnsi="Sylfaen" w:cs="Sylfaen"/>
          <w:sz w:val="28"/>
          <w:szCs w:val="28"/>
        </w:rPr>
        <w:t xml:space="preserve"> вред</w:t>
      </w:r>
      <w:r>
        <w:rPr>
          <w:rFonts w:ascii="Sylfaen" w:eastAsia="Sylfaen" w:hAnsi="Sylfaen" w:cs="Sylfaen"/>
          <w:sz w:val="28"/>
          <w:szCs w:val="28"/>
        </w:rPr>
        <w:t>,</w:t>
      </w:r>
      <w:r w:rsidRPr="005F1724">
        <w:rPr>
          <w:rFonts w:ascii="Sylfaen" w:eastAsia="Sylfaen" w:hAnsi="Sylfaen" w:cs="Sylfaen"/>
          <w:sz w:val="28"/>
          <w:szCs w:val="28"/>
        </w:rPr>
        <w:t xml:space="preserve"> вина</w:t>
      </w:r>
      <w:r>
        <w:rPr>
          <w:rFonts w:ascii="Sylfaen" w:eastAsia="Sylfaen" w:hAnsi="Sylfaen" w:cs="Sylfaen"/>
          <w:sz w:val="28"/>
          <w:szCs w:val="28"/>
        </w:rPr>
        <w:t>,</w:t>
      </w:r>
      <w:r w:rsidRPr="005F1724">
        <w:rPr>
          <w:rFonts w:ascii="Sylfaen" w:eastAsia="Sylfaen" w:hAnsi="Sylfaen" w:cs="Sylfaen"/>
          <w:sz w:val="28"/>
          <w:szCs w:val="28"/>
        </w:rPr>
        <w:t xml:space="preserve"> противоправное действие</w:t>
      </w:r>
      <w:r>
        <w:rPr>
          <w:rFonts w:ascii="Sylfaen" w:eastAsia="Sylfaen" w:hAnsi="Sylfaen" w:cs="Sylfaen"/>
          <w:sz w:val="28"/>
          <w:szCs w:val="28"/>
        </w:rPr>
        <w:t>.</w:t>
      </w:r>
      <w:r w:rsidRPr="005F1724">
        <w:rPr>
          <w:rFonts w:ascii="Sylfaen" w:eastAsia="Sylfaen" w:hAnsi="Sylfaen" w:cs="Sylfaen"/>
          <w:sz w:val="28"/>
          <w:szCs w:val="28"/>
        </w:rPr>
        <w:t xml:space="preserve"> Ответственность за вред</w:t>
      </w:r>
      <w:r>
        <w:rPr>
          <w:rFonts w:ascii="Sylfaen" w:eastAsia="Sylfaen" w:hAnsi="Sylfaen" w:cs="Sylfaen"/>
          <w:sz w:val="28"/>
          <w:szCs w:val="28"/>
        </w:rPr>
        <w:t>,</w:t>
      </w:r>
      <w:r w:rsidRPr="005F1724">
        <w:rPr>
          <w:rFonts w:ascii="Sylfaen" w:eastAsia="Sylfaen" w:hAnsi="Sylfaen" w:cs="Sylfaen"/>
          <w:sz w:val="28"/>
          <w:szCs w:val="28"/>
        </w:rPr>
        <w:t xml:space="preserve"> причиненный в дорожно</w:t>
      </w:r>
      <w:r>
        <w:rPr>
          <w:rFonts w:ascii="Sylfaen" w:eastAsia="Sylfaen" w:hAnsi="Sylfaen" w:cs="Sylfaen"/>
          <w:sz w:val="28"/>
          <w:szCs w:val="28"/>
        </w:rPr>
        <w:t>-</w:t>
      </w:r>
      <w:r w:rsidRPr="005F1724">
        <w:rPr>
          <w:rFonts w:ascii="Sylfaen" w:eastAsia="Sylfaen" w:hAnsi="Sylfaen" w:cs="Sylfaen"/>
          <w:sz w:val="28"/>
          <w:szCs w:val="28"/>
        </w:rPr>
        <w:t>транспортных происшествиях Возмещение материального ущерба</w:t>
      </w:r>
      <w:r>
        <w:rPr>
          <w:rFonts w:ascii="Sylfaen" w:eastAsia="Sylfaen" w:hAnsi="Sylfaen" w:cs="Sylfaen"/>
          <w:sz w:val="28"/>
          <w:szCs w:val="28"/>
        </w:rPr>
        <w:t>.</w:t>
      </w:r>
    </w:p>
    <w:p w:rsidR="00374319" w:rsidRDefault="00374319">
      <w:pPr>
        <w:spacing w:line="87" w:lineRule="exact"/>
        <w:rPr>
          <w:rFonts w:ascii="Sylfaen" w:eastAsia="Sylfaen" w:hAnsi="Sylfaen" w:cs="Sylfaen"/>
          <w:sz w:val="28"/>
          <w:szCs w:val="28"/>
        </w:rPr>
      </w:pPr>
    </w:p>
    <w:p w:rsidR="00374319" w:rsidRDefault="00374319">
      <w:pPr>
        <w:spacing w:line="231" w:lineRule="auto"/>
        <w:ind w:left="260"/>
        <w:jc w:val="both"/>
        <w:rPr>
          <w:rFonts w:ascii="Sylfaen" w:eastAsia="Sylfaen" w:hAnsi="Sylfaen" w:cs="Sylfaen"/>
          <w:sz w:val="28"/>
          <w:szCs w:val="28"/>
        </w:rPr>
      </w:pPr>
      <w:r w:rsidRPr="005F1724">
        <w:rPr>
          <w:rFonts w:ascii="Sylfaen" w:eastAsia="Sylfaen" w:hAnsi="Sylfaen" w:cs="Sylfaen"/>
          <w:sz w:val="28"/>
          <w:szCs w:val="28"/>
        </w:rPr>
        <w:t xml:space="preserve">Вопросы для проведения квалификационного экзамена по учебному предмету </w:t>
      </w:r>
      <w:r>
        <w:rPr>
          <w:rFonts w:ascii="Sylfaen" w:eastAsia="Sylfaen" w:hAnsi="Sylfaen" w:cs="Sylfaen"/>
          <w:sz w:val="28"/>
          <w:szCs w:val="28"/>
        </w:rPr>
        <w:t>«</w:t>
      </w:r>
      <w:r w:rsidRPr="005F1724">
        <w:rPr>
          <w:rFonts w:ascii="Sylfaen" w:eastAsia="Sylfaen" w:hAnsi="Sylfaen" w:cs="Sylfaen"/>
          <w:sz w:val="28"/>
          <w:szCs w:val="28"/>
        </w:rPr>
        <w:t xml:space="preserve">Устройство и техническое обслуживание транспортных средств категории </w:t>
      </w:r>
      <w:r>
        <w:rPr>
          <w:rFonts w:ascii="Sylfaen" w:eastAsia="Sylfaen" w:hAnsi="Sylfaen" w:cs="Sylfaen"/>
          <w:sz w:val="28"/>
          <w:szCs w:val="28"/>
        </w:rPr>
        <w:t>«</w:t>
      </w:r>
      <w:r w:rsidRPr="005F1724">
        <w:rPr>
          <w:rFonts w:ascii="Sylfaen" w:eastAsia="Sylfaen" w:hAnsi="Sylfaen" w:cs="Sylfaen"/>
          <w:sz w:val="28"/>
          <w:szCs w:val="28"/>
        </w:rPr>
        <w:t>В</w:t>
      </w:r>
      <w:r>
        <w:rPr>
          <w:rFonts w:ascii="Sylfaen" w:eastAsia="Sylfaen" w:hAnsi="Sylfaen" w:cs="Sylfaen"/>
          <w:sz w:val="28"/>
          <w:szCs w:val="28"/>
        </w:rPr>
        <w:t>»</w:t>
      </w:r>
      <w:r w:rsidRPr="005F1724">
        <w:rPr>
          <w:rFonts w:ascii="Sylfaen" w:eastAsia="Sylfaen" w:hAnsi="Sylfaen" w:cs="Sylfaen"/>
          <w:sz w:val="28"/>
          <w:szCs w:val="28"/>
        </w:rPr>
        <w:t xml:space="preserve"> как объектов управления</w:t>
      </w:r>
      <w:r>
        <w:rPr>
          <w:rFonts w:ascii="Sylfaen" w:eastAsia="Sylfaen" w:hAnsi="Sylfaen" w:cs="Sylfaen"/>
          <w:sz w:val="28"/>
          <w:szCs w:val="28"/>
        </w:rPr>
        <w:t>»</w:t>
      </w:r>
    </w:p>
    <w:p w:rsidR="00374319" w:rsidRDefault="00374319">
      <w:pPr>
        <w:spacing w:line="87" w:lineRule="exact"/>
        <w:rPr>
          <w:rFonts w:ascii="Sylfaen" w:eastAsia="Sylfaen" w:hAnsi="Sylfaen" w:cs="Sylfaen"/>
          <w:sz w:val="28"/>
          <w:szCs w:val="28"/>
        </w:rPr>
      </w:pPr>
    </w:p>
    <w:p w:rsidR="00374319" w:rsidRDefault="00374319" w:rsidP="00374319">
      <w:pPr>
        <w:numPr>
          <w:ilvl w:val="0"/>
          <w:numId w:val="112"/>
        </w:numPr>
        <w:tabs>
          <w:tab w:val="left" w:pos="595"/>
        </w:tabs>
        <w:spacing w:after="0" w:line="221" w:lineRule="auto"/>
        <w:ind w:left="260" w:firstLine="2"/>
        <w:jc w:val="both"/>
        <w:rPr>
          <w:rFonts w:ascii="Sylfaen" w:eastAsia="Sylfaen" w:hAnsi="Sylfaen" w:cs="Sylfaen"/>
          <w:sz w:val="28"/>
          <w:szCs w:val="28"/>
        </w:rPr>
      </w:pPr>
      <w:r w:rsidRPr="005F1724">
        <w:rPr>
          <w:rFonts w:ascii="Sylfaen" w:eastAsia="Sylfaen" w:hAnsi="Sylfaen" w:cs="Sylfaen"/>
          <w:sz w:val="28"/>
          <w:szCs w:val="28"/>
        </w:rPr>
        <w:t xml:space="preserve">Назначение и общее устройство транспортных средств категории </w:t>
      </w:r>
      <w:r>
        <w:rPr>
          <w:rFonts w:ascii="Sylfaen" w:eastAsia="Sylfaen" w:hAnsi="Sylfaen" w:cs="Sylfaen"/>
          <w:sz w:val="28"/>
          <w:szCs w:val="28"/>
        </w:rPr>
        <w:t>«</w:t>
      </w:r>
      <w:r w:rsidRPr="005F1724">
        <w:rPr>
          <w:rFonts w:ascii="Sylfaen" w:eastAsia="Sylfaen" w:hAnsi="Sylfaen" w:cs="Sylfaen"/>
          <w:sz w:val="28"/>
          <w:szCs w:val="28"/>
        </w:rPr>
        <w:t>В</w:t>
      </w:r>
      <w:r>
        <w:rPr>
          <w:rFonts w:ascii="Sylfaen" w:eastAsia="Sylfaen" w:hAnsi="Sylfaen" w:cs="Sylfaen"/>
          <w:sz w:val="28"/>
          <w:szCs w:val="28"/>
        </w:rPr>
        <w:t>».</w:t>
      </w:r>
      <w:r w:rsidRPr="005F1724">
        <w:rPr>
          <w:rFonts w:ascii="Sylfaen" w:eastAsia="Sylfaen" w:hAnsi="Sylfaen" w:cs="Sylfaen"/>
          <w:sz w:val="28"/>
          <w:szCs w:val="28"/>
        </w:rPr>
        <w:t xml:space="preserve"> Назначение</w:t>
      </w:r>
      <w:r>
        <w:rPr>
          <w:rFonts w:ascii="Sylfaen" w:eastAsia="Sylfaen" w:hAnsi="Sylfaen" w:cs="Sylfaen"/>
          <w:sz w:val="28"/>
          <w:szCs w:val="28"/>
        </w:rPr>
        <w:t>,</w:t>
      </w:r>
      <w:r w:rsidRPr="005F1724">
        <w:rPr>
          <w:rFonts w:ascii="Sylfaen" w:eastAsia="Sylfaen" w:hAnsi="Sylfaen" w:cs="Sylfaen"/>
          <w:sz w:val="28"/>
          <w:szCs w:val="28"/>
        </w:rPr>
        <w:t xml:space="preserve"> расположение и взаимодействие основных агрегатов</w:t>
      </w:r>
      <w:r>
        <w:rPr>
          <w:rFonts w:ascii="Sylfaen" w:eastAsia="Sylfaen" w:hAnsi="Sylfaen" w:cs="Sylfaen"/>
          <w:sz w:val="28"/>
          <w:szCs w:val="28"/>
        </w:rPr>
        <w:t>,</w:t>
      </w:r>
      <w:r w:rsidRPr="005F1724">
        <w:rPr>
          <w:rFonts w:ascii="Sylfaen" w:eastAsia="Sylfaen" w:hAnsi="Sylfaen" w:cs="Sylfaen"/>
          <w:sz w:val="28"/>
          <w:szCs w:val="28"/>
        </w:rPr>
        <w:t xml:space="preserve"> узлов</w:t>
      </w:r>
      <w:r>
        <w:rPr>
          <w:rFonts w:ascii="Sylfaen" w:eastAsia="Sylfaen" w:hAnsi="Sylfaen" w:cs="Sylfaen"/>
          <w:sz w:val="28"/>
          <w:szCs w:val="28"/>
        </w:rPr>
        <w:t>,</w:t>
      </w:r>
      <w:r w:rsidRPr="005F1724">
        <w:rPr>
          <w:rFonts w:ascii="Sylfaen" w:eastAsia="Sylfaen" w:hAnsi="Sylfaen" w:cs="Sylfaen"/>
          <w:sz w:val="28"/>
          <w:szCs w:val="28"/>
        </w:rPr>
        <w:t xml:space="preserve"> механизмов и систем</w:t>
      </w:r>
      <w:r>
        <w:rPr>
          <w:rFonts w:ascii="Sylfaen" w:eastAsia="Sylfaen" w:hAnsi="Sylfaen" w:cs="Sylfaen"/>
          <w:sz w:val="28"/>
          <w:szCs w:val="28"/>
        </w:rPr>
        <w:t>.</w:t>
      </w:r>
    </w:p>
    <w:p w:rsidR="00374319" w:rsidRPr="005F1724" w:rsidRDefault="00374319">
      <w:pPr>
        <w:spacing w:line="88" w:lineRule="exact"/>
        <w:rPr>
          <w:rFonts w:ascii="Sylfaen" w:eastAsia="Sylfaen" w:hAnsi="Sylfaen" w:cs="Sylfaen"/>
          <w:sz w:val="28"/>
          <w:szCs w:val="28"/>
        </w:rPr>
      </w:pPr>
    </w:p>
    <w:p w:rsidR="00374319" w:rsidRDefault="00374319" w:rsidP="00374319">
      <w:pPr>
        <w:numPr>
          <w:ilvl w:val="0"/>
          <w:numId w:val="113"/>
        </w:numPr>
        <w:tabs>
          <w:tab w:val="left" w:pos="689"/>
        </w:tabs>
        <w:spacing w:after="0" w:line="212" w:lineRule="auto"/>
        <w:ind w:left="260" w:firstLine="2"/>
        <w:rPr>
          <w:rFonts w:ascii="Sylfaen" w:eastAsia="Sylfaen" w:hAnsi="Sylfaen" w:cs="Sylfaen"/>
          <w:sz w:val="28"/>
          <w:szCs w:val="28"/>
        </w:rPr>
      </w:pPr>
      <w:r w:rsidRPr="005F1724">
        <w:rPr>
          <w:rFonts w:ascii="Sylfaen" w:eastAsia="Sylfaen" w:hAnsi="Sylfaen" w:cs="Sylfaen"/>
          <w:sz w:val="28"/>
          <w:szCs w:val="28"/>
        </w:rPr>
        <w:t>Классификация транспортных средств по типу двигателя</w:t>
      </w:r>
      <w:r>
        <w:rPr>
          <w:rFonts w:ascii="Sylfaen" w:eastAsia="Sylfaen" w:hAnsi="Sylfaen" w:cs="Sylfaen"/>
          <w:sz w:val="28"/>
          <w:szCs w:val="28"/>
        </w:rPr>
        <w:t>,</w:t>
      </w:r>
      <w:r w:rsidRPr="005F1724">
        <w:rPr>
          <w:rFonts w:ascii="Sylfaen" w:eastAsia="Sylfaen" w:hAnsi="Sylfaen" w:cs="Sylfaen"/>
          <w:sz w:val="28"/>
          <w:szCs w:val="28"/>
        </w:rPr>
        <w:t xml:space="preserve"> общей компоновке и типу кузова</w:t>
      </w:r>
      <w:r>
        <w:rPr>
          <w:rFonts w:ascii="Sylfaen" w:eastAsia="Sylfaen" w:hAnsi="Sylfaen" w:cs="Sylfaen"/>
          <w:sz w:val="28"/>
          <w:szCs w:val="28"/>
        </w:rPr>
        <w:t>.</w:t>
      </w:r>
    </w:p>
    <w:p w:rsidR="00374319" w:rsidRDefault="00374319">
      <w:pPr>
        <w:spacing w:line="85" w:lineRule="exact"/>
        <w:rPr>
          <w:rFonts w:ascii="Sylfaen" w:eastAsia="Sylfaen" w:hAnsi="Sylfaen" w:cs="Sylfaen"/>
          <w:sz w:val="28"/>
          <w:szCs w:val="28"/>
        </w:rPr>
      </w:pPr>
    </w:p>
    <w:p w:rsidR="00374319" w:rsidRPr="005F1724" w:rsidRDefault="00374319" w:rsidP="00374319">
      <w:pPr>
        <w:numPr>
          <w:ilvl w:val="0"/>
          <w:numId w:val="113"/>
        </w:numPr>
        <w:tabs>
          <w:tab w:val="left" w:pos="555"/>
        </w:tabs>
        <w:spacing w:after="0" w:line="245" w:lineRule="auto"/>
        <w:ind w:left="260" w:firstLine="2"/>
        <w:jc w:val="both"/>
        <w:rPr>
          <w:rFonts w:ascii="Sylfaen" w:eastAsia="Sylfaen" w:hAnsi="Sylfaen" w:cs="Sylfaen"/>
          <w:sz w:val="28"/>
          <w:szCs w:val="28"/>
        </w:rPr>
      </w:pPr>
      <w:r w:rsidRPr="005F1724">
        <w:rPr>
          <w:rFonts w:ascii="Sylfaen" w:eastAsia="Sylfaen" w:hAnsi="Sylfaen" w:cs="Sylfaen"/>
          <w:sz w:val="28"/>
          <w:szCs w:val="28"/>
        </w:rPr>
        <w:t>Системы обеспечения комфортных условий для водителя и пассажиров. Системы очистки и обогрева стѐкол,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w:t>
      </w:r>
    </w:p>
    <w:p w:rsidR="00374319" w:rsidRPr="005F1724" w:rsidRDefault="00374319">
      <w:pPr>
        <w:spacing w:line="75" w:lineRule="exact"/>
        <w:rPr>
          <w:rFonts w:ascii="Sylfaen" w:eastAsia="Sylfaen" w:hAnsi="Sylfaen" w:cs="Sylfaen"/>
          <w:sz w:val="28"/>
          <w:szCs w:val="28"/>
        </w:rPr>
      </w:pPr>
    </w:p>
    <w:p w:rsidR="00374319" w:rsidRDefault="00374319" w:rsidP="00374319">
      <w:pPr>
        <w:numPr>
          <w:ilvl w:val="0"/>
          <w:numId w:val="113"/>
        </w:numPr>
        <w:tabs>
          <w:tab w:val="left" w:pos="742"/>
        </w:tabs>
        <w:spacing w:after="0" w:line="226" w:lineRule="auto"/>
        <w:ind w:left="260" w:firstLine="2"/>
        <w:jc w:val="both"/>
        <w:rPr>
          <w:rFonts w:ascii="Sylfaen" w:eastAsia="Sylfaen" w:hAnsi="Sylfaen" w:cs="Sylfaen"/>
          <w:sz w:val="28"/>
          <w:szCs w:val="28"/>
        </w:rPr>
      </w:pPr>
      <w:r w:rsidRPr="005F1724">
        <w:rPr>
          <w:rFonts w:ascii="Sylfaen" w:eastAsia="Sylfaen" w:hAnsi="Sylfaen" w:cs="Sylfaen"/>
          <w:sz w:val="28"/>
          <w:szCs w:val="28"/>
        </w:rPr>
        <w:t>Рабочее место водителя</w:t>
      </w:r>
      <w:r>
        <w:rPr>
          <w:rFonts w:ascii="Sylfaen" w:eastAsia="Sylfaen" w:hAnsi="Sylfaen" w:cs="Sylfaen"/>
          <w:sz w:val="28"/>
          <w:szCs w:val="28"/>
        </w:rPr>
        <w:t>.</w:t>
      </w:r>
      <w:r w:rsidRPr="005F1724">
        <w:rPr>
          <w:rFonts w:ascii="Sylfaen" w:eastAsia="Sylfaen" w:hAnsi="Sylfaen" w:cs="Sylfaen"/>
          <w:sz w:val="28"/>
          <w:szCs w:val="28"/>
        </w:rPr>
        <w:t xml:space="preserve"> Назначение и расположение органов управления</w:t>
      </w:r>
      <w:r>
        <w:rPr>
          <w:rFonts w:ascii="Sylfaen" w:eastAsia="Sylfaen" w:hAnsi="Sylfaen" w:cs="Sylfaen"/>
          <w:sz w:val="28"/>
          <w:szCs w:val="28"/>
        </w:rPr>
        <w:t>,</w:t>
      </w:r>
      <w:r w:rsidRPr="005F1724">
        <w:rPr>
          <w:rFonts w:ascii="Sylfaen" w:eastAsia="Sylfaen" w:hAnsi="Sylfaen" w:cs="Sylfaen"/>
          <w:sz w:val="28"/>
          <w:szCs w:val="28"/>
        </w:rPr>
        <w:t xml:space="preserve"> контрольно</w:t>
      </w:r>
      <w:r>
        <w:rPr>
          <w:rFonts w:ascii="Sylfaen" w:eastAsia="Sylfaen" w:hAnsi="Sylfaen" w:cs="Sylfaen"/>
          <w:sz w:val="28"/>
          <w:szCs w:val="28"/>
        </w:rPr>
        <w:t>-</w:t>
      </w:r>
      <w:r w:rsidRPr="005F1724">
        <w:rPr>
          <w:rFonts w:ascii="Sylfaen" w:eastAsia="Sylfaen" w:hAnsi="Sylfaen" w:cs="Sylfaen"/>
          <w:sz w:val="28"/>
          <w:szCs w:val="28"/>
        </w:rPr>
        <w:t>измерительных приборов</w:t>
      </w:r>
      <w:r>
        <w:rPr>
          <w:rFonts w:ascii="Sylfaen" w:eastAsia="Sylfaen" w:hAnsi="Sylfaen" w:cs="Sylfaen"/>
          <w:sz w:val="28"/>
          <w:szCs w:val="28"/>
        </w:rPr>
        <w:t>,</w:t>
      </w:r>
      <w:r w:rsidRPr="005F1724">
        <w:rPr>
          <w:rFonts w:ascii="Sylfaen" w:eastAsia="Sylfaen" w:hAnsi="Sylfaen" w:cs="Sylfaen"/>
          <w:sz w:val="28"/>
          <w:szCs w:val="28"/>
        </w:rPr>
        <w:t xml:space="preserve"> индикаторов</w:t>
      </w:r>
      <w:r>
        <w:rPr>
          <w:rFonts w:ascii="Sylfaen" w:eastAsia="Sylfaen" w:hAnsi="Sylfaen" w:cs="Sylfaen"/>
          <w:sz w:val="28"/>
          <w:szCs w:val="28"/>
        </w:rPr>
        <w:t>,</w:t>
      </w:r>
      <w:r w:rsidRPr="005F1724">
        <w:rPr>
          <w:rFonts w:ascii="Sylfaen" w:eastAsia="Sylfaen" w:hAnsi="Sylfaen" w:cs="Sylfaen"/>
          <w:sz w:val="28"/>
          <w:szCs w:val="28"/>
        </w:rPr>
        <w:t xml:space="preserve"> звуковых сигнализаторов</w:t>
      </w:r>
      <w:r>
        <w:rPr>
          <w:rFonts w:ascii="Sylfaen" w:eastAsia="Sylfaen" w:hAnsi="Sylfaen" w:cs="Sylfaen"/>
          <w:sz w:val="28"/>
          <w:szCs w:val="28"/>
        </w:rPr>
        <w:t>,</w:t>
      </w:r>
      <w:r w:rsidRPr="005F1724">
        <w:rPr>
          <w:rFonts w:ascii="Sylfaen" w:eastAsia="Sylfaen" w:hAnsi="Sylfaen" w:cs="Sylfaen"/>
          <w:sz w:val="28"/>
          <w:szCs w:val="28"/>
        </w:rPr>
        <w:t xml:space="preserve"> и сигнальных ламп</w:t>
      </w:r>
      <w:r>
        <w:rPr>
          <w:rFonts w:ascii="Sylfaen" w:eastAsia="Sylfaen" w:hAnsi="Sylfaen" w:cs="Sylfaen"/>
          <w:sz w:val="28"/>
          <w:szCs w:val="28"/>
        </w:rPr>
        <w:t>;</w:t>
      </w:r>
      <w:r w:rsidRPr="005F1724">
        <w:rPr>
          <w:rFonts w:ascii="Sylfaen" w:eastAsia="Sylfaen" w:hAnsi="Sylfaen" w:cs="Sylfaen"/>
          <w:sz w:val="28"/>
          <w:szCs w:val="28"/>
        </w:rPr>
        <w:t xml:space="preserve"> порядок работы с бортовым компьютером и навигационной системой</w:t>
      </w:r>
      <w:r>
        <w:rPr>
          <w:rFonts w:ascii="Sylfaen" w:eastAsia="Sylfaen" w:hAnsi="Sylfaen" w:cs="Sylfaen"/>
          <w:sz w:val="28"/>
          <w:szCs w:val="28"/>
        </w:rPr>
        <w:t>.</w:t>
      </w:r>
    </w:p>
    <w:p w:rsidR="00374319" w:rsidRDefault="00374319">
      <w:pPr>
        <w:spacing w:line="87" w:lineRule="exact"/>
        <w:rPr>
          <w:rFonts w:ascii="Sylfaen" w:eastAsia="Sylfaen" w:hAnsi="Sylfaen" w:cs="Sylfaen"/>
          <w:sz w:val="28"/>
          <w:szCs w:val="28"/>
        </w:rPr>
      </w:pPr>
    </w:p>
    <w:p w:rsidR="00374319" w:rsidRDefault="00374319" w:rsidP="00374319">
      <w:pPr>
        <w:numPr>
          <w:ilvl w:val="0"/>
          <w:numId w:val="113"/>
        </w:numPr>
        <w:tabs>
          <w:tab w:val="left" w:pos="713"/>
        </w:tabs>
        <w:spacing w:after="0" w:line="213" w:lineRule="auto"/>
        <w:ind w:left="260" w:firstLine="2"/>
        <w:rPr>
          <w:rFonts w:ascii="Sylfaen" w:eastAsia="Sylfaen" w:hAnsi="Sylfaen" w:cs="Sylfaen"/>
          <w:sz w:val="28"/>
          <w:szCs w:val="28"/>
        </w:rPr>
      </w:pPr>
      <w:r w:rsidRPr="005F1724">
        <w:rPr>
          <w:rFonts w:ascii="Sylfaen" w:eastAsia="Sylfaen" w:hAnsi="Sylfaen" w:cs="Sylfaen"/>
          <w:sz w:val="28"/>
          <w:szCs w:val="28"/>
        </w:rPr>
        <w:t>Системы регулировки взаимного положения сиденья и органов управления автомобилем</w:t>
      </w:r>
      <w:r>
        <w:rPr>
          <w:rFonts w:ascii="Sylfaen" w:eastAsia="Sylfaen" w:hAnsi="Sylfaen" w:cs="Sylfaen"/>
          <w:sz w:val="28"/>
          <w:szCs w:val="28"/>
        </w:rPr>
        <w:t>.</w:t>
      </w:r>
      <w:r w:rsidRPr="005F1724">
        <w:rPr>
          <w:rFonts w:ascii="Sylfaen" w:eastAsia="Sylfaen" w:hAnsi="Sylfaen" w:cs="Sylfaen"/>
          <w:sz w:val="28"/>
          <w:szCs w:val="28"/>
        </w:rPr>
        <w:t xml:space="preserve"> Системы пассивной безопасности</w:t>
      </w:r>
      <w:r>
        <w:rPr>
          <w:rFonts w:ascii="Sylfaen" w:eastAsia="Sylfaen" w:hAnsi="Sylfaen" w:cs="Sylfaen"/>
          <w:sz w:val="28"/>
          <w:szCs w:val="28"/>
        </w:rPr>
        <w:t>.</w:t>
      </w:r>
    </w:p>
    <w:p w:rsidR="00374319" w:rsidRDefault="00374319">
      <w:pPr>
        <w:spacing w:line="82" w:lineRule="exact"/>
        <w:rPr>
          <w:rFonts w:ascii="Sylfaen" w:eastAsia="Sylfaen" w:hAnsi="Sylfaen" w:cs="Sylfaen"/>
          <w:sz w:val="28"/>
          <w:szCs w:val="28"/>
        </w:rPr>
      </w:pPr>
    </w:p>
    <w:p w:rsidR="00374319" w:rsidRDefault="00374319" w:rsidP="00374319">
      <w:pPr>
        <w:numPr>
          <w:ilvl w:val="0"/>
          <w:numId w:val="113"/>
        </w:numPr>
        <w:tabs>
          <w:tab w:val="left" w:pos="636"/>
        </w:tabs>
        <w:spacing w:after="0" w:line="221" w:lineRule="auto"/>
        <w:ind w:left="260" w:firstLine="2"/>
        <w:jc w:val="both"/>
        <w:rPr>
          <w:rFonts w:ascii="Sylfaen" w:eastAsia="Sylfaen" w:hAnsi="Sylfaen" w:cs="Sylfaen"/>
          <w:sz w:val="28"/>
          <w:szCs w:val="28"/>
        </w:rPr>
      </w:pPr>
      <w:r w:rsidRPr="005F1724">
        <w:rPr>
          <w:rFonts w:ascii="Sylfaen" w:eastAsia="Sylfaen" w:hAnsi="Sylfaen" w:cs="Sylfaen"/>
          <w:sz w:val="28"/>
          <w:szCs w:val="28"/>
        </w:rPr>
        <w:t>Конструктивные элементы кузова</w:t>
      </w:r>
      <w:r>
        <w:rPr>
          <w:rFonts w:ascii="Sylfaen" w:eastAsia="Sylfaen" w:hAnsi="Sylfaen" w:cs="Sylfaen"/>
          <w:sz w:val="28"/>
          <w:szCs w:val="28"/>
        </w:rPr>
        <w:t>,</w:t>
      </w:r>
      <w:r w:rsidRPr="005F1724">
        <w:rPr>
          <w:rFonts w:ascii="Sylfaen" w:eastAsia="Sylfaen" w:hAnsi="Sylfaen" w:cs="Sylfaen"/>
          <w:sz w:val="28"/>
          <w:szCs w:val="28"/>
        </w:rPr>
        <w:t xml:space="preserve"> снижающие тяжесть последствий дорожно</w:t>
      </w:r>
      <w:r>
        <w:rPr>
          <w:rFonts w:ascii="Sylfaen" w:eastAsia="Sylfaen" w:hAnsi="Sylfaen" w:cs="Sylfaen"/>
          <w:sz w:val="28"/>
          <w:szCs w:val="28"/>
        </w:rPr>
        <w:t>-</w:t>
      </w:r>
      <w:r w:rsidRPr="005F1724">
        <w:rPr>
          <w:rFonts w:ascii="Sylfaen" w:eastAsia="Sylfaen" w:hAnsi="Sylfaen" w:cs="Sylfaen"/>
          <w:sz w:val="28"/>
          <w:szCs w:val="28"/>
        </w:rPr>
        <w:t>транспортных происшествий</w:t>
      </w:r>
      <w:r>
        <w:rPr>
          <w:rFonts w:ascii="Sylfaen" w:eastAsia="Sylfaen" w:hAnsi="Sylfaen" w:cs="Sylfaen"/>
          <w:sz w:val="28"/>
          <w:szCs w:val="28"/>
        </w:rPr>
        <w:t>.</w:t>
      </w:r>
      <w:r w:rsidRPr="005F1724">
        <w:rPr>
          <w:rFonts w:ascii="Sylfaen" w:eastAsia="Sylfaen" w:hAnsi="Sylfaen" w:cs="Sylfaen"/>
          <w:sz w:val="28"/>
          <w:szCs w:val="28"/>
        </w:rPr>
        <w:t xml:space="preserve"> Защита пешеходов</w:t>
      </w:r>
      <w:r>
        <w:rPr>
          <w:rFonts w:ascii="Sylfaen" w:eastAsia="Sylfaen" w:hAnsi="Sylfaen" w:cs="Sylfaen"/>
          <w:sz w:val="28"/>
          <w:szCs w:val="28"/>
        </w:rPr>
        <w:t>.</w:t>
      </w:r>
      <w:r w:rsidRPr="005F1724">
        <w:rPr>
          <w:rFonts w:ascii="Sylfaen" w:eastAsia="Sylfaen" w:hAnsi="Sylfaen" w:cs="Sylfaen"/>
          <w:sz w:val="28"/>
          <w:szCs w:val="28"/>
        </w:rPr>
        <w:t xml:space="preserve"> Электронное управление системами пассивной безопасности</w:t>
      </w:r>
      <w:r>
        <w:rPr>
          <w:rFonts w:ascii="Sylfaen" w:eastAsia="Sylfaen" w:hAnsi="Sylfaen" w:cs="Sylfaen"/>
          <w:sz w:val="28"/>
          <w:szCs w:val="28"/>
        </w:rPr>
        <w:t>.</w:t>
      </w:r>
    </w:p>
    <w:p w:rsidR="00374319" w:rsidRDefault="00374319">
      <w:pPr>
        <w:spacing w:line="88" w:lineRule="exact"/>
        <w:rPr>
          <w:rFonts w:ascii="Sylfaen" w:eastAsia="Sylfaen" w:hAnsi="Sylfaen" w:cs="Sylfaen"/>
          <w:sz w:val="28"/>
          <w:szCs w:val="28"/>
        </w:rPr>
      </w:pPr>
    </w:p>
    <w:p w:rsidR="00374319" w:rsidRPr="005F1724" w:rsidRDefault="00374319" w:rsidP="00374319">
      <w:pPr>
        <w:numPr>
          <w:ilvl w:val="0"/>
          <w:numId w:val="113"/>
        </w:numPr>
        <w:tabs>
          <w:tab w:val="left" w:pos="557"/>
        </w:tabs>
        <w:spacing w:after="0" w:line="229" w:lineRule="auto"/>
        <w:ind w:left="260" w:firstLine="2"/>
        <w:rPr>
          <w:rFonts w:ascii="Sylfaen" w:eastAsia="Sylfaen" w:hAnsi="Sylfaen" w:cs="Sylfaen"/>
          <w:sz w:val="28"/>
          <w:szCs w:val="28"/>
        </w:rPr>
      </w:pPr>
      <w:r w:rsidRPr="005F1724">
        <w:rPr>
          <w:rFonts w:ascii="Sylfaen" w:eastAsia="Sylfaen" w:hAnsi="Sylfaen" w:cs="Sylfaen"/>
          <w:sz w:val="28"/>
          <w:szCs w:val="28"/>
        </w:rPr>
        <w:t>Неисправности элементов кузова и систем пассивной безопасности, при наличии которых запрещается эксплуатация транспортного средства.</w:t>
      </w:r>
    </w:p>
    <w:p w:rsidR="00374319" w:rsidRPr="005F1724" w:rsidRDefault="00374319">
      <w:pPr>
        <w:spacing w:line="83" w:lineRule="exact"/>
        <w:rPr>
          <w:rFonts w:ascii="Sylfaen" w:eastAsia="Sylfaen" w:hAnsi="Sylfaen" w:cs="Sylfaen"/>
          <w:sz w:val="28"/>
          <w:szCs w:val="28"/>
        </w:rPr>
      </w:pPr>
    </w:p>
    <w:p w:rsidR="00374319" w:rsidRDefault="00374319" w:rsidP="00374319">
      <w:pPr>
        <w:numPr>
          <w:ilvl w:val="0"/>
          <w:numId w:val="113"/>
        </w:numPr>
        <w:tabs>
          <w:tab w:val="left" w:pos="739"/>
        </w:tabs>
        <w:spacing w:after="0" w:line="222" w:lineRule="auto"/>
        <w:ind w:left="260" w:firstLine="2"/>
        <w:jc w:val="both"/>
        <w:rPr>
          <w:rFonts w:ascii="Sylfaen" w:eastAsia="Sylfaen" w:hAnsi="Sylfaen" w:cs="Sylfaen"/>
          <w:sz w:val="28"/>
          <w:szCs w:val="28"/>
        </w:rPr>
      </w:pPr>
      <w:r w:rsidRPr="005F1724">
        <w:rPr>
          <w:rFonts w:ascii="Sylfaen" w:eastAsia="Sylfaen" w:hAnsi="Sylfaen" w:cs="Sylfaen"/>
          <w:sz w:val="28"/>
          <w:szCs w:val="28"/>
        </w:rPr>
        <w:t>Разновидности двигателей</w:t>
      </w:r>
      <w:r>
        <w:rPr>
          <w:rFonts w:ascii="Sylfaen" w:eastAsia="Sylfaen" w:hAnsi="Sylfaen" w:cs="Sylfaen"/>
          <w:sz w:val="28"/>
          <w:szCs w:val="28"/>
        </w:rPr>
        <w:t>,</w:t>
      </w:r>
      <w:r w:rsidRPr="005F1724">
        <w:rPr>
          <w:rFonts w:ascii="Sylfaen" w:eastAsia="Sylfaen" w:hAnsi="Sylfaen" w:cs="Sylfaen"/>
          <w:sz w:val="28"/>
          <w:szCs w:val="28"/>
        </w:rPr>
        <w:t xml:space="preserve"> применяемых в автомобилестроении</w:t>
      </w:r>
      <w:r>
        <w:rPr>
          <w:rFonts w:ascii="Sylfaen" w:eastAsia="Sylfaen" w:hAnsi="Sylfaen" w:cs="Sylfaen"/>
          <w:sz w:val="28"/>
          <w:szCs w:val="28"/>
        </w:rPr>
        <w:t>.</w:t>
      </w:r>
      <w:r w:rsidRPr="005F1724">
        <w:rPr>
          <w:rFonts w:ascii="Sylfaen" w:eastAsia="Sylfaen" w:hAnsi="Sylfaen" w:cs="Sylfaen"/>
          <w:sz w:val="28"/>
          <w:szCs w:val="28"/>
        </w:rPr>
        <w:t xml:space="preserve"> Назначение</w:t>
      </w:r>
      <w:r>
        <w:rPr>
          <w:rFonts w:ascii="Sylfaen" w:eastAsia="Sylfaen" w:hAnsi="Sylfaen" w:cs="Sylfaen"/>
          <w:sz w:val="28"/>
          <w:szCs w:val="28"/>
        </w:rPr>
        <w:t>,</w:t>
      </w:r>
      <w:r w:rsidRPr="005F1724">
        <w:rPr>
          <w:rFonts w:ascii="Sylfaen" w:eastAsia="Sylfaen" w:hAnsi="Sylfaen" w:cs="Sylfaen"/>
          <w:sz w:val="28"/>
          <w:szCs w:val="28"/>
        </w:rPr>
        <w:t xml:space="preserve"> устройство и принцип работы двигателя внутреннего сгорания</w:t>
      </w:r>
      <w:r>
        <w:rPr>
          <w:rFonts w:ascii="Sylfaen" w:eastAsia="Sylfaen" w:hAnsi="Sylfaen" w:cs="Sylfaen"/>
          <w:sz w:val="28"/>
          <w:szCs w:val="28"/>
        </w:rPr>
        <w:t>.</w:t>
      </w:r>
    </w:p>
    <w:p w:rsidR="00374319" w:rsidRDefault="00374319">
      <w:pPr>
        <w:spacing w:line="83" w:lineRule="exact"/>
        <w:rPr>
          <w:rFonts w:ascii="Sylfaen" w:eastAsia="Sylfaen" w:hAnsi="Sylfaen" w:cs="Sylfaen"/>
          <w:sz w:val="28"/>
          <w:szCs w:val="28"/>
        </w:rPr>
      </w:pPr>
    </w:p>
    <w:p w:rsidR="00374319" w:rsidRDefault="00374319" w:rsidP="00374319">
      <w:pPr>
        <w:numPr>
          <w:ilvl w:val="0"/>
          <w:numId w:val="113"/>
        </w:numPr>
        <w:tabs>
          <w:tab w:val="left" w:pos="545"/>
        </w:tabs>
        <w:spacing w:after="0" w:line="213" w:lineRule="auto"/>
        <w:ind w:left="260" w:firstLine="2"/>
        <w:rPr>
          <w:rFonts w:ascii="Sylfaen" w:eastAsia="Sylfaen" w:hAnsi="Sylfaen" w:cs="Sylfaen"/>
          <w:sz w:val="28"/>
          <w:szCs w:val="28"/>
        </w:rPr>
      </w:pPr>
      <w:r w:rsidRPr="005F1724">
        <w:rPr>
          <w:rFonts w:ascii="Sylfaen" w:eastAsia="Sylfaen" w:hAnsi="Sylfaen" w:cs="Sylfaen"/>
          <w:sz w:val="28"/>
          <w:szCs w:val="28"/>
        </w:rPr>
        <w:t>Основные неисправности системы смазки двигателя</w:t>
      </w:r>
      <w:r>
        <w:rPr>
          <w:rFonts w:ascii="Sylfaen" w:eastAsia="Sylfaen" w:hAnsi="Sylfaen" w:cs="Sylfaen"/>
          <w:sz w:val="28"/>
          <w:szCs w:val="28"/>
        </w:rPr>
        <w:t>.</w:t>
      </w:r>
      <w:r w:rsidRPr="005F1724">
        <w:rPr>
          <w:rFonts w:ascii="Sylfaen" w:eastAsia="Sylfaen" w:hAnsi="Sylfaen" w:cs="Sylfaen"/>
          <w:sz w:val="28"/>
          <w:szCs w:val="28"/>
        </w:rPr>
        <w:t xml:space="preserve"> Контроль давления масла</w:t>
      </w:r>
      <w:r>
        <w:rPr>
          <w:rFonts w:ascii="Sylfaen" w:eastAsia="Sylfaen" w:hAnsi="Sylfaen" w:cs="Sylfaen"/>
          <w:sz w:val="28"/>
          <w:szCs w:val="28"/>
        </w:rPr>
        <w:t>.</w:t>
      </w:r>
    </w:p>
    <w:p w:rsidR="00374319" w:rsidRDefault="00374319">
      <w:pPr>
        <w:spacing w:line="85" w:lineRule="exact"/>
        <w:rPr>
          <w:rFonts w:ascii="Sylfaen" w:eastAsia="Sylfaen" w:hAnsi="Sylfaen" w:cs="Sylfaen"/>
          <w:sz w:val="28"/>
          <w:szCs w:val="28"/>
        </w:rPr>
      </w:pPr>
    </w:p>
    <w:p w:rsidR="00374319" w:rsidRDefault="00374319" w:rsidP="00374319">
      <w:pPr>
        <w:numPr>
          <w:ilvl w:val="0"/>
          <w:numId w:val="113"/>
        </w:numPr>
        <w:tabs>
          <w:tab w:val="left" w:pos="897"/>
        </w:tabs>
        <w:spacing w:after="0" w:line="212" w:lineRule="auto"/>
        <w:ind w:left="260" w:firstLine="2"/>
        <w:rPr>
          <w:rFonts w:ascii="Sylfaen" w:eastAsia="Sylfaen" w:hAnsi="Sylfaen" w:cs="Sylfaen"/>
          <w:sz w:val="28"/>
          <w:szCs w:val="28"/>
        </w:rPr>
      </w:pPr>
      <w:r w:rsidRPr="005F1724">
        <w:rPr>
          <w:rFonts w:ascii="Sylfaen" w:eastAsia="Sylfaen" w:hAnsi="Sylfaen" w:cs="Sylfaen"/>
          <w:sz w:val="28"/>
          <w:szCs w:val="28"/>
        </w:rPr>
        <w:t>Неисправности двигателя</w:t>
      </w:r>
      <w:r>
        <w:rPr>
          <w:rFonts w:ascii="Sylfaen" w:eastAsia="Sylfaen" w:hAnsi="Sylfaen" w:cs="Sylfaen"/>
          <w:sz w:val="28"/>
          <w:szCs w:val="28"/>
        </w:rPr>
        <w:t>,</w:t>
      </w:r>
      <w:r w:rsidRPr="005F1724">
        <w:rPr>
          <w:rFonts w:ascii="Sylfaen" w:eastAsia="Sylfaen" w:hAnsi="Sylfaen" w:cs="Sylfaen"/>
          <w:sz w:val="28"/>
          <w:szCs w:val="28"/>
        </w:rPr>
        <w:t xml:space="preserve"> при наличии которых запрещается эксплуатация транспортного средства</w:t>
      </w:r>
      <w:r>
        <w:rPr>
          <w:rFonts w:ascii="Sylfaen" w:eastAsia="Sylfaen" w:hAnsi="Sylfaen" w:cs="Sylfaen"/>
          <w:sz w:val="28"/>
          <w:szCs w:val="28"/>
        </w:rPr>
        <w:t>.</w:t>
      </w:r>
    </w:p>
    <w:p w:rsidR="00374319" w:rsidRDefault="00374319">
      <w:pPr>
        <w:spacing w:line="85" w:lineRule="exact"/>
        <w:rPr>
          <w:rFonts w:ascii="Sylfaen" w:eastAsia="Sylfaen" w:hAnsi="Sylfaen" w:cs="Sylfaen"/>
          <w:sz w:val="28"/>
          <w:szCs w:val="28"/>
        </w:rPr>
      </w:pPr>
    </w:p>
    <w:p w:rsidR="00374319" w:rsidRDefault="00E45A7B" w:rsidP="00E45A7B">
      <w:pPr>
        <w:tabs>
          <w:tab w:val="left" w:pos="639"/>
        </w:tabs>
        <w:spacing w:after="0" w:line="212" w:lineRule="auto"/>
        <w:ind w:left="262"/>
        <w:rPr>
          <w:rFonts w:ascii="Sylfaen" w:eastAsia="Sylfaen" w:hAnsi="Sylfaen" w:cs="Sylfaen"/>
          <w:sz w:val="28"/>
          <w:szCs w:val="28"/>
        </w:rPr>
      </w:pPr>
      <w:r>
        <w:rPr>
          <w:rFonts w:ascii="Sylfaen" w:eastAsia="Sylfaen" w:hAnsi="Sylfaen" w:cs="Sylfaen"/>
          <w:sz w:val="28"/>
          <w:szCs w:val="28"/>
        </w:rPr>
        <w:t>1</w:t>
      </w:r>
      <w:r w:rsidR="00374319">
        <w:rPr>
          <w:rFonts w:ascii="Sylfaen" w:eastAsia="Sylfaen" w:hAnsi="Sylfaen" w:cs="Sylfaen"/>
          <w:sz w:val="28"/>
          <w:szCs w:val="28"/>
        </w:rPr>
        <w:t xml:space="preserve">1 . </w:t>
      </w:r>
      <w:r w:rsidR="00374319" w:rsidRPr="005F1724">
        <w:rPr>
          <w:rFonts w:ascii="Sylfaen" w:eastAsia="Sylfaen" w:hAnsi="Sylfaen" w:cs="Sylfaen"/>
          <w:sz w:val="28"/>
          <w:szCs w:val="28"/>
        </w:rPr>
        <w:t>Схемы трансмиссии транспортных средств категории</w:t>
      </w:r>
      <w:r w:rsidR="00374319">
        <w:rPr>
          <w:rFonts w:ascii="Sylfaen" w:eastAsia="Sylfaen" w:hAnsi="Sylfaen" w:cs="Sylfaen"/>
          <w:sz w:val="28"/>
          <w:szCs w:val="28"/>
        </w:rPr>
        <w:t xml:space="preserve"> «</w:t>
      </w:r>
      <w:r w:rsidR="00374319" w:rsidRPr="005F1724">
        <w:rPr>
          <w:rFonts w:ascii="Sylfaen" w:eastAsia="Sylfaen" w:hAnsi="Sylfaen" w:cs="Sylfaen"/>
          <w:sz w:val="28"/>
          <w:szCs w:val="28"/>
        </w:rPr>
        <w:t>В</w:t>
      </w:r>
      <w:r w:rsidR="00374319">
        <w:rPr>
          <w:rFonts w:ascii="Sylfaen" w:eastAsia="Sylfaen" w:hAnsi="Sylfaen" w:cs="Sylfaen"/>
          <w:sz w:val="28"/>
          <w:szCs w:val="28"/>
        </w:rPr>
        <w:t xml:space="preserve">» </w:t>
      </w:r>
      <w:r w:rsidR="00374319" w:rsidRPr="005F1724">
        <w:rPr>
          <w:rFonts w:ascii="Sylfaen" w:eastAsia="Sylfaen" w:hAnsi="Sylfaen" w:cs="Sylfaen"/>
          <w:sz w:val="28"/>
          <w:szCs w:val="28"/>
        </w:rPr>
        <w:t>с</w:t>
      </w:r>
      <w:r w:rsidR="00374319">
        <w:rPr>
          <w:rFonts w:ascii="Sylfaen" w:eastAsia="Sylfaen" w:hAnsi="Sylfaen" w:cs="Sylfaen"/>
          <w:sz w:val="28"/>
          <w:szCs w:val="28"/>
        </w:rPr>
        <w:t xml:space="preserve"> </w:t>
      </w:r>
      <w:r w:rsidR="00374319" w:rsidRPr="005F1724">
        <w:rPr>
          <w:rFonts w:ascii="Sylfaen" w:eastAsia="Sylfaen" w:hAnsi="Sylfaen" w:cs="Sylfaen"/>
          <w:sz w:val="28"/>
          <w:szCs w:val="28"/>
        </w:rPr>
        <w:t>различными приводами</w:t>
      </w:r>
      <w:r w:rsidR="00374319">
        <w:rPr>
          <w:rFonts w:ascii="Sylfaen" w:eastAsia="Sylfaen" w:hAnsi="Sylfaen" w:cs="Sylfaen"/>
          <w:sz w:val="28"/>
          <w:szCs w:val="28"/>
        </w:rPr>
        <w:t>.</w:t>
      </w:r>
    </w:p>
    <w:p w:rsidR="00374319" w:rsidRPr="005F1724" w:rsidRDefault="00374319">
      <w:pPr>
        <w:spacing w:line="206" w:lineRule="exact"/>
        <w:rPr>
          <w:rFonts w:ascii="Sylfaen" w:eastAsia="Sylfaen" w:hAnsi="Sylfaen" w:cs="Sylfaen"/>
          <w:sz w:val="28"/>
          <w:szCs w:val="28"/>
        </w:rPr>
      </w:pPr>
    </w:p>
    <w:p w:rsidR="00374319" w:rsidRDefault="00374319" w:rsidP="005F1724">
      <w:pPr>
        <w:numPr>
          <w:ilvl w:val="0"/>
          <w:numId w:val="114"/>
        </w:numPr>
        <w:tabs>
          <w:tab w:val="left" w:pos="871"/>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Назначение сцепления. Общее устройство и принцип работы сцепления.</w:t>
      </w:r>
    </w:p>
    <w:p w:rsidR="00374319" w:rsidRDefault="00374319">
      <w:pPr>
        <w:spacing w:line="85" w:lineRule="exact"/>
        <w:rPr>
          <w:rFonts w:ascii="Sylfaen" w:eastAsia="Sylfaen" w:hAnsi="Sylfaen" w:cs="Sylfaen"/>
          <w:sz w:val="28"/>
          <w:szCs w:val="28"/>
        </w:rPr>
      </w:pPr>
    </w:p>
    <w:p w:rsidR="00374319" w:rsidRDefault="00374319" w:rsidP="005F1724">
      <w:pPr>
        <w:numPr>
          <w:ilvl w:val="0"/>
          <w:numId w:val="114"/>
        </w:numPr>
        <w:tabs>
          <w:tab w:val="left" w:pos="921"/>
        </w:tabs>
        <w:spacing w:after="0" w:line="221" w:lineRule="auto"/>
        <w:ind w:left="260" w:firstLine="2"/>
        <w:rPr>
          <w:rFonts w:ascii="Sylfaen" w:eastAsia="Sylfaen" w:hAnsi="Sylfaen" w:cs="Sylfaen"/>
          <w:sz w:val="28"/>
          <w:szCs w:val="28"/>
        </w:rPr>
      </w:pPr>
      <w:r>
        <w:rPr>
          <w:rFonts w:ascii="Sylfaen" w:eastAsia="Sylfaen" w:hAnsi="Sylfaen" w:cs="Sylfaen"/>
          <w:sz w:val="28"/>
          <w:szCs w:val="28"/>
        </w:rPr>
        <w:t>Назначение, общее устройство и принцип работы коробки переключения передач. Понятие о передаточном числе и крутящем моменте.</w:t>
      </w:r>
    </w:p>
    <w:p w:rsidR="00374319" w:rsidRDefault="00374319">
      <w:pPr>
        <w:spacing w:line="4" w:lineRule="exact"/>
        <w:rPr>
          <w:rFonts w:ascii="Sylfaen" w:eastAsia="Sylfaen" w:hAnsi="Sylfaen" w:cs="Sylfaen"/>
          <w:sz w:val="28"/>
          <w:szCs w:val="28"/>
        </w:rPr>
      </w:pPr>
    </w:p>
    <w:p w:rsidR="00374319" w:rsidRDefault="00374319" w:rsidP="005F1724">
      <w:pPr>
        <w:numPr>
          <w:ilvl w:val="0"/>
          <w:numId w:val="114"/>
        </w:numPr>
        <w:tabs>
          <w:tab w:val="left" w:pos="680"/>
        </w:tabs>
        <w:spacing w:after="0" w:line="240" w:lineRule="auto"/>
        <w:ind w:left="680" w:hanging="418"/>
        <w:rPr>
          <w:rFonts w:ascii="Sylfaen" w:eastAsia="Sylfaen" w:hAnsi="Sylfaen" w:cs="Sylfaen"/>
          <w:sz w:val="28"/>
          <w:szCs w:val="28"/>
        </w:rPr>
      </w:pPr>
      <w:r>
        <w:rPr>
          <w:rFonts w:ascii="Sylfaen" w:eastAsia="Sylfaen" w:hAnsi="Sylfaen" w:cs="Sylfaen"/>
          <w:sz w:val="28"/>
          <w:szCs w:val="28"/>
        </w:rPr>
        <w:t>Назначение и общее устройство ходовой части автомобиля.</w:t>
      </w:r>
    </w:p>
    <w:p w:rsidR="00374319" w:rsidRDefault="00374319">
      <w:pPr>
        <w:spacing w:line="82" w:lineRule="exact"/>
        <w:rPr>
          <w:rFonts w:ascii="Sylfaen" w:eastAsia="Sylfaen" w:hAnsi="Sylfaen" w:cs="Sylfaen"/>
          <w:sz w:val="28"/>
          <w:szCs w:val="28"/>
        </w:rPr>
      </w:pPr>
    </w:p>
    <w:p w:rsidR="00374319" w:rsidRDefault="00374319" w:rsidP="005F1724">
      <w:pPr>
        <w:numPr>
          <w:ilvl w:val="0"/>
          <w:numId w:val="114"/>
        </w:numPr>
        <w:tabs>
          <w:tab w:val="left" w:pos="725"/>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Назначение, общее устройство и принцип работы передней и задней подвесок.</w:t>
      </w:r>
    </w:p>
    <w:p w:rsidR="00374319" w:rsidRDefault="00374319">
      <w:pPr>
        <w:spacing w:line="84" w:lineRule="exact"/>
        <w:rPr>
          <w:rFonts w:ascii="Sylfaen" w:eastAsia="Sylfaen" w:hAnsi="Sylfaen" w:cs="Sylfaen"/>
          <w:sz w:val="28"/>
          <w:szCs w:val="28"/>
        </w:rPr>
      </w:pPr>
    </w:p>
    <w:p w:rsidR="00374319" w:rsidRDefault="00374319" w:rsidP="005F1724">
      <w:pPr>
        <w:numPr>
          <w:ilvl w:val="0"/>
          <w:numId w:val="114"/>
        </w:numPr>
        <w:tabs>
          <w:tab w:val="left" w:pos="682"/>
        </w:tabs>
        <w:spacing w:after="0" w:line="240" w:lineRule="auto"/>
        <w:ind w:left="260" w:firstLine="2"/>
        <w:rPr>
          <w:rFonts w:ascii="Sylfaen" w:eastAsia="Sylfaen" w:hAnsi="Sylfaen" w:cs="Sylfaen"/>
          <w:sz w:val="28"/>
          <w:szCs w:val="28"/>
        </w:rPr>
      </w:pPr>
      <w:r>
        <w:rPr>
          <w:rFonts w:ascii="Sylfaen" w:eastAsia="Sylfaen" w:hAnsi="Sylfaen" w:cs="Sylfaen"/>
          <w:sz w:val="28"/>
          <w:szCs w:val="28"/>
        </w:rPr>
        <w:t>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w:t>
      </w:r>
    </w:p>
    <w:p w:rsidR="00374319" w:rsidRDefault="00374319">
      <w:pPr>
        <w:spacing w:line="368" w:lineRule="exact"/>
        <w:rPr>
          <w:rFonts w:ascii="Sylfaen" w:eastAsia="Sylfaen" w:hAnsi="Sylfaen" w:cs="Sylfaen"/>
          <w:sz w:val="28"/>
          <w:szCs w:val="28"/>
        </w:rPr>
      </w:pPr>
    </w:p>
    <w:p w:rsidR="00374319" w:rsidRDefault="00374319" w:rsidP="005F1724">
      <w:pPr>
        <w:numPr>
          <w:ilvl w:val="0"/>
          <w:numId w:val="114"/>
        </w:numPr>
        <w:tabs>
          <w:tab w:val="left" w:pos="789"/>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Неисправности ходовой части, при наличии которых запрещается эксплуатация транспортного средства.</w:t>
      </w:r>
    </w:p>
    <w:p w:rsidR="00374319" w:rsidRDefault="00374319">
      <w:pPr>
        <w:spacing w:line="84" w:lineRule="exact"/>
        <w:rPr>
          <w:rFonts w:ascii="Sylfaen" w:eastAsia="Sylfaen" w:hAnsi="Sylfaen" w:cs="Sylfaen"/>
          <w:sz w:val="28"/>
          <w:szCs w:val="28"/>
        </w:rPr>
      </w:pPr>
    </w:p>
    <w:p w:rsidR="00374319" w:rsidRDefault="00374319" w:rsidP="005F1724">
      <w:pPr>
        <w:numPr>
          <w:ilvl w:val="0"/>
          <w:numId w:val="114"/>
        </w:numPr>
        <w:tabs>
          <w:tab w:val="left" w:pos="794"/>
        </w:tabs>
        <w:spacing w:after="0" w:line="212" w:lineRule="auto"/>
        <w:ind w:left="260" w:firstLine="2"/>
        <w:rPr>
          <w:rFonts w:ascii="Sylfaen" w:eastAsia="Sylfaen" w:hAnsi="Sylfaen" w:cs="Sylfaen"/>
          <w:sz w:val="28"/>
          <w:szCs w:val="28"/>
        </w:rPr>
      </w:pPr>
      <w:r>
        <w:rPr>
          <w:rFonts w:ascii="Sylfaen" w:eastAsia="Sylfaen" w:hAnsi="Sylfaen" w:cs="Sylfaen"/>
          <w:sz w:val="28"/>
          <w:szCs w:val="28"/>
        </w:rPr>
        <w:t>Рабочая и стояночная тормозные системы, их назначение, общее устройство и принцип работы.</w:t>
      </w:r>
    </w:p>
    <w:p w:rsidR="00374319" w:rsidRDefault="00374319">
      <w:pPr>
        <w:spacing w:line="85" w:lineRule="exact"/>
        <w:rPr>
          <w:rFonts w:ascii="Sylfaen" w:eastAsia="Sylfaen" w:hAnsi="Sylfaen" w:cs="Sylfaen"/>
          <w:sz w:val="28"/>
          <w:szCs w:val="28"/>
        </w:rPr>
      </w:pPr>
    </w:p>
    <w:p w:rsidR="00374319" w:rsidRDefault="00374319" w:rsidP="005F1724">
      <w:pPr>
        <w:numPr>
          <w:ilvl w:val="0"/>
          <w:numId w:val="114"/>
        </w:numPr>
        <w:tabs>
          <w:tab w:val="left" w:pos="720"/>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Неисправности тормозных систем, при наличии которых запрещается эксплуатация транспортного средства.</w:t>
      </w:r>
    </w:p>
    <w:p w:rsidR="00374319" w:rsidRDefault="00374319">
      <w:pPr>
        <w:spacing w:line="85" w:lineRule="exact"/>
        <w:rPr>
          <w:rFonts w:ascii="Sylfaen" w:eastAsia="Sylfaen" w:hAnsi="Sylfaen" w:cs="Sylfaen"/>
          <w:sz w:val="28"/>
          <w:szCs w:val="28"/>
        </w:rPr>
      </w:pPr>
    </w:p>
    <w:p w:rsidR="00374319" w:rsidRDefault="00374319" w:rsidP="005F1724">
      <w:pPr>
        <w:numPr>
          <w:ilvl w:val="0"/>
          <w:numId w:val="114"/>
        </w:numPr>
        <w:tabs>
          <w:tab w:val="left" w:pos="866"/>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lastRenderedPageBreak/>
        <w:t>Назначение систем рулевого управления, их разновидности и принципиальные схемы. Требования, предъявляемые к рулевому управлению.</w:t>
      </w:r>
    </w:p>
    <w:p w:rsidR="00374319" w:rsidRDefault="00374319">
      <w:pPr>
        <w:spacing w:line="88" w:lineRule="exact"/>
        <w:rPr>
          <w:rFonts w:ascii="Sylfaen" w:eastAsia="Sylfaen" w:hAnsi="Sylfaen" w:cs="Sylfaen"/>
          <w:sz w:val="28"/>
          <w:szCs w:val="28"/>
        </w:rPr>
      </w:pPr>
    </w:p>
    <w:p w:rsidR="00374319" w:rsidRDefault="00374319" w:rsidP="005F1724">
      <w:pPr>
        <w:numPr>
          <w:ilvl w:val="0"/>
          <w:numId w:val="114"/>
        </w:numPr>
        <w:tabs>
          <w:tab w:val="left" w:pos="763"/>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Неисправности систем рулевого управления, при наличии которых запрещается эксплуатация транспортного средства.</w:t>
      </w:r>
    </w:p>
    <w:p w:rsidR="00374319" w:rsidRDefault="00374319">
      <w:pPr>
        <w:spacing w:line="82" w:lineRule="exact"/>
        <w:rPr>
          <w:rFonts w:ascii="Sylfaen" w:eastAsia="Sylfaen" w:hAnsi="Sylfaen" w:cs="Sylfaen"/>
          <w:sz w:val="28"/>
          <w:szCs w:val="28"/>
        </w:rPr>
      </w:pPr>
    </w:p>
    <w:p w:rsidR="00374319" w:rsidRDefault="00374319" w:rsidP="005F1724">
      <w:pPr>
        <w:numPr>
          <w:ilvl w:val="0"/>
          <w:numId w:val="114"/>
        </w:numPr>
        <w:tabs>
          <w:tab w:val="left" w:pos="701"/>
        </w:tabs>
        <w:spacing w:after="0" w:line="229" w:lineRule="auto"/>
        <w:ind w:left="260" w:firstLine="2"/>
        <w:jc w:val="both"/>
        <w:rPr>
          <w:rFonts w:ascii="Sylfaen" w:eastAsia="Sylfaen" w:hAnsi="Sylfaen" w:cs="Sylfaen"/>
          <w:sz w:val="28"/>
          <w:szCs w:val="28"/>
        </w:rPr>
      </w:pPr>
      <w:r>
        <w:rPr>
          <w:rFonts w:ascii="Sylfaen" w:eastAsia="Sylfaen" w:hAnsi="Sylfaen" w:cs="Sylfaen"/>
          <w:sz w:val="28"/>
          <w:szCs w:val="28"/>
        </w:rPr>
        <w:t>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w:t>
      </w:r>
    </w:p>
    <w:p w:rsidR="00374319" w:rsidRDefault="00374319">
      <w:pPr>
        <w:spacing w:line="84" w:lineRule="exact"/>
        <w:rPr>
          <w:rFonts w:ascii="Sylfaen" w:eastAsia="Sylfaen" w:hAnsi="Sylfaen" w:cs="Sylfaen"/>
          <w:sz w:val="28"/>
          <w:szCs w:val="28"/>
        </w:rPr>
      </w:pPr>
    </w:p>
    <w:p w:rsidR="00374319" w:rsidRDefault="00374319" w:rsidP="005F1724">
      <w:pPr>
        <w:numPr>
          <w:ilvl w:val="0"/>
          <w:numId w:val="114"/>
        </w:numPr>
        <w:tabs>
          <w:tab w:val="left" w:pos="806"/>
        </w:tabs>
        <w:spacing w:after="0" w:line="232" w:lineRule="auto"/>
        <w:ind w:left="260" w:firstLine="2"/>
        <w:jc w:val="both"/>
        <w:rPr>
          <w:rFonts w:ascii="Sylfaen" w:eastAsia="Sylfaen" w:hAnsi="Sylfaen" w:cs="Sylfaen"/>
          <w:sz w:val="28"/>
          <w:szCs w:val="28"/>
        </w:rPr>
      </w:pPr>
      <w:r>
        <w:rPr>
          <w:rFonts w:ascii="Sylfaen" w:eastAsia="Sylfaen" w:hAnsi="Sylfaen" w:cs="Sylfaen"/>
          <w:sz w:val="28"/>
          <w:szCs w:val="28"/>
        </w:rPr>
        <w:t>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374319" w:rsidRDefault="00374319">
      <w:pPr>
        <w:spacing w:line="87" w:lineRule="exact"/>
        <w:rPr>
          <w:rFonts w:ascii="Sylfaen" w:eastAsia="Sylfaen" w:hAnsi="Sylfaen" w:cs="Sylfaen"/>
          <w:sz w:val="28"/>
          <w:szCs w:val="28"/>
        </w:rPr>
      </w:pPr>
    </w:p>
    <w:p w:rsidR="00374319" w:rsidRDefault="00374319" w:rsidP="005F1724">
      <w:pPr>
        <w:numPr>
          <w:ilvl w:val="0"/>
          <w:numId w:val="114"/>
        </w:numPr>
        <w:tabs>
          <w:tab w:val="left" w:pos="864"/>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Аккумуляторные батареи, их назначение, общее устройство и маркировка.</w:t>
      </w:r>
    </w:p>
    <w:p w:rsidR="00374319" w:rsidRDefault="00374319">
      <w:pPr>
        <w:spacing w:line="82" w:lineRule="exact"/>
        <w:rPr>
          <w:rFonts w:ascii="Sylfaen" w:eastAsia="Sylfaen" w:hAnsi="Sylfaen" w:cs="Sylfaen"/>
          <w:sz w:val="28"/>
          <w:szCs w:val="28"/>
        </w:rPr>
      </w:pPr>
    </w:p>
    <w:p w:rsidR="00374319" w:rsidRDefault="00374319" w:rsidP="005F1724">
      <w:pPr>
        <w:numPr>
          <w:ilvl w:val="0"/>
          <w:numId w:val="114"/>
        </w:numPr>
        <w:tabs>
          <w:tab w:val="left" w:pos="682"/>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Назначение, общее устройство и принцип работы генератора. Признаки неисправности генератора.</w:t>
      </w:r>
    </w:p>
    <w:p w:rsidR="00E45A7B" w:rsidRDefault="00E45A7B" w:rsidP="00E45A7B">
      <w:pPr>
        <w:pStyle w:val="a4"/>
        <w:rPr>
          <w:rFonts w:ascii="Sylfaen" w:eastAsia="Sylfaen" w:hAnsi="Sylfaen" w:cs="Sylfaen"/>
          <w:sz w:val="28"/>
          <w:szCs w:val="28"/>
        </w:rPr>
      </w:pPr>
    </w:p>
    <w:p w:rsidR="00374319" w:rsidRDefault="00374319" w:rsidP="005F1724">
      <w:pPr>
        <w:numPr>
          <w:ilvl w:val="0"/>
          <w:numId w:val="115"/>
        </w:numPr>
        <w:tabs>
          <w:tab w:val="left" w:pos="720"/>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Назначение, общее устройство и принцип работы стартера. Признаки неисправности стартера.</w:t>
      </w:r>
    </w:p>
    <w:p w:rsidR="00374319" w:rsidRDefault="00374319">
      <w:pPr>
        <w:spacing w:line="85" w:lineRule="exact"/>
        <w:rPr>
          <w:rFonts w:ascii="Sylfaen" w:eastAsia="Sylfaen" w:hAnsi="Sylfaen" w:cs="Sylfaen"/>
          <w:sz w:val="28"/>
          <w:szCs w:val="28"/>
        </w:rPr>
      </w:pPr>
    </w:p>
    <w:p w:rsidR="00374319" w:rsidRDefault="00374319" w:rsidP="005F1724">
      <w:pPr>
        <w:numPr>
          <w:ilvl w:val="0"/>
          <w:numId w:val="115"/>
        </w:numPr>
        <w:tabs>
          <w:tab w:val="left" w:pos="720"/>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Назначение системы зажигания. Разновидности систем зажигания, их электрические схемы.</w:t>
      </w:r>
    </w:p>
    <w:p w:rsidR="00374319" w:rsidRDefault="00374319">
      <w:pPr>
        <w:spacing w:line="85" w:lineRule="exact"/>
        <w:rPr>
          <w:rFonts w:ascii="Sylfaen" w:eastAsia="Sylfaen" w:hAnsi="Sylfaen" w:cs="Sylfaen"/>
          <w:sz w:val="28"/>
          <w:szCs w:val="28"/>
        </w:rPr>
      </w:pPr>
    </w:p>
    <w:p w:rsidR="00374319" w:rsidRDefault="00374319" w:rsidP="005F1724">
      <w:pPr>
        <w:numPr>
          <w:ilvl w:val="0"/>
          <w:numId w:val="115"/>
        </w:numPr>
        <w:tabs>
          <w:tab w:val="left" w:pos="965"/>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Неисправности электрооборудования, при наличии которых запрещается эксплуатация транспортного средства.</w:t>
      </w:r>
    </w:p>
    <w:p w:rsidR="00374319" w:rsidRDefault="00374319">
      <w:pPr>
        <w:spacing w:line="82" w:lineRule="exact"/>
        <w:rPr>
          <w:rFonts w:ascii="Sylfaen" w:eastAsia="Sylfaen" w:hAnsi="Sylfaen" w:cs="Sylfaen"/>
          <w:sz w:val="28"/>
          <w:szCs w:val="28"/>
        </w:rPr>
      </w:pPr>
    </w:p>
    <w:p w:rsidR="00374319" w:rsidRDefault="00374319" w:rsidP="005F1724">
      <w:pPr>
        <w:numPr>
          <w:ilvl w:val="0"/>
          <w:numId w:val="115"/>
        </w:numPr>
        <w:tabs>
          <w:tab w:val="left" w:pos="862"/>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Классификация прицепов. Краткие технические характеристики прицепов категории 01.</w:t>
      </w:r>
    </w:p>
    <w:p w:rsidR="00374319" w:rsidRDefault="00374319">
      <w:pPr>
        <w:spacing w:line="85" w:lineRule="exact"/>
        <w:rPr>
          <w:sz w:val="20"/>
          <w:szCs w:val="20"/>
        </w:rPr>
      </w:pPr>
    </w:p>
    <w:p w:rsidR="00374319" w:rsidRDefault="00374319" w:rsidP="005F1724">
      <w:pPr>
        <w:numPr>
          <w:ilvl w:val="0"/>
          <w:numId w:val="116"/>
        </w:numPr>
        <w:tabs>
          <w:tab w:val="left" w:pos="821"/>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Неисправности, при наличии которых запрещается эксплуатация прицепа.</w:t>
      </w:r>
    </w:p>
    <w:p w:rsidR="00374319" w:rsidRDefault="00374319">
      <w:pPr>
        <w:spacing w:line="200" w:lineRule="exact"/>
        <w:rPr>
          <w:sz w:val="20"/>
          <w:szCs w:val="20"/>
        </w:rPr>
      </w:pPr>
    </w:p>
    <w:p w:rsidR="00374319" w:rsidRDefault="00374319">
      <w:pPr>
        <w:spacing w:line="256" w:lineRule="exact"/>
        <w:rPr>
          <w:sz w:val="20"/>
          <w:szCs w:val="20"/>
        </w:rPr>
      </w:pPr>
    </w:p>
    <w:p w:rsidR="00374319" w:rsidRDefault="00374319">
      <w:pPr>
        <w:spacing w:line="212" w:lineRule="auto"/>
        <w:ind w:left="260"/>
        <w:rPr>
          <w:sz w:val="20"/>
          <w:szCs w:val="20"/>
        </w:rPr>
      </w:pPr>
      <w:r>
        <w:rPr>
          <w:rFonts w:ascii="Sylfaen" w:eastAsia="Sylfaen" w:hAnsi="Sylfaen" w:cs="Sylfaen"/>
          <w:sz w:val="28"/>
          <w:szCs w:val="28"/>
        </w:rPr>
        <w:t>Вопросы для проведения квалификационного экзамена по учебному предмету «Основы управления транспортными средствами категории «В»</w:t>
      </w:r>
    </w:p>
    <w:p w:rsidR="00374319" w:rsidRDefault="00374319">
      <w:pPr>
        <w:spacing w:line="85" w:lineRule="exact"/>
        <w:rPr>
          <w:sz w:val="20"/>
          <w:szCs w:val="20"/>
        </w:rPr>
      </w:pPr>
    </w:p>
    <w:p w:rsidR="00374319" w:rsidRDefault="00374319" w:rsidP="005F1724">
      <w:pPr>
        <w:numPr>
          <w:ilvl w:val="0"/>
          <w:numId w:val="117"/>
        </w:numPr>
        <w:tabs>
          <w:tab w:val="left" w:pos="823"/>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lastRenderedPageBreak/>
        <w:t>Понятие о динамическом габарите транспортного средства. Прямолинейное движение транспортного средства и маневрирование в ограниченном пространстве.</w:t>
      </w:r>
    </w:p>
    <w:p w:rsidR="00374319" w:rsidRDefault="00374319">
      <w:pPr>
        <w:spacing w:line="87" w:lineRule="exact"/>
        <w:rPr>
          <w:rFonts w:ascii="Sylfaen" w:eastAsia="Sylfaen" w:hAnsi="Sylfaen" w:cs="Sylfaen"/>
          <w:sz w:val="28"/>
          <w:szCs w:val="28"/>
        </w:rPr>
      </w:pPr>
    </w:p>
    <w:p w:rsidR="00374319" w:rsidRDefault="00374319" w:rsidP="005F1724">
      <w:pPr>
        <w:numPr>
          <w:ilvl w:val="0"/>
          <w:numId w:val="117"/>
        </w:numPr>
        <w:tabs>
          <w:tab w:val="left" w:pos="987"/>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Последовательность осмотра дороги при приближении Нерегулируемому перекрестку. Движение по нерегулируемому перекрестку.</w:t>
      </w:r>
    </w:p>
    <w:p w:rsidR="00374319" w:rsidRDefault="00374319">
      <w:pPr>
        <w:spacing w:line="88" w:lineRule="exact"/>
        <w:rPr>
          <w:rFonts w:ascii="Sylfaen" w:eastAsia="Sylfaen" w:hAnsi="Sylfaen" w:cs="Sylfaen"/>
          <w:sz w:val="28"/>
          <w:szCs w:val="28"/>
        </w:rPr>
      </w:pPr>
    </w:p>
    <w:p w:rsidR="00374319" w:rsidRDefault="00374319" w:rsidP="005F1724">
      <w:pPr>
        <w:numPr>
          <w:ilvl w:val="0"/>
          <w:numId w:val="117"/>
        </w:numPr>
        <w:tabs>
          <w:tab w:val="left" w:pos="550"/>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Последовательность осмотра дорога при приближении к регулируемому перекрестку. Движение по регулируемому перекрестку.</w:t>
      </w:r>
    </w:p>
    <w:p w:rsidR="00374319" w:rsidRDefault="00374319">
      <w:pPr>
        <w:spacing w:line="85" w:lineRule="exact"/>
        <w:rPr>
          <w:rFonts w:ascii="Sylfaen" w:eastAsia="Sylfaen" w:hAnsi="Sylfaen" w:cs="Sylfaen"/>
          <w:sz w:val="28"/>
          <w:szCs w:val="28"/>
        </w:rPr>
      </w:pPr>
    </w:p>
    <w:p w:rsidR="00374319" w:rsidRDefault="00374319" w:rsidP="005F1724">
      <w:pPr>
        <w:numPr>
          <w:ilvl w:val="0"/>
          <w:numId w:val="117"/>
        </w:numPr>
        <w:tabs>
          <w:tab w:val="left" w:pos="607"/>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Управление транспортным средством в местах скопления пешеходов, оценка их поведения и меры предотвращения наезда. Управление транспортным средством в местах возможного появления детей.</w:t>
      </w:r>
    </w:p>
    <w:p w:rsidR="00374319" w:rsidRDefault="00374319">
      <w:pPr>
        <w:spacing w:line="87" w:lineRule="exact"/>
        <w:rPr>
          <w:rFonts w:ascii="Sylfaen" w:eastAsia="Sylfaen" w:hAnsi="Sylfaen" w:cs="Sylfaen"/>
          <w:sz w:val="28"/>
          <w:szCs w:val="28"/>
        </w:rPr>
      </w:pPr>
    </w:p>
    <w:p w:rsidR="00374319" w:rsidRDefault="00374319" w:rsidP="005F1724">
      <w:pPr>
        <w:numPr>
          <w:ilvl w:val="0"/>
          <w:numId w:val="117"/>
        </w:numPr>
        <w:tabs>
          <w:tab w:val="left" w:pos="646"/>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Движение в транспортном потоке. Выбор безопасной дистанции и бокового интервала. Объезд неподвижного препятствия и маршрутного транспортного средства в месте его остановки.</w:t>
      </w:r>
    </w:p>
    <w:p w:rsidR="00374319" w:rsidRDefault="00374319">
      <w:pPr>
        <w:spacing w:line="88" w:lineRule="exact"/>
        <w:rPr>
          <w:rFonts w:ascii="Sylfaen" w:eastAsia="Sylfaen" w:hAnsi="Sylfaen" w:cs="Sylfaen"/>
          <w:sz w:val="28"/>
          <w:szCs w:val="28"/>
        </w:rPr>
      </w:pPr>
    </w:p>
    <w:p w:rsidR="00374319" w:rsidRDefault="00374319" w:rsidP="005F1724">
      <w:pPr>
        <w:numPr>
          <w:ilvl w:val="0"/>
          <w:numId w:val="117"/>
        </w:numPr>
        <w:tabs>
          <w:tab w:val="left" w:pos="620"/>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Управление транспортным средством при встречном разъезде и при обгоне попутных транспортных средств. Правильный выбор скорости, дистанции и интервала.</w:t>
      </w:r>
    </w:p>
    <w:p w:rsidR="00374319" w:rsidRDefault="00374319">
      <w:pPr>
        <w:spacing w:line="87" w:lineRule="exact"/>
        <w:rPr>
          <w:rFonts w:ascii="Sylfaen" w:eastAsia="Sylfaen" w:hAnsi="Sylfaen" w:cs="Sylfaen"/>
          <w:sz w:val="28"/>
          <w:szCs w:val="28"/>
        </w:rPr>
      </w:pPr>
    </w:p>
    <w:p w:rsidR="00374319" w:rsidRDefault="00374319" w:rsidP="005F1724">
      <w:pPr>
        <w:numPr>
          <w:ilvl w:val="0"/>
          <w:numId w:val="117"/>
        </w:numPr>
        <w:tabs>
          <w:tab w:val="left" w:pos="610"/>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Управление транспортным средством при движении по городским и загородным дорогам в темное время суток и в условиях недостаточной видимости. Пользование внешними световыми приборами и сигналами.</w:t>
      </w:r>
    </w:p>
    <w:p w:rsidR="00374319" w:rsidRDefault="00374319">
      <w:pPr>
        <w:spacing w:line="87" w:lineRule="exact"/>
        <w:rPr>
          <w:rFonts w:ascii="Sylfaen" w:eastAsia="Sylfaen" w:hAnsi="Sylfaen" w:cs="Sylfaen"/>
          <w:sz w:val="28"/>
          <w:szCs w:val="28"/>
        </w:rPr>
      </w:pPr>
    </w:p>
    <w:p w:rsidR="00374319" w:rsidRDefault="00374319" w:rsidP="005F1724">
      <w:pPr>
        <w:numPr>
          <w:ilvl w:val="0"/>
          <w:numId w:val="117"/>
        </w:numPr>
        <w:tabs>
          <w:tab w:val="left" w:pos="655"/>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Управление транспортным средством в условиях бездорожья и на дорогах при пониженном коэффициенте сцепления. Приемы управления при заносе.</w:t>
      </w:r>
    </w:p>
    <w:p w:rsidR="00374319" w:rsidRDefault="00374319">
      <w:pPr>
        <w:spacing w:line="88" w:lineRule="exact"/>
        <w:rPr>
          <w:rFonts w:ascii="Sylfaen" w:eastAsia="Sylfaen" w:hAnsi="Sylfaen" w:cs="Sylfaen"/>
          <w:sz w:val="28"/>
          <w:szCs w:val="28"/>
        </w:rPr>
      </w:pPr>
    </w:p>
    <w:p w:rsidR="00374319" w:rsidRDefault="00374319" w:rsidP="005F1724">
      <w:pPr>
        <w:numPr>
          <w:ilvl w:val="0"/>
          <w:numId w:val="117"/>
        </w:numPr>
        <w:tabs>
          <w:tab w:val="left" w:pos="598"/>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Управление транспортным средством на железнодорожных переездах. Особенности проезда охраняемых и неохраняемых железнодорожных переездов.</w:t>
      </w:r>
    </w:p>
    <w:p w:rsidR="00374319" w:rsidRDefault="00374319">
      <w:pPr>
        <w:spacing w:line="375" w:lineRule="exact"/>
        <w:rPr>
          <w:sz w:val="20"/>
          <w:szCs w:val="20"/>
        </w:rPr>
      </w:pPr>
    </w:p>
    <w:p w:rsidR="00374319" w:rsidRDefault="00374319" w:rsidP="005F1724">
      <w:pPr>
        <w:numPr>
          <w:ilvl w:val="0"/>
          <w:numId w:val="118"/>
        </w:numPr>
        <w:tabs>
          <w:tab w:val="left" w:pos="941"/>
        </w:tabs>
        <w:spacing w:after="0" w:line="226" w:lineRule="auto"/>
        <w:ind w:left="260" w:firstLine="2"/>
        <w:jc w:val="both"/>
        <w:rPr>
          <w:rFonts w:ascii="Sylfaen" w:eastAsia="Sylfaen" w:hAnsi="Sylfaen" w:cs="Sylfaen"/>
          <w:sz w:val="28"/>
          <w:szCs w:val="28"/>
        </w:rPr>
      </w:pPr>
      <w:r>
        <w:rPr>
          <w:rFonts w:ascii="Sylfaen" w:eastAsia="Sylfaen" w:hAnsi="Sylfaen" w:cs="Sylfaen"/>
          <w:sz w:val="28"/>
          <w:szCs w:val="28"/>
        </w:rPr>
        <w:t>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w:t>
      </w:r>
    </w:p>
    <w:p w:rsidR="00374319" w:rsidRDefault="00374319">
      <w:pPr>
        <w:spacing w:line="85" w:lineRule="exact"/>
        <w:rPr>
          <w:rFonts w:ascii="Sylfaen" w:eastAsia="Sylfaen" w:hAnsi="Sylfaen" w:cs="Sylfaen"/>
          <w:sz w:val="28"/>
          <w:szCs w:val="28"/>
        </w:rPr>
      </w:pPr>
    </w:p>
    <w:p w:rsidR="00374319" w:rsidRDefault="00374319" w:rsidP="005F1724">
      <w:pPr>
        <w:numPr>
          <w:ilvl w:val="0"/>
          <w:numId w:val="118"/>
        </w:numPr>
        <w:tabs>
          <w:tab w:val="left" w:pos="773"/>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Управление транспортным средством при буксировке неисправных транспортных средств. Приемы соединения транспортных средств с соблюдением правил безопасности.</w:t>
      </w:r>
    </w:p>
    <w:p w:rsidR="00374319" w:rsidRDefault="00374319">
      <w:pPr>
        <w:spacing w:line="87" w:lineRule="exact"/>
        <w:rPr>
          <w:rFonts w:ascii="Sylfaen" w:eastAsia="Sylfaen" w:hAnsi="Sylfaen" w:cs="Sylfaen"/>
          <w:sz w:val="28"/>
          <w:szCs w:val="28"/>
        </w:rPr>
      </w:pPr>
    </w:p>
    <w:p w:rsidR="00374319" w:rsidRDefault="00374319" w:rsidP="005F1724">
      <w:pPr>
        <w:numPr>
          <w:ilvl w:val="0"/>
          <w:numId w:val="118"/>
        </w:numPr>
        <w:tabs>
          <w:tab w:val="left" w:pos="816"/>
        </w:tabs>
        <w:spacing w:after="0" w:line="213" w:lineRule="auto"/>
        <w:ind w:left="260" w:firstLine="2"/>
        <w:rPr>
          <w:rFonts w:ascii="Sylfaen" w:eastAsia="Sylfaen" w:hAnsi="Sylfaen" w:cs="Sylfaen"/>
          <w:sz w:val="28"/>
          <w:szCs w:val="28"/>
        </w:rPr>
      </w:pPr>
      <w:r>
        <w:rPr>
          <w:rFonts w:ascii="Sylfaen" w:eastAsia="Sylfaen" w:hAnsi="Sylfaen" w:cs="Sylfaen"/>
          <w:sz w:val="28"/>
          <w:szCs w:val="28"/>
        </w:rPr>
        <w:t>Управление транспортным средством, обеспечивающие экономию топлива.</w:t>
      </w:r>
    </w:p>
    <w:p w:rsidR="00374319" w:rsidRDefault="00374319">
      <w:pPr>
        <w:spacing w:line="82" w:lineRule="exact"/>
        <w:rPr>
          <w:rFonts w:ascii="Sylfaen" w:eastAsia="Sylfaen" w:hAnsi="Sylfaen" w:cs="Sylfaen"/>
          <w:sz w:val="28"/>
          <w:szCs w:val="28"/>
        </w:rPr>
      </w:pPr>
    </w:p>
    <w:p w:rsidR="00374319" w:rsidRDefault="00374319">
      <w:pPr>
        <w:spacing w:line="213" w:lineRule="auto"/>
        <w:ind w:left="260"/>
        <w:rPr>
          <w:rFonts w:ascii="Sylfaen" w:eastAsia="Sylfaen" w:hAnsi="Sylfaen" w:cs="Sylfaen"/>
          <w:sz w:val="28"/>
          <w:szCs w:val="28"/>
        </w:rPr>
      </w:pPr>
      <w:r>
        <w:rPr>
          <w:rFonts w:ascii="Sylfaen" w:eastAsia="Sylfaen" w:hAnsi="Sylfaen" w:cs="Sylfaen"/>
          <w:sz w:val="28"/>
          <w:szCs w:val="28"/>
        </w:rPr>
        <w:lastRenderedPageBreak/>
        <w:t>Приборы для контроля расхода топлива при движении транспортного средства.</w:t>
      </w:r>
    </w:p>
    <w:p w:rsidR="00374319" w:rsidRDefault="00374319">
      <w:pPr>
        <w:spacing w:line="1" w:lineRule="exact"/>
        <w:rPr>
          <w:rFonts w:ascii="Sylfaen" w:eastAsia="Sylfaen" w:hAnsi="Sylfaen" w:cs="Sylfaen"/>
          <w:sz w:val="28"/>
          <w:szCs w:val="28"/>
        </w:rPr>
      </w:pPr>
    </w:p>
    <w:p w:rsidR="00374319" w:rsidRDefault="00374319">
      <w:pPr>
        <w:ind w:left="260"/>
        <w:rPr>
          <w:rFonts w:ascii="Sylfaen" w:eastAsia="Sylfaen" w:hAnsi="Sylfaen" w:cs="Sylfaen"/>
          <w:sz w:val="28"/>
          <w:szCs w:val="28"/>
        </w:rPr>
      </w:pPr>
      <w:r>
        <w:rPr>
          <w:rFonts w:ascii="Sylfaen" w:eastAsia="Sylfaen" w:hAnsi="Sylfaen" w:cs="Sylfaen"/>
          <w:sz w:val="28"/>
          <w:szCs w:val="28"/>
        </w:rPr>
        <w:t>Влияние режима работы двигателя на загрязнение окружающей среды.</w:t>
      </w:r>
    </w:p>
    <w:p w:rsidR="00374319" w:rsidRDefault="00374319">
      <w:pPr>
        <w:spacing w:line="82" w:lineRule="exact"/>
        <w:rPr>
          <w:rFonts w:ascii="Sylfaen" w:eastAsia="Sylfaen" w:hAnsi="Sylfaen" w:cs="Sylfaen"/>
          <w:sz w:val="28"/>
          <w:szCs w:val="28"/>
        </w:rPr>
      </w:pPr>
    </w:p>
    <w:p w:rsidR="00374319" w:rsidRDefault="00374319" w:rsidP="005F1724">
      <w:pPr>
        <w:numPr>
          <w:ilvl w:val="0"/>
          <w:numId w:val="118"/>
        </w:numPr>
        <w:tabs>
          <w:tab w:val="left" w:pos="888"/>
        </w:tabs>
        <w:spacing w:after="0" w:line="240" w:lineRule="auto"/>
        <w:ind w:left="260" w:firstLine="2"/>
        <w:rPr>
          <w:rFonts w:ascii="Sylfaen" w:eastAsia="Sylfaen" w:hAnsi="Sylfaen" w:cs="Sylfaen"/>
          <w:sz w:val="28"/>
          <w:szCs w:val="28"/>
        </w:rPr>
      </w:pPr>
      <w:r>
        <w:rPr>
          <w:rFonts w:ascii="Sylfaen" w:eastAsia="Sylfaen" w:hAnsi="Sylfaen" w:cs="Sylfaen"/>
          <w:sz w:val="28"/>
          <w:szCs w:val="28"/>
        </w:rPr>
        <w:t>Дорожно-транспортное происшествие. Классификация дорожно-транспортных происшествий. Распределение аварийности по сезонам года, дням недели, времени суток,</w:t>
      </w:r>
    </w:p>
    <w:p w:rsidR="00374319" w:rsidRDefault="00374319">
      <w:pPr>
        <w:spacing w:line="286" w:lineRule="exact"/>
        <w:rPr>
          <w:rFonts w:ascii="Sylfaen" w:eastAsia="Sylfaen" w:hAnsi="Sylfaen" w:cs="Sylfaen"/>
          <w:sz w:val="28"/>
          <w:szCs w:val="28"/>
        </w:rPr>
      </w:pPr>
    </w:p>
    <w:p w:rsidR="00374319" w:rsidRDefault="00374319">
      <w:pPr>
        <w:ind w:left="260"/>
        <w:rPr>
          <w:rFonts w:ascii="Sylfaen" w:eastAsia="Sylfaen" w:hAnsi="Sylfaen" w:cs="Sylfaen"/>
          <w:sz w:val="28"/>
          <w:szCs w:val="28"/>
        </w:rPr>
      </w:pPr>
      <w:r>
        <w:rPr>
          <w:rFonts w:ascii="Sylfaen" w:eastAsia="Sylfaen" w:hAnsi="Sylfaen" w:cs="Sylfaen"/>
          <w:sz w:val="28"/>
          <w:szCs w:val="28"/>
        </w:rPr>
        <w:t>категориям дорог, видам транспортных средств и другим факторам.</w:t>
      </w:r>
    </w:p>
    <w:p w:rsidR="00374319" w:rsidRDefault="00374319">
      <w:pPr>
        <w:spacing w:line="82" w:lineRule="exact"/>
        <w:rPr>
          <w:rFonts w:ascii="Sylfaen" w:eastAsia="Sylfaen" w:hAnsi="Sylfaen" w:cs="Sylfaen"/>
          <w:sz w:val="28"/>
          <w:szCs w:val="28"/>
        </w:rPr>
      </w:pPr>
    </w:p>
    <w:p w:rsidR="00374319" w:rsidRDefault="00374319" w:rsidP="005F1724">
      <w:pPr>
        <w:numPr>
          <w:ilvl w:val="0"/>
          <w:numId w:val="118"/>
        </w:numPr>
        <w:tabs>
          <w:tab w:val="left" w:pos="787"/>
        </w:tabs>
        <w:spacing w:after="0" w:line="226" w:lineRule="auto"/>
        <w:ind w:left="260" w:firstLine="2"/>
        <w:jc w:val="both"/>
        <w:rPr>
          <w:rFonts w:ascii="Sylfaen" w:eastAsia="Sylfaen" w:hAnsi="Sylfaen" w:cs="Sylfaen"/>
          <w:sz w:val="28"/>
          <w:szCs w:val="28"/>
        </w:rPr>
      </w:pPr>
      <w:r>
        <w:rPr>
          <w:rFonts w:ascii="Sylfaen" w:eastAsia="Sylfaen" w:hAnsi="Sylfaen" w:cs="Sylfaen"/>
          <w:sz w:val="28"/>
          <w:szCs w:val="28"/>
        </w:rPr>
        <w:t>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w:t>
      </w:r>
    </w:p>
    <w:p w:rsidR="00374319" w:rsidRDefault="00374319">
      <w:pPr>
        <w:spacing w:line="87" w:lineRule="exact"/>
        <w:rPr>
          <w:rFonts w:ascii="Sylfaen" w:eastAsia="Sylfaen" w:hAnsi="Sylfaen" w:cs="Sylfaen"/>
          <w:sz w:val="28"/>
          <w:szCs w:val="28"/>
        </w:rPr>
      </w:pPr>
    </w:p>
    <w:p w:rsidR="00374319" w:rsidRDefault="00374319" w:rsidP="005F1724">
      <w:pPr>
        <w:numPr>
          <w:ilvl w:val="0"/>
          <w:numId w:val="118"/>
        </w:numPr>
        <w:tabs>
          <w:tab w:val="left" w:pos="734"/>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Контроль за безопасностью дорожного движения - государственный, ведомственный, общественный. Механизм дорожно-транспортных происшествий. Основные причины происшествий.</w:t>
      </w:r>
    </w:p>
    <w:p w:rsidR="00374319" w:rsidRDefault="00374319">
      <w:pPr>
        <w:spacing w:line="87" w:lineRule="exact"/>
        <w:rPr>
          <w:rFonts w:ascii="Sylfaen" w:eastAsia="Sylfaen" w:hAnsi="Sylfaen" w:cs="Sylfaen"/>
          <w:sz w:val="28"/>
          <w:szCs w:val="28"/>
        </w:rPr>
      </w:pPr>
    </w:p>
    <w:p w:rsidR="00374319" w:rsidRDefault="00374319" w:rsidP="005F1724">
      <w:pPr>
        <w:numPr>
          <w:ilvl w:val="0"/>
          <w:numId w:val="118"/>
        </w:numPr>
        <w:tabs>
          <w:tab w:val="left" w:pos="797"/>
        </w:tabs>
        <w:spacing w:after="0" w:line="226" w:lineRule="auto"/>
        <w:ind w:left="260" w:firstLine="2"/>
        <w:jc w:val="both"/>
        <w:rPr>
          <w:rFonts w:ascii="Sylfaen" w:eastAsia="Sylfaen" w:hAnsi="Sylfaen" w:cs="Sylfaen"/>
          <w:sz w:val="28"/>
          <w:szCs w:val="28"/>
        </w:rPr>
      </w:pPr>
      <w:r>
        <w:rPr>
          <w:rFonts w:ascii="Sylfaen" w:eastAsia="Sylfaen" w:hAnsi="Sylfaen" w:cs="Sylfaen"/>
          <w:sz w:val="28"/>
          <w:szCs w:val="28"/>
        </w:rPr>
        <w:t>Понятие о надежности водителя. Психофизиологические качества водителя: пригодность, подготовленность, работоспособность. Влияние квалификации, образования, стажа работы и возраста на надежность водителя.</w:t>
      </w:r>
    </w:p>
    <w:p w:rsidR="00374319" w:rsidRDefault="00374319">
      <w:pPr>
        <w:spacing w:line="85" w:lineRule="exact"/>
        <w:rPr>
          <w:rFonts w:ascii="Sylfaen" w:eastAsia="Sylfaen" w:hAnsi="Sylfaen" w:cs="Sylfaen"/>
          <w:sz w:val="28"/>
          <w:szCs w:val="28"/>
        </w:rPr>
      </w:pPr>
    </w:p>
    <w:p w:rsidR="00374319" w:rsidRDefault="00374319" w:rsidP="005F1724">
      <w:pPr>
        <w:numPr>
          <w:ilvl w:val="0"/>
          <w:numId w:val="118"/>
        </w:numPr>
        <w:tabs>
          <w:tab w:val="left" w:pos="734"/>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Особенности управления транспортным средством при движении по автомагистралям, а также при въезде на автомагистрали и съезде с них</w:t>
      </w:r>
    </w:p>
    <w:p w:rsidR="00374319" w:rsidRDefault="00374319">
      <w:pPr>
        <w:spacing w:line="84" w:lineRule="exact"/>
        <w:rPr>
          <w:rFonts w:ascii="Sylfaen" w:eastAsia="Sylfaen" w:hAnsi="Sylfaen" w:cs="Sylfaen"/>
          <w:sz w:val="28"/>
          <w:szCs w:val="28"/>
        </w:rPr>
      </w:pPr>
    </w:p>
    <w:p w:rsidR="00374319" w:rsidRDefault="00374319" w:rsidP="005F1724">
      <w:pPr>
        <w:numPr>
          <w:ilvl w:val="0"/>
          <w:numId w:val="118"/>
        </w:numPr>
        <w:tabs>
          <w:tab w:val="left" w:pos="729"/>
        </w:tabs>
        <w:spacing w:after="0" w:line="226" w:lineRule="auto"/>
        <w:ind w:left="260" w:firstLine="2"/>
        <w:jc w:val="both"/>
        <w:rPr>
          <w:rFonts w:ascii="Sylfaen" w:eastAsia="Sylfaen" w:hAnsi="Sylfaen" w:cs="Sylfaen"/>
          <w:sz w:val="28"/>
          <w:szCs w:val="28"/>
        </w:rPr>
      </w:pPr>
      <w:r>
        <w:rPr>
          <w:rFonts w:ascii="Sylfaen" w:eastAsia="Sylfaen" w:hAnsi="Sylfaen" w:cs="Sylfaen"/>
          <w:sz w:val="28"/>
          <w:szCs w:val="28"/>
        </w:rPr>
        <w:t>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w:t>
      </w:r>
    </w:p>
    <w:p w:rsidR="00374319" w:rsidRDefault="00374319">
      <w:pPr>
        <w:spacing w:line="84" w:lineRule="exact"/>
        <w:rPr>
          <w:rFonts w:ascii="Sylfaen" w:eastAsia="Sylfaen" w:hAnsi="Sylfaen" w:cs="Sylfaen"/>
          <w:sz w:val="28"/>
          <w:szCs w:val="28"/>
        </w:rPr>
      </w:pPr>
    </w:p>
    <w:p w:rsidR="00374319" w:rsidRDefault="00374319" w:rsidP="005F1724">
      <w:pPr>
        <w:numPr>
          <w:ilvl w:val="0"/>
          <w:numId w:val="118"/>
        </w:numPr>
        <w:tabs>
          <w:tab w:val="left" w:pos="722"/>
        </w:tabs>
        <w:spacing w:after="0" w:line="222" w:lineRule="auto"/>
        <w:ind w:left="260" w:firstLine="2"/>
        <w:jc w:val="both"/>
        <w:rPr>
          <w:rFonts w:ascii="Sylfaen" w:eastAsia="Sylfaen" w:hAnsi="Sylfaen" w:cs="Sylfaen"/>
          <w:sz w:val="28"/>
          <w:szCs w:val="28"/>
        </w:rPr>
      </w:pPr>
      <w:r>
        <w:rPr>
          <w:rFonts w:ascii="Sylfaen" w:eastAsia="Sylfaen" w:hAnsi="Sylfaen" w:cs="Sylfaen"/>
          <w:sz w:val="28"/>
          <w:szCs w:val="28"/>
        </w:rPr>
        <w:t>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w:t>
      </w:r>
    </w:p>
    <w:p w:rsidR="00374319" w:rsidRDefault="00374319">
      <w:pPr>
        <w:spacing w:line="83" w:lineRule="exact"/>
        <w:rPr>
          <w:rFonts w:ascii="Sylfaen" w:eastAsia="Sylfaen" w:hAnsi="Sylfaen" w:cs="Sylfaen"/>
          <w:sz w:val="28"/>
          <w:szCs w:val="28"/>
        </w:rPr>
      </w:pPr>
    </w:p>
    <w:p w:rsidR="00374319" w:rsidRDefault="00374319" w:rsidP="005F1724">
      <w:pPr>
        <w:numPr>
          <w:ilvl w:val="0"/>
          <w:numId w:val="118"/>
        </w:numPr>
        <w:tabs>
          <w:tab w:val="left" w:pos="730"/>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Психофизиологические особенности профессиональной деятельности водителя. Неблагоприятные факторы, влияющие на водителя во время работы.</w:t>
      </w:r>
    </w:p>
    <w:p w:rsidR="00374319" w:rsidRDefault="00374319">
      <w:pPr>
        <w:sectPr w:rsidR="00374319">
          <w:pgSz w:w="11900" w:h="16838"/>
          <w:pgMar w:top="976" w:right="846" w:bottom="151" w:left="1440" w:header="0" w:footer="0" w:gutter="0"/>
          <w:cols w:space="720" w:equalWidth="0">
            <w:col w:w="9620"/>
          </w:cols>
        </w:sectPr>
      </w:pPr>
    </w:p>
    <w:p w:rsidR="00374319" w:rsidRDefault="00374319">
      <w:pPr>
        <w:ind w:left="260"/>
        <w:rPr>
          <w:sz w:val="20"/>
          <w:szCs w:val="20"/>
        </w:rPr>
      </w:pPr>
      <w:r>
        <w:rPr>
          <w:rFonts w:ascii="Sylfaen" w:eastAsia="Sylfaen" w:hAnsi="Sylfaen" w:cs="Sylfaen"/>
          <w:sz w:val="28"/>
          <w:szCs w:val="28"/>
        </w:rPr>
        <w:lastRenderedPageBreak/>
        <w:t>2 1 .Время реакции водителя. Факторы, влияющие на реакцию водителя.</w:t>
      </w:r>
    </w:p>
    <w:p w:rsidR="00374319" w:rsidRDefault="00374319">
      <w:pPr>
        <w:spacing w:line="82" w:lineRule="exact"/>
        <w:rPr>
          <w:sz w:val="20"/>
          <w:szCs w:val="20"/>
        </w:rPr>
      </w:pPr>
    </w:p>
    <w:p w:rsidR="00374319" w:rsidRDefault="00374319">
      <w:pPr>
        <w:spacing w:line="213" w:lineRule="auto"/>
        <w:ind w:left="260"/>
        <w:rPr>
          <w:sz w:val="20"/>
          <w:szCs w:val="20"/>
        </w:rPr>
      </w:pPr>
      <w:r>
        <w:rPr>
          <w:rFonts w:ascii="Sylfaen" w:eastAsia="Sylfaen" w:hAnsi="Sylfaen" w:cs="Sylfaen"/>
          <w:sz w:val="28"/>
          <w:szCs w:val="28"/>
        </w:rPr>
        <w:t>22. Общая характеристика внимания. Объем, концентрация, распределение и переключение внимания.</w:t>
      </w:r>
    </w:p>
    <w:p w:rsidR="00374319" w:rsidRDefault="00374319">
      <w:pPr>
        <w:spacing w:line="83" w:lineRule="exact"/>
        <w:rPr>
          <w:sz w:val="20"/>
          <w:szCs w:val="20"/>
        </w:rPr>
      </w:pPr>
    </w:p>
    <w:p w:rsidR="00374319" w:rsidRDefault="00374319" w:rsidP="005F1724">
      <w:pPr>
        <w:numPr>
          <w:ilvl w:val="0"/>
          <w:numId w:val="119"/>
        </w:numPr>
        <w:tabs>
          <w:tab w:val="left" w:pos="698"/>
        </w:tabs>
        <w:spacing w:after="0" w:line="213" w:lineRule="auto"/>
        <w:ind w:left="260" w:firstLine="2"/>
        <w:rPr>
          <w:rFonts w:ascii="Sylfaen" w:eastAsia="Sylfaen" w:hAnsi="Sylfaen" w:cs="Sylfaen"/>
          <w:sz w:val="28"/>
          <w:szCs w:val="28"/>
        </w:rPr>
      </w:pPr>
      <w:r>
        <w:rPr>
          <w:rFonts w:ascii="Sylfaen" w:eastAsia="Sylfaen" w:hAnsi="Sylfaen" w:cs="Sylfaen"/>
          <w:sz w:val="28"/>
          <w:szCs w:val="28"/>
        </w:rPr>
        <w:t>Утомление и переутомление водителя. Стрессовое состояние. Способы его предупреждения и преодоления.</w:t>
      </w:r>
    </w:p>
    <w:p w:rsidR="00374319" w:rsidRDefault="00374319" w:rsidP="005F1724">
      <w:pPr>
        <w:numPr>
          <w:ilvl w:val="0"/>
          <w:numId w:val="119"/>
        </w:numPr>
        <w:tabs>
          <w:tab w:val="left" w:pos="680"/>
        </w:tabs>
        <w:spacing w:after="0" w:line="240" w:lineRule="auto"/>
        <w:ind w:left="680" w:hanging="418"/>
        <w:rPr>
          <w:rFonts w:ascii="Sylfaen" w:eastAsia="Sylfaen" w:hAnsi="Sylfaen" w:cs="Sylfaen"/>
          <w:sz w:val="28"/>
          <w:szCs w:val="28"/>
        </w:rPr>
      </w:pPr>
      <w:r>
        <w:rPr>
          <w:rFonts w:ascii="Sylfaen" w:eastAsia="Sylfaen" w:hAnsi="Sylfaen" w:cs="Sylfaen"/>
          <w:sz w:val="28"/>
          <w:szCs w:val="28"/>
        </w:rPr>
        <w:t>Влияние алкоголя и наркотиков на трудоспособность водителя.</w:t>
      </w:r>
    </w:p>
    <w:p w:rsidR="00374319" w:rsidRDefault="00374319">
      <w:pPr>
        <w:spacing w:line="82" w:lineRule="exact"/>
        <w:rPr>
          <w:rFonts w:ascii="Sylfaen" w:eastAsia="Sylfaen" w:hAnsi="Sylfaen" w:cs="Sylfaen"/>
          <w:sz w:val="28"/>
          <w:szCs w:val="28"/>
        </w:rPr>
      </w:pPr>
    </w:p>
    <w:p w:rsidR="00374319" w:rsidRDefault="00374319" w:rsidP="005F1724">
      <w:pPr>
        <w:numPr>
          <w:ilvl w:val="0"/>
          <w:numId w:val="119"/>
        </w:numPr>
        <w:tabs>
          <w:tab w:val="left" w:pos="810"/>
        </w:tabs>
        <w:spacing w:after="0" w:line="240" w:lineRule="auto"/>
        <w:ind w:left="260" w:firstLine="2"/>
        <w:rPr>
          <w:rFonts w:ascii="Sylfaen" w:eastAsia="Sylfaen" w:hAnsi="Sylfaen" w:cs="Sylfaen"/>
          <w:sz w:val="28"/>
          <w:szCs w:val="28"/>
        </w:rPr>
      </w:pPr>
      <w:r>
        <w:rPr>
          <w:rFonts w:ascii="Sylfaen" w:eastAsia="Sylfaen" w:hAnsi="Sylfaen" w:cs="Sylfaen"/>
          <w:sz w:val="28"/>
          <w:szCs w:val="28"/>
        </w:rPr>
        <w:t>Этика водителя и его взаимоотношения с другими участниками дорожного движения, с представителями полиции и ГИБДД, с пассажирами и заказчиками.</w:t>
      </w:r>
    </w:p>
    <w:p w:rsidR="00374319" w:rsidRDefault="00374319">
      <w:pPr>
        <w:spacing w:line="370" w:lineRule="exact"/>
        <w:rPr>
          <w:rFonts w:ascii="Sylfaen" w:eastAsia="Sylfaen" w:hAnsi="Sylfaen" w:cs="Sylfaen"/>
          <w:sz w:val="28"/>
          <w:szCs w:val="28"/>
        </w:rPr>
      </w:pPr>
    </w:p>
    <w:p w:rsidR="00374319" w:rsidRDefault="00374319" w:rsidP="005F1724">
      <w:pPr>
        <w:numPr>
          <w:ilvl w:val="0"/>
          <w:numId w:val="119"/>
        </w:numPr>
        <w:tabs>
          <w:tab w:val="left" w:pos="754"/>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Эксплуатационные свойства транспортного средства, их влияние на безопасность движения. Понятие о конструктивной безопасности транспортного средства.</w:t>
      </w:r>
    </w:p>
    <w:p w:rsidR="00374319" w:rsidRDefault="00374319">
      <w:pPr>
        <w:spacing w:line="87" w:lineRule="exact"/>
        <w:rPr>
          <w:rFonts w:ascii="Sylfaen" w:eastAsia="Sylfaen" w:hAnsi="Sylfaen" w:cs="Sylfaen"/>
          <w:sz w:val="28"/>
          <w:szCs w:val="28"/>
        </w:rPr>
      </w:pPr>
    </w:p>
    <w:p w:rsidR="00374319" w:rsidRDefault="00374319" w:rsidP="005F1724">
      <w:pPr>
        <w:numPr>
          <w:ilvl w:val="0"/>
          <w:numId w:val="119"/>
        </w:numPr>
        <w:tabs>
          <w:tab w:val="left" w:pos="725"/>
        </w:tabs>
        <w:spacing w:after="0" w:line="226" w:lineRule="auto"/>
        <w:ind w:left="260" w:firstLine="2"/>
        <w:jc w:val="both"/>
        <w:rPr>
          <w:rFonts w:ascii="Sylfaen" w:eastAsia="Sylfaen" w:hAnsi="Sylfaen" w:cs="Sylfaen"/>
          <w:sz w:val="28"/>
          <w:szCs w:val="28"/>
        </w:rPr>
      </w:pPr>
      <w:r>
        <w:rPr>
          <w:rFonts w:ascii="Sylfaen" w:eastAsia="Sylfaen" w:hAnsi="Sylfaen" w:cs="Sylfaen"/>
          <w:sz w:val="28"/>
          <w:szCs w:val="28"/>
        </w:rPr>
        <w:t>Действия водителя при угрозе столкновения. Действия водителя при отказе рабочего тормоза, усилителя-руля, разрыве шины в движении, отрыве рулевых тяг привода рулевого управления. Действия водителя при возгорании и падении транспортного средства в воду.</w:t>
      </w:r>
    </w:p>
    <w:p w:rsidR="00374319" w:rsidRDefault="00374319">
      <w:pPr>
        <w:spacing w:line="84" w:lineRule="exact"/>
        <w:rPr>
          <w:rFonts w:ascii="Sylfaen" w:eastAsia="Sylfaen" w:hAnsi="Sylfaen" w:cs="Sylfaen"/>
          <w:sz w:val="28"/>
          <w:szCs w:val="28"/>
        </w:rPr>
      </w:pPr>
    </w:p>
    <w:p w:rsidR="00374319" w:rsidRDefault="00374319" w:rsidP="005F1724">
      <w:pPr>
        <w:numPr>
          <w:ilvl w:val="0"/>
          <w:numId w:val="119"/>
        </w:numPr>
        <w:tabs>
          <w:tab w:val="left" w:pos="705"/>
        </w:tabs>
        <w:spacing w:after="0" w:line="222" w:lineRule="auto"/>
        <w:ind w:left="260" w:firstLine="2"/>
        <w:jc w:val="both"/>
        <w:rPr>
          <w:rFonts w:ascii="Sylfaen" w:eastAsia="Sylfaen" w:hAnsi="Sylfaen" w:cs="Sylfaen"/>
          <w:sz w:val="28"/>
          <w:szCs w:val="28"/>
        </w:rPr>
      </w:pPr>
      <w:r>
        <w:rPr>
          <w:rFonts w:ascii="Sylfaen" w:eastAsia="Sylfaen" w:hAnsi="Sylfaen" w:cs="Sylfaen"/>
          <w:sz w:val="28"/>
          <w:szCs w:val="28"/>
        </w:rPr>
        <w:t>Силы, действующие на транспортное средство при движении. Тяговая сила. Сила сопротивления воздуха. Сила сопротивления качению и подъему. Сила инерции.</w:t>
      </w:r>
    </w:p>
    <w:p w:rsidR="00374319" w:rsidRDefault="00374319">
      <w:pPr>
        <w:spacing w:line="83" w:lineRule="exact"/>
        <w:rPr>
          <w:rFonts w:ascii="Sylfaen" w:eastAsia="Sylfaen" w:hAnsi="Sylfaen" w:cs="Sylfaen"/>
          <w:sz w:val="28"/>
          <w:szCs w:val="28"/>
        </w:rPr>
      </w:pPr>
    </w:p>
    <w:p w:rsidR="00374319" w:rsidRDefault="00374319" w:rsidP="005F1724">
      <w:pPr>
        <w:numPr>
          <w:ilvl w:val="0"/>
          <w:numId w:val="119"/>
        </w:numPr>
        <w:tabs>
          <w:tab w:val="left" w:pos="804"/>
        </w:tabs>
        <w:spacing w:after="0" w:line="222" w:lineRule="auto"/>
        <w:ind w:left="260" w:firstLine="2"/>
        <w:jc w:val="both"/>
        <w:rPr>
          <w:rFonts w:ascii="Sylfaen" w:eastAsia="Sylfaen" w:hAnsi="Sylfaen" w:cs="Sylfaen"/>
          <w:sz w:val="28"/>
          <w:szCs w:val="28"/>
        </w:rPr>
      </w:pPr>
      <w:r>
        <w:rPr>
          <w:rFonts w:ascii="Sylfaen" w:eastAsia="Sylfaen" w:hAnsi="Sylfaen" w:cs="Sylfaen"/>
          <w:sz w:val="28"/>
          <w:szCs w:val="28"/>
        </w:rPr>
        <w:t>Понятие о коэффициенте сцепления шин с дорогой. Изменение коэффициента сцепления в зависимости от состояния шин, дороги, погодных условий и режима движения автомобиля.</w:t>
      </w:r>
    </w:p>
    <w:p w:rsidR="00374319" w:rsidRDefault="00374319">
      <w:pPr>
        <w:spacing w:line="83" w:lineRule="exact"/>
        <w:rPr>
          <w:rFonts w:ascii="Sylfaen" w:eastAsia="Sylfaen" w:hAnsi="Sylfaen" w:cs="Sylfaen"/>
          <w:sz w:val="28"/>
          <w:szCs w:val="28"/>
        </w:rPr>
      </w:pPr>
    </w:p>
    <w:p w:rsidR="00374319" w:rsidRDefault="00374319">
      <w:pPr>
        <w:spacing w:line="213" w:lineRule="auto"/>
        <w:ind w:left="260"/>
        <w:rPr>
          <w:rFonts w:ascii="Sylfaen" w:eastAsia="Sylfaen" w:hAnsi="Sylfaen" w:cs="Sylfaen"/>
          <w:sz w:val="28"/>
          <w:szCs w:val="28"/>
        </w:rPr>
      </w:pPr>
      <w:r>
        <w:rPr>
          <w:rFonts w:ascii="Sylfaen" w:eastAsia="Sylfaen" w:hAnsi="Sylfaen" w:cs="Sylfaen"/>
          <w:sz w:val="28"/>
          <w:szCs w:val="28"/>
        </w:rPr>
        <w:t>30.Классификация автомобильных дорог в зависимости от интенсивности движения и значения дорог.</w:t>
      </w:r>
    </w:p>
    <w:p w:rsidR="00374319" w:rsidRDefault="00374319">
      <w:pPr>
        <w:spacing w:line="84" w:lineRule="exact"/>
        <w:rPr>
          <w:rFonts w:ascii="Sylfaen" w:eastAsia="Sylfaen" w:hAnsi="Sylfaen" w:cs="Sylfaen"/>
          <w:sz w:val="28"/>
          <w:szCs w:val="28"/>
        </w:rPr>
      </w:pPr>
    </w:p>
    <w:p w:rsidR="00374319" w:rsidRDefault="00374319">
      <w:pPr>
        <w:spacing w:line="221" w:lineRule="auto"/>
        <w:ind w:left="260"/>
        <w:jc w:val="both"/>
        <w:rPr>
          <w:rFonts w:ascii="Sylfaen" w:eastAsia="Sylfaen" w:hAnsi="Sylfaen" w:cs="Sylfaen"/>
          <w:sz w:val="28"/>
          <w:szCs w:val="28"/>
        </w:rPr>
      </w:pPr>
      <w:r>
        <w:rPr>
          <w:rFonts w:ascii="Sylfaen" w:eastAsia="Sylfaen" w:hAnsi="Sylfaen" w:cs="Sylfaen"/>
          <w:sz w:val="28"/>
          <w:szCs w:val="28"/>
        </w:rPr>
        <w:t>Вопросы для проведения квалификационного экзамена по учебному предмету «Организация и выполнение грузовых перевозок автомобильным транспортом»</w:t>
      </w:r>
    </w:p>
    <w:p w:rsidR="00374319" w:rsidRDefault="00374319">
      <w:pPr>
        <w:spacing w:line="86" w:lineRule="exact"/>
        <w:rPr>
          <w:rFonts w:ascii="Sylfaen" w:eastAsia="Sylfaen" w:hAnsi="Sylfaen" w:cs="Sylfaen"/>
          <w:sz w:val="28"/>
          <w:szCs w:val="28"/>
        </w:rPr>
      </w:pPr>
    </w:p>
    <w:p w:rsidR="00374319" w:rsidRDefault="00374319" w:rsidP="005F1724">
      <w:pPr>
        <w:numPr>
          <w:ilvl w:val="0"/>
          <w:numId w:val="120"/>
        </w:numPr>
        <w:tabs>
          <w:tab w:val="left" w:pos="584"/>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Заключение договора перевозки грузов. Предоставление транспортных средств, контейнеров для перевозки грузов.</w:t>
      </w:r>
    </w:p>
    <w:p w:rsidR="00374319" w:rsidRDefault="00374319">
      <w:pPr>
        <w:spacing w:line="84" w:lineRule="exact"/>
        <w:rPr>
          <w:rFonts w:ascii="Sylfaen" w:eastAsia="Sylfaen" w:hAnsi="Sylfaen" w:cs="Sylfaen"/>
          <w:sz w:val="28"/>
          <w:szCs w:val="28"/>
        </w:rPr>
      </w:pPr>
    </w:p>
    <w:p w:rsidR="00374319" w:rsidRDefault="00374319" w:rsidP="005F1724">
      <w:pPr>
        <w:numPr>
          <w:ilvl w:val="0"/>
          <w:numId w:val="120"/>
        </w:numPr>
        <w:tabs>
          <w:tab w:val="left" w:pos="562"/>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Прием груза для перевозки. Погрузка грузов в транспортные средства и выгрузка грузов из них. Сроки доставки груза.</w:t>
      </w:r>
    </w:p>
    <w:p w:rsidR="00374319" w:rsidRDefault="00374319">
      <w:pPr>
        <w:spacing w:line="85" w:lineRule="exact"/>
        <w:rPr>
          <w:rFonts w:ascii="Sylfaen" w:eastAsia="Sylfaen" w:hAnsi="Sylfaen" w:cs="Sylfaen"/>
          <w:sz w:val="28"/>
          <w:szCs w:val="28"/>
        </w:rPr>
      </w:pPr>
    </w:p>
    <w:p w:rsidR="00374319" w:rsidRDefault="00374319" w:rsidP="005F1724">
      <w:pPr>
        <w:numPr>
          <w:ilvl w:val="0"/>
          <w:numId w:val="120"/>
        </w:numPr>
        <w:tabs>
          <w:tab w:val="left" w:pos="567"/>
        </w:tabs>
        <w:spacing w:after="0" w:line="213" w:lineRule="auto"/>
        <w:ind w:left="260" w:firstLine="2"/>
        <w:rPr>
          <w:rFonts w:ascii="Sylfaen" w:eastAsia="Sylfaen" w:hAnsi="Sylfaen" w:cs="Sylfaen"/>
          <w:sz w:val="28"/>
          <w:szCs w:val="28"/>
        </w:rPr>
      </w:pPr>
      <w:r>
        <w:rPr>
          <w:rFonts w:ascii="Sylfaen" w:eastAsia="Sylfaen" w:hAnsi="Sylfaen" w:cs="Sylfaen"/>
          <w:sz w:val="28"/>
          <w:szCs w:val="28"/>
        </w:rPr>
        <w:lastRenderedPageBreak/>
        <w:t>Выдача груза в терминале перевозчика. Очистка транспортных средств, контейнеров.</w:t>
      </w:r>
    </w:p>
    <w:p w:rsidR="00374319" w:rsidRDefault="00374319">
      <w:pPr>
        <w:spacing w:line="82" w:lineRule="exact"/>
        <w:rPr>
          <w:sz w:val="20"/>
          <w:szCs w:val="20"/>
        </w:rPr>
      </w:pPr>
    </w:p>
    <w:p w:rsidR="00374319" w:rsidRDefault="00374319" w:rsidP="005F1724">
      <w:pPr>
        <w:numPr>
          <w:ilvl w:val="0"/>
          <w:numId w:val="121"/>
        </w:numPr>
        <w:tabs>
          <w:tab w:val="left" w:pos="747"/>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Заключение договора фрахтования транспортного средства для перевозки груза.</w:t>
      </w:r>
    </w:p>
    <w:p w:rsidR="00374319" w:rsidRDefault="00374319">
      <w:pPr>
        <w:spacing w:line="1" w:lineRule="exact"/>
        <w:rPr>
          <w:rFonts w:ascii="Sylfaen" w:eastAsia="Sylfaen" w:hAnsi="Sylfaen" w:cs="Sylfaen"/>
          <w:sz w:val="28"/>
          <w:szCs w:val="28"/>
        </w:rPr>
      </w:pPr>
    </w:p>
    <w:p w:rsidR="00374319" w:rsidRDefault="00374319" w:rsidP="005F1724">
      <w:pPr>
        <w:numPr>
          <w:ilvl w:val="0"/>
          <w:numId w:val="121"/>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Особенности перевозки отдельных видов грузов.</w:t>
      </w:r>
    </w:p>
    <w:p w:rsidR="00374319" w:rsidRDefault="00374319" w:rsidP="005F1724">
      <w:pPr>
        <w:numPr>
          <w:ilvl w:val="0"/>
          <w:numId w:val="121"/>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Порядок составления актов и оформления претензий.</w:t>
      </w:r>
    </w:p>
    <w:p w:rsidR="00374319" w:rsidRDefault="00374319">
      <w:pPr>
        <w:spacing w:line="84" w:lineRule="exact"/>
        <w:rPr>
          <w:rFonts w:ascii="Sylfaen" w:eastAsia="Sylfaen" w:hAnsi="Sylfaen" w:cs="Sylfaen"/>
          <w:sz w:val="28"/>
          <w:szCs w:val="28"/>
        </w:rPr>
      </w:pPr>
    </w:p>
    <w:p w:rsidR="00374319" w:rsidRDefault="00374319" w:rsidP="005F1724">
      <w:pPr>
        <w:numPr>
          <w:ilvl w:val="0"/>
          <w:numId w:val="121"/>
        </w:numPr>
        <w:tabs>
          <w:tab w:val="left" w:pos="785"/>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Предельно допустимые массы, осевые нагрузки и габариты транспортных средств.</w:t>
      </w:r>
    </w:p>
    <w:p w:rsidR="00374319" w:rsidRDefault="00374319">
      <w:pPr>
        <w:spacing w:line="206" w:lineRule="exact"/>
        <w:rPr>
          <w:sz w:val="20"/>
          <w:szCs w:val="20"/>
        </w:rPr>
      </w:pPr>
    </w:p>
    <w:p w:rsidR="00374319" w:rsidRDefault="00374319" w:rsidP="005F1724">
      <w:pPr>
        <w:numPr>
          <w:ilvl w:val="0"/>
          <w:numId w:val="122"/>
        </w:numPr>
        <w:tabs>
          <w:tab w:val="left" w:pos="567"/>
        </w:tabs>
        <w:spacing w:after="0" w:line="212" w:lineRule="auto"/>
        <w:ind w:left="260" w:firstLine="2"/>
        <w:rPr>
          <w:rFonts w:ascii="Sylfaen" w:eastAsia="Sylfaen" w:hAnsi="Sylfaen" w:cs="Sylfaen"/>
          <w:sz w:val="28"/>
          <w:szCs w:val="28"/>
        </w:rPr>
      </w:pPr>
      <w:r>
        <w:rPr>
          <w:rFonts w:ascii="Sylfaen" w:eastAsia="Sylfaen" w:hAnsi="Sylfaen" w:cs="Sylfaen"/>
          <w:sz w:val="28"/>
          <w:szCs w:val="28"/>
        </w:rPr>
        <w:t>Формы и порядок заполнения транспортной накладной и заказа-наряда на предоставление транспортного средства.</w:t>
      </w:r>
    </w:p>
    <w:p w:rsidR="00374319" w:rsidRDefault="00374319">
      <w:pPr>
        <w:spacing w:line="85" w:lineRule="exact"/>
        <w:rPr>
          <w:rFonts w:ascii="Sylfaen" w:eastAsia="Sylfaen" w:hAnsi="Sylfaen" w:cs="Sylfaen"/>
          <w:sz w:val="28"/>
          <w:szCs w:val="28"/>
        </w:rPr>
      </w:pPr>
    </w:p>
    <w:p w:rsidR="00374319" w:rsidRDefault="00374319" w:rsidP="005F1724">
      <w:pPr>
        <w:numPr>
          <w:ilvl w:val="0"/>
          <w:numId w:val="122"/>
        </w:numPr>
        <w:tabs>
          <w:tab w:val="left" w:pos="598"/>
        </w:tabs>
        <w:spacing w:after="0" w:line="212" w:lineRule="auto"/>
        <w:ind w:left="260" w:firstLine="2"/>
        <w:rPr>
          <w:rFonts w:ascii="Sylfaen" w:eastAsia="Sylfaen" w:hAnsi="Sylfaen" w:cs="Sylfaen"/>
          <w:sz w:val="28"/>
          <w:szCs w:val="28"/>
        </w:rPr>
      </w:pPr>
      <w:r>
        <w:rPr>
          <w:rFonts w:ascii="Sylfaen" w:eastAsia="Sylfaen" w:hAnsi="Sylfaen" w:cs="Sylfaen"/>
          <w:sz w:val="28"/>
          <w:szCs w:val="28"/>
        </w:rPr>
        <w:t>Технико-эксплуатационные показатели работы грузовых автомобилей. Повышение грузоподъемности подвижного состава.</w:t>
      </w:r>
    </w:p>
    <w:p w:rsidR="00374319" w:rsidRDefault="00374319">
      <w:pPr>
        <w:spacing w:line="85" w:lineRule="exact"/>
        <w:rPr>
          <w:rFonts w:ascii="Sylfaen" w:eastAsia="Sylfaen" w:hAnsi="Sylfaen" w:cs="Sylfaen"/>
          <w:sz w:val="28"/>
          <w:szCs w:val="28"/>
        </w:rPr>
      </w:pPr>
    </w:p>
    <w:p w:rsidR="00374319" w:rsidRDefault="00374319">
      <w:pPr>
        <w:spacing w:line="213" w:lineRule="auto"/>
        <w:ind w:left="260"/>
        <w:rPr>
          <w:rFonts w:ascii="Sylfaen" w:eastAsia="Sylfaen" w:hAnsi="Sylfaen" w:cs="Sylfaen"/>
          <w:sz w:val="28"/>
          <w:szCs w:val="28"/>
        </w:rPr>
      </w:pPr>
      <w:r>
        <w:rPr>
          <w:rFonts w:ascii="Sylfaen" w:eastAsia="Sylfaen" w:hAnsi="Sylfaen" w:cs="Sylfaen"/>
          <w:sz w:val="28"/>
          <w:szCs w:val="28"/>
        </w:rPr>
        <w:t>10.Зависимость производительности труда водителя от грузоподъемности подвижного состава.</w:t>
      </w:r>
    </w:p>
    <w:p w:rsidR="00374319" w:rsidRDefault="00374319">
      <w:pPr>
        <w:spacing w:line="82" w:lineRule="exact"/>
        <w:rPr>
          <w:rFonts w:ascii="Sylfaen" w:eastAsia="Sylfaen" w:hAnsi="Sylfaen" w:cs="Sylfaen"/>
          <w:sz w:val="28"/>
          <w:szCs w:val="28"/>
        </w:rPr>
      </w:pPr>
    </w:p>
    <w:p w:rsidR="00374319" w:rsidRDefault="00374319" w:rsidP="005F1724">
      <w:pPr>
        <w:numPr>
          <w:ilvl w:val="0"/>
          <w:numId w:val="123"/>
        </w:numPr>
        <w:tabs>
          <w:tab w:val="left" w:pos="682"/>
        </w:tabs>
        <w:spacing w:after="0" w:line="222" w:lineRule="auto"/>
        <w:ind w:left="260" w:firstLine="2"/>
        <w:rPr>
          <w:rFonts w:ascii="Sylfaen" w:eastAsia="Sylfaen" w:hAnsi="Sylfaen" w:cs="Sylfaen"/>
          <w:sz w:val="28"/>
          <w:szCs w:val="28"/>
        </w:rPr>
      </w:pPr>
      <w:r>
        <w:rPr>
          <w:rFonts w:ascii="Sylfaen" w:eastAsia="Sylfaen" w:hAnsi="Sylfaen" w:cs="Sylfaen"/>
          <w:sz w:val="28"/>
          <w:szCs w:val="28"/>
        </w:rPr>
        <w:t>Экономическая эффективность автомобильных перевозок. Централизованные перевозки грузов, эффективность централизованных перевозок.</w:t>
      </w:r>
    </w:p>
    <w:p w:rsidR="00374319" w:rsidRDefault="00374319">
      <w:pPr>
        <w:spacing w:line="83" w:lineRule="exact"/>
        <w:rPr>
          <w:rFonts w:ascii="Sylfaen" w:eastAsia="Sylfaen" w:hAnsi="Sylfaen" w:cs="Sylfaen"/>
          <w:sz w:val="28"/>
          <w:szCs w:val="28"/>
        </w:rPr>
      </w:pPr>
    </w:p>
    <w:p w:rsidR="00374319" w:rsidRDefault="00374319">
      <w:pPr>
        <w:spacing w:line="213" w:lineRule="auto"/>
        <w:ind w:left="260"/>
        <w:rPr>
          <w:rFonts w:ascii="Sylfaen" w:eastAsia="Sylfaen" w:hAnsi="Sylfaen" w:cs="Sylfaen"/>
          <w:sz w:val="28"/>
          <w:szCs w:val="28"/>
        </w:rPr>
      </w:pPr>
      <w:r>
        <w:rPr>
          <w:rFonts w:ascii="Sylfaen" w:eastAsia="Sylfaen" w:hAnsi="Sylfaen" w:cs="Sylfaen"/>
          <w:sz w:val="28"/>
          <w:szCs w:val="28"/>
        </w:rPr>
        <w:t>13.Организация перевозок различных видов грузов. Принципы организации перевозок массовых навалочных и сыпучих грузов.</w:t>
      </w:r>
    </w:p>
    <w:p w:rsidR="00374319" w:rsidRDefault="00374319">
      <w:pPr>
        <w:spacing w:line="1" w:lineRule="exact"/>
        <w:rPr>
          <w:rFonts w:ascii="Sylfaen" w:eastAsia="Sylfaen" w:hAnsi="Sylfaen" w:cs="Sylfaen"/>
          <w:sz w:val="28"/>
          <w:szCs w:val="28"/>
        </w:rPr>
      </w:pPr>
    </w:p>
    <w:p w:rsidR="00374319" w:rsidRDefault="00374319" w:rsidP="005F1724">
      <w:pPr>
        <w:numPr>
          <w:ilvl w:val="0"/>
          <w:numId w:val="124"/>
        </w:numPr>
        <w:tabs>
          <w:tab w:val="left" w:pos="680"/>
        </w:tabs>
        <w:spacing w:after="0" w:line="240" w:lineRule="auto"/>
        <w:ind w:left="680" w:hanging="418"/>
        <w:rPr>
          <w:rFonts w:ascii="Sylfaen" w:eastAsia="Sylfaen" w:hAnsi="Sylfaen" w:cs="Sylfaen"/>
          <w:sz w:val="28"/>
          <w:szCs w:val="28"/>
        </w:rPr>
      </w:pPr>
      <w:r>
        <w:rPr>
          <w:rFonts w:ascii="Sylfaen" w:eastAsia="Sylfaen" w:hAnsi="Sylfaen" w:cs="Sylfaen"/>
          <w:sz w:val="28"/>
          <w:szCs w:val="28"/>
        </w:rPr>
        <w:t>Перевозка крупногабаритных и тяжеловесных грузов.</w:t>
      </w:r>
    </w:p>
    <w:p w:rsidR="00374319" w:rsidRDefault="00374319">
      <w:pPr>
        <w:spacing w:line="82" w:lineRule="exact"/>
        <w:rPr>
          <w:sz w:val="20"/>
          <w:szCs w:val="20"/>
        </w:rPr>
      </w:pPr>
    </w:p>
    <w:p w:rsidR="00374319" w:rsidRDefault="00374319" w:rsidP="005F1724">
      <w:pPr>
        <w:numPr>
          <w:ilvl w:val="0"/>
          <w:numId w:val="125"/>
        </w:numPr>
        <w:tabs>
          <w:tab w:val="left" w:pos="821"/>
        </w:tabs>
        <w:spacing w:after="0" w:line="213" w:lineRule="auto"/>
        <w:ind w:left="260" w:firstLine="2"/>
        <w:rPr>
          <w:rFonts w:ascii="Sylfaen" w:eastAsia="Sylfaen" w:hAnsi="Sylfaen" w:cs="Sylfaen"/>
          <w:sz w:val="28"/>
          <w:szCs w:val="28"/>
        </w:rPr>
      </w:pPr>
      <w:r>
        <w:rPr>
          <w:rFonts w:ascii="Sylfaen" w:eastAsia="Sylfaen" w:hAnsi="Sylfaen" w:cs="Sylfaen"/>
          <w:sz w:val="28"/>
          <w:szCs w:val="28"/>
        </w:rPr>
        <w:t>Специализированный подвижной состав. Перевозка строительных грузов.</w:t>
      </w:r>
    </w:p>
    <w:p w:rsidR="00374319" w:rsidRDefault="00374319">
      <w:pPr>
        <w:ind w:left="260"/>
        <w:rPr>
          <w:rFonts w:ascii="Sylfaen" w:eastAsia="Sylfaen" w:hAnsi="Sylfaen" w:cs="Sylfaen"/>
          <w:sz w:val="28"/>
          <w:szCs w:val="28"/>
        </w:rPr>
      </w:pPr>
      <w:r>
        <w:rPr>
          <w:rFonts w:ascii="Sylfaen" w:eastAsia="Sylfaen" w:hAnsi="Sylfaen" w:cs="Sylfaen"/>
          <w:sz w:val="28"/>
          <w:szCs w:val="28"/>
        </w:rPr>
        <w:t>Способы использования грузовых автомобилей.</w:t>
      </w:r>
    </w:p>
    <w:p w:rsidR="00374319" w:rsidRDefault="00374319">
      <w:pPr>
        <w:spacing w:line="82" w:lineRule="exact"/>
        <w:rPr>
          <w:rFonts w:ascii="Sylfaen" w:eastAsia="Sylfaen" w:hAnsi="Sylfaen" w:cs="Sylfaen"/>
          <w:sz w:val="28"/>
          <w:szCs w:val="28"/>
        </w:rPr>
      </w:pPr>
    </w:p>
    <w:p w:rsidR="00374319" w:rsidRDefault="00374319" w:rsidP="005F1724">
      <w:pPr>
        <w:numPr>
          <w:ilvl w:val="0"/>
          <w:numId w:val="125"/>
        </w:numPr>
        <w:tabs>
          <w:tab w:val="left" w:pos="821"/>
        </w:tabs>
        <w:spacing w:after="0" w:line="240" w:lineRule="auto"/>
        <w:ind w:left="260" w:firstLine="2"/>
        <w:rPr>
          <w:rFonts w:ascii="Sylfaen" w:eastAsia="Sylfaen" w:hAnsi="Sylfaen" w:cs="Sylfaen"/>
          <w:sz w:val="28"/>
          <w:szCs w:val="28"/>
        </w:rPr>
      </w:pPr>
      <w:r>
        <w:rPr>
          <w:rFonts w:ascii="Sylfaen" w:eastAsia="Sylfaen" w:hAnsi="Sylfaen" w:cs="Sylfaen"/>
          <w:sz w:val="28"/>
          <w:szCs w:val="28"/>
        </w:rPr>
        <w:t>Перевозка грузов по рациональным маршрутам. Маятниковый и кольцевой маршруты.</w:t>
      </w:r>
    </w:p>
    <w:p w:rsidR="00374319" w:rsidRDefault="00374319">
      <w:pPr>
        <w:spacing w:line="285" w:lineRule="exact"/>
        <w:rPr>
          <w:rFonts w:ascii="Sylfaen" w:eastAsia="Sylfaen" w:hAnsi="Sylfaen" w:cs="Sylfaen"/>
          <w:sz w:val="28"/>
          <w:szCs w:val="28"/>
        </w:rPr>
      </w:pPr>
    </w:p>
    <w:p w:rsidR="00374319" w:rsidRDefault="00374319">
      <w:pPr>
        <w:ind w:left="260"/>
        <w:rPr>
          <w:rFonts w:ascii="Sylfaen" w:eastAsia="Sylfaen" w:hAnsi="Sylfaen" w:cs="Sylfaen"/>
          <w:sz w:val="28"/>
          <w:szCs w:val="28"/>
        </w:rPr>
      </w:pPr>
      <w:r>
        <w:rPr>
          <w:rFonts w:ascii="Sylfaen" w:eastAsia="Sylfaen" w:hAnsi="Sylfaen" w:cs="Sylfaen"/>
          <w:sz w:val="28"/>
          <w:szCs w:val="28"/>
        </w:rPr>
        <w:t>17.Челночные перевозки. Перевозка грузов по часам графика.</w:t>
      </w:r>
    </w:p>
    <w:p w:rsidR="00374319" w:rsidRDefault="00374319">
      <w:pPr>
        <w:spacing w:line="85" w:lineRule="exact"/>
        <w:rPr>
          <w:sz w:val="20"/>
          <w:szCs w:val="20"/>
        </w:rPr>
      </w:pPr>
    </w:p>
    <w:p w:rsidR="00374319" w:rsidRDefault="00374319" w:rsidP="005F1724">
      <w:pPr>
        <w:numPr>
          <w:ilvl w:val="0"/>
          <w:numId w:val="126"/>
        </w:numPr>
        <w:tabs>
          <w:tab w:val="left" w:pos="835"/>
        </w:tabs>
        <w:spacing w:after="0" w:line="212" w:lineRule="auto"/>
        <w:ind w:left="260" w:firstLine="2"/>
        <w:rPr>
          <w:rFonts w:ascii="Sylfaen" w:eastAsia="Sylfaen" w:hAnsi="Sylfaen" w:cs="Sylfaen"/>
          <w:sz w:val="28"/>
          <w:szCs w:val="28"/>
        </w:rPr>
      </w:pPr>
      <w:r>
        <w:rPr>
          <w:rFonts w:ascii="Sylfaen" w:eastAsia="Sylfaen" w:hAnsi="Sylfaen" w:cs="Sylfaen"/>
          <w:sz w:val="28"/>
          <w:szCs w:val="28"/>
        </w:rPr>
        <w:t>Сквозное движение, система тяговых плеч. Перевозка грузов в контейнерах и пакетами.</w:t>
      </w:r>
    </w:p>
    <w:p w:rsidR="00374319" w:rsidRDefault="00374319">
      <w:pPr>
        <w:spacing w:line="85" w:lineRule="exact"/>
        <w:rPr>
          <w:rFonts w:ascii="Sylfaen" w:eastAsia="Sylfaen" w:hAnsi="Sylfaen" w:cs="Sylfaen"/>
          <w:sz w:val="28"/>
          <w:szCs w:val="28"/>
        </w:rPr>
      </w:pPr>
    </w:p>
    <w:p w:rsidR="00374319" w:rsidRDefault="00374319" w:rsidP="005F1724">
      <w:pPr>
        <w:numPr>
          <w:ilvl w:val="0"/>
          <w:numId w:val="126"/>
        </w:numPr>
        <w:tabs>
          <w:tab w:val="left" w:pos="1027"/>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Пути снижения себестоимости автомобильных перевозок. Междугородные перевозки.</w:t>
      </w:r>
    </w:p>
    <w:p w:rsidR="00374319" w:rsidRDefault="00374319">
      <w:pPr>
        <w:spacing w:line="82" w:lineRule="exact"/>
        <w:rPr>
          <w:rFonts w:ascii="Sylfaen" w:eastAsia="Sylfaen" w:hAnsi="Sylfaen" w:cs="Sylfaen"/>
          <w:sz w:val="28"/>
          <w:szCs w:val="28"/>
        </w:rPr>
      </w:pPr>
    </w:p>
    <w:p w:rsidR="00374319" w:rsidRDefault="00374319" w:rsidP="005F1724">
      <w:pPr>
        <w:numPr>
          <w:ilvl w:val="0"/>
          <w:numId w:val="126"/>
        </w:numPr>
        <w:tabs>
          <w:tab w:val="left" w:pos="722"/>
        </w:tabs>
        <w:spacing w:after="0" w:line="226" w:lineRule="auto"/>
        <w:ind w:left="260" w:firstLine="2"/>
        <w:jc w:val="both"/>
        <w:rPr>
          <w:rFonts w:ascii="Sylfaen" w:eastAsia="Sylfaen" w:hAnsi="Sylfaen" w:cs="Sylfaen"/>
          <w:sz w:val="28"/>
          <w:szCs w:val="28"/>
        </w:rPr>
      </w:pPr>
      <w:r>
        <w:rPr>
          <w:rFonts w:ascii="Sylfaen" w:eastAsia="Sylfaen" w:hAnsi="Sylfaen" w:cs="Sylfaen"/>
          <w:sz w:val="28"/>
          <w:szCs w:val="28"/>
        </w:rPr>
        <w:lastRenderedPageBreak/>
        <w:t>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w:t>
      </w:r>
    </w:p>
    <w:p w:rsidR="00374319" w:rsidRDefault="00374319">
      <w:pPr>
        <w:spacing w:line="87" w:lineRule="exact"/>
        <w:rPr>
          <w:rFonts w:ascii="Sylfaen" w:eastAsia="Sylfaen" w:hAnsi="Sylfaen" w:cs="Sylfaen"/>
          <w:sz w:val="28"/>
          <w:szCs w:val="28"/>
        </w:rPr>
      </w:pPr>
    </w:p>
    <w:p w:rsidR="00374319" w:rsidRDefault="00374319" w:rsidP="005F1724">
      <w:pPr>
        <w:numPr>
          <w:ilvl w:val="0"/>
          <w:numId w:val="126"/>
        </w:numPr>
        <w:tabs>
          <w:tab w:val="left" w:pos="816"/>
        </w:tabs>
        <w:spacing w:after="0" w:line="212" w:lineRule="auto"/>
        <w:ind w:left="260" w:firstLine="2"/>
        <w:rPr>
          <w:rFonts w:ascii="Sylfaen" w:eastAsia="Sylfaen" w:hAnsi="Sylfaen" w:cs="Sylfaen"/>
          <w:sz w:val="28"/>
          <w:szCs w:val="28"/>
        </w:rPr>
      </w:pPr>
      <w:r>
        <w:rPr>
          <w:rFonts w:ascii="Sylfaen" w:eastAsia="Sylfaen" w:hAnsi="Sylfaen" w:cs="Sylfaen"/>
          <w:sz w:val="28"/>
          <w:szCs w:val="28"/>
        </w:rPr>
        <w:t>Централизованная и децентрализованная системы диспетчерского руководства.</w:t>
      </w:r>
    </w:p>
    <w:p w:rsidR="00374319" w:rsidRDefault="00374319">
      <w:pPr>
        <w:spacing w:line="1" w:lineRule="exact"/>
        <w:rPr>
          <w:rFonts w:ascii="Sylfaen" w:eastAsia="Sylfaen" w:hAnsi="Sylfaen" w:cs="Sylfaen"/>
          <w:sz w:val="28"/>
          <w:szCs w:val="28"/>
        </w:rPr>
      </w:pPr>
    </w:p>
    <w:p w:rsidR="00374319" w:rsidRDefault="00374319">
      <w:pPr>
        <w:ind w:left="260"/>
        <w:rPr>
          <w:rFonts w:ascii="Sylfaen" w:eastAsia="Sylfaen" w:hAnsi="Sylfaen" w:cs="Sylfaen"/>
          <w:sz w:val="28"/>
          <w:szCs w:val="28"/>
        </w:rPr>
      </w:pPr>
      <w:r>
        <w:rPr>
          <w:rFonts w:ascii="Sylfaen" w:eastAsia="Sylfaen" w:hAnsi="Sylfaen" w:cs="Sylfaen"/>
          <w:sz w:val="28"/>
          <w:szCs w:val="28"/>
        </w:rPr>
        <w:t>Контроль за работой подвижного состава на линии.</w:t>
      </w:r>
    </w:p>
    <w:p w:rsidR="00374319" w:rsidRDefault="00374319">
      <w:pPr>
        <w:spacing w:line="84" w:lineRule="exact"/>
        <w:rPr>
          <w:rFonts w:ascii="Sylfaen" w:eastAsia="Sylfaen" w:hAnsi="Sylfaen" w:cs="Sylfaen"/>
          <w:sz w:val="28"/>
          <w:szCs w:val="28"/>
        </w:rPr>
      </w:pPr>
    </w:p>
    <w:p w:rsidR="00374319" w:rsidRDefault="00374319">
      <w:pPr>
        <w:spacing w:line="221" w:lineRule="auto"/>
        <w:ind w:left="260"/>
        <w:jc w:val="both"/>
        <w:rPr>
          <w:rFonts w:ascii="Sylfaen" w:eastAsia="Sylfaen" w:hAnsi="Sylfaen" w:cs="Sylfaen"/>
          <w:sz w:val="28"/>
          <w:szCs w:val="28"/>
        </w:rPr>
      </w:pPr>
      <w:r>
        <w:rPr>
          <w:rFonts w:ascii="Sylfaen" w:eastAsia="Sylfaen" w:hAnsi="Sylfaen" w:cs="Sylfaen"/>
          <w:sz w:val="28"/>
          <w:szCs w:val="28"/>
        </w:rPr>
        <w:t>22.Диспетчерское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w:t>
      </w:r>
    </w:p>
    <w:p w:rsidR="00374319" w:rsidRDefault="00374319">
      <w:pPr>
        <w:spacing w:line="87" w:lineRule="exact"/>
        <w:rPr>
          <w:rFonts w:ascii="Sylfaen" w:eastAsia="Sylfaen" w:hAnsi="Sylfaen" w:cs="Sylfaen"/>
          <w:sz w:val="28"/>
          <w:szCs w:val="28"/>
        </w:rPr>
      </w:pPr>
    </w:p>
    <w:p w:rsidR="00374319" w:rsidRDefault="00374319">
      <w:pPr>
        <w:spacing w:line="212" w:lineRule="auto"/>
        <w:ind w:left="260"/>
        <w:rPr>
          <w:rFonts w:ascii="Sylfaen" w:eastAsia="Sylfaen" w:hAnsi="Sylfaen" w:cs="Sylfaen"/>
          <w:sz w:val="28"/>
          <w:szCs w:val="28"/>
        </w:rPr>
      </w:pPr>
      <w:r>
        <w:rPr>
          <w:rFonts w:ascii="Sylfaen" w:eastAsia="Sylfaen" w:hAnsi="Sylfaen" w:cs="Sylfaen"/>
          <w:sz w:val="28"/>
          <w:szCs w:val="28"/>
        </w:rPr>
        <w:t>23.Оформление и сдача путевых листов и товарно-транспортных документов при возвращении с линии.</w:t>
      </w:r>
    </w:p>
    <w:p w:rsidR="00374319" w:rsidRDefault="00374319">
      <w:pPr>
        <w:spacing w:line="85" w:lineRule="exact"/>
        <w:rPr>
          <w:rFonts w:ascii="Sylfaen" w:eastAsia="Sylfaen" w:hAnsi="Sylfaen" w:cs="Sylfaen"/>
          <w:sz w:val="28"/>
          <w:szCs w:val="28"/>
        </w:rPr>
      </w:pPr>
    </w:p>
    <w:p w:rsidR="00374319" w:rsidRDefault="00374319">
      <w:pPr>
        <w:spacing w:line="221" w:lineRule="auto"/>
        <w:ind w:left="260"/>
        <w:jc w:val="both"/>
        <w:rPr>
          <w:rFonts w:ascii="Sylfaen" w:eastAsia="Sylfaen" w:hAnsi="Sylfaen" w:cs="Sylfaen"/>
          <w:sz w:val="28"/>
          <w:szCs w:val="28"/>
        </w:rPr>
      </w:pPr>
      <w:r>
        <w:rPr>
          <w:rFonts w:ascii="Sylfaen" w:eastAsia="Sylfaen" w:hAnsi="Sylfaen" w:cs="Sylfaen"/>
          <w:sz w:val="28"/>
          <w:szCs w:val="28"/>
        </w:rPr>
        <w:t>24.Обработка путевых листов. Оперативный учет работы водителей. Порядок оформления документов при несвоевременном возвращении с линии.</w:t>
      </w:r>
    </w:p>
    <w:p w:rsidR="00374319" w:rsidRDefault="00374319">
      <w:pPr>
        <w:spacing w:line="88" w:lineRule="exact"/>
        <w:rPr>
          <w:rFonts w:ascii="Sylfaen" w:eastAsia="Sylfaen" w:hAnsi="Sylfaen" w:cs="Sylfaen"/>
          <w:sz w:val="28"/>
          <w:szCs w:val="28"/>
        </w:rPr>
      </w:pPr>
    </w:p>
    <w:p w:rsidR="00374319" w:rsidRDefault="00374319" w:rsidP="005F1724">
      <w:pPr>
        <w:numPr>
          <w:ilvl w:val="0"/>
          <w:numId w:val="127"/>
        </w:numPr>
        <w:tabs>
          <w:tab w:val="left" w:pos="761"/>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Нормы расхода топлива и смазочных материалов для автомобилей, используемых в качестве легкового такси.</w:t>
      </w:r>
    </w:p>
    <w:p w:rsidR="00374319" w:rsidRDefault="00374319" w:rsidP="005F1724">
      <w:pPr>
        <w:numPr>
          <w:ilvl w:val="0"/>
          <w:numId w:val="128"/>
        </w:numPr>
        <w:tabs>
          <w:tab w:val="left" w:pos="760"/>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Мероприятия по экономии топлива и смазочных материалов, опыт передовых водителей.</w:t>
      </w:r>
    </w:p>
    <w:p w:rsidR="00374319" w:rsidRDefault="00374319">
      <w:pPr>
        <w:spacing w:line="85" w:lineRule="exact"/>
        <w:rPr>
          <w:rFonts w:ascii="Sylfaen" w:eastAsia="Sylfaen" w:hAnsi="Sylfaen" w:cs="Sylfaen"/>
          <w:sz w:val="28"/>
          <w:szCs w:val="28"/>
        </w:rPr>
      </w:pPr>
    </w:p>
    <w:p w:rsidR="00374319" w:rsidRDefault="00374319" w:rsidP="005F1724">
      <w:pPr>
        <w:numPr>
          <w:ilvl w:val="0"/>
          <w:numId w:val="128"/>
        </w:numPr>
        <w:tabs>
          <w:tab w:val="left" w:pos="682"/>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t>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w:t>
      </w:r>
    </w:p>
    <w:p w:rsidR="00374319" w:rsidRDefault="00374319">
      <w:pPr>
        <w:spacing w:line="87" w:lineRule="exact"/>
        <w:rPr>
          <w:rFonts w:ascii="Sylfaen" w:eastAsia="Sylfaen" w:hAnsi="Sylfaen" w:cs="Sylfaen"/>
          <w:sz w:val="28"/>
          <w:szCs w:val="28"/>
        </w:rPr>
      </w:pPr>
    </w:p>
    <w:p w:rsidR="00374319" w:rsidRDefault="00374319" w:rsidP="005F1724">
      <w:pPr>
        <w:numPr>
          <w:ilvl w:val="0"/>
          <w:numId w:val="128"/>
        </w:numPr>
        <w:tabs>
          <w:tab w:val="left" w:pos="828"/>
        </w:tabs>
        <w:spacing w:after="0" w:line="212" w:lineRule="auto"/>
        <w:ind w:left="260" w:firstLine="2"/>
        <w:rPr>
          <w:rFonts w:ascii="Sylfaen" w:eastAsia="Sylfaen" w:hAnsi="Sylfaen" w:cs="Sylfaen"/>
          <w:sz w:val="28"/>
          <w:szCs w:val="28"/>
        </w:rPr>
      </w:pPr>
      <w:r>
        <w:rPr>
          <w:rFonts w:ascii="Sylfaen" w:eastAsia="Sylfaen" w:hAnsi="Sylfaen" w:cs="Sylfaen"/>
          <w:sz w:val="28"/>
          <w:szCs w:val="28"/>
        </w:rPr>
        <w:t>Характеристики и функции технических устройств (тахографов), применяемых для контроля за режимами труда и отдыха водителей.</w:t>
      </w:r>
    </w:p>
    <w:p w:rsidR="00374319" w:rsidRDefault="00374319">
      <w:pPr>
        <w:spacing w:line="85" w:lineRule="exact"/>
        <w:rPr>
          <w:rFonts w:ascii="Sylfaen" w:eastAsia="Sylfaen" w:hAnsi="Sylfaen" w:cs="Sylfaen"/>
          <w:sz w:val="28"/>
          <w:szCs w:val="28"/>
        </w:rPr>
      </w:pPr>
    </w:p>
    <w:p w:rsidR="00374319" w:rsidRDefault="00374319" w:rsidP="005F1724">
      <w:pPr>
        <w:numPr>
          <w:ilvl w:val="0"/>
          <w:numId w:val="128"/>
        </w:numPr>
        <w:tabs>
          <w:tab w:val="left" w:pos="778"/>
        </w:tabs>
        <w:spacing w:after="0" w:line="213" w:lineRule="auto"/>
        <w:ind w:left="260" w:firstLine="2"/>
        <w:rPr>
          <w:rFonts w:ascii="Sylfaen" w:eastAsia="Sylfaen" w:hAnsi="Sylfaen" w:cs="Sylfaen"/>
          <w:sz w:val="28"/>
          <w:szCs w:val="28"/>
        </w:rPr>
      </w:pPr>
      <w:r>
        <w:rPr>
          <w:rFonts w:ascii="Sylfaen" w:eastAsia="Sylfaen" w:hAnsi="Sylfaen" w:cs="Sylfaen"/>
          <w:sz w:val="28"/>
          <w:szCs w:val="28"/>
        </w:rPr>
        <w:t>Технические, конструктивные и эксплуатационные характеристики контрольных устройств различных типов (аналоговых, цифровых).</w:t>
      </w:r>
    </w:p>
    <w:p w:rsidR="00374319" w:rsidRDefault="00374319">
      <w:pPr>
        <w:spacing w:line="82" w:lineRule="exact"/>
        <w:rPr>
          <w:rFonts w:ascii="Sylfaen" w:eastAsia="Sylfaen" w:hAnsi="Sylfaen" w:cs="Sylfaen"/>
          <w:sz w:val="28"/>
          <w:szCs w:val="28"/>
        </w:rPr>
      </w:pPr>
    </w:p>
    <w:p w:rsidR="00374319" w:rsidRDefault="00374319" w:rsidP="005F1724">
      <w:pPr>
        <w:numPr>
          <w:ilvl w:val="0"/>
          <w:numId w:val="128"/>
        </w:numPr>
        <w:tabs>
          <w:tab w:val="left" w:pos="996"/>
        </w:tabs>
        <w:spacing w:after="0" w:line="222" w:lineRule="auto"/>
        <w:ind w:left="260" w:firstLine="2"/>
        <w:jc w:val="both"/>
        <w:rPr>
          <w:rFonts w:ascii="Sylfaen" w:eastAsia="Sylfaen" w:hAnsi="Sylfaen" w:cs="Sylfaen"/>
          <w:sz w:val="28"/>
          <w:szCs w:val="28"/>
        </w:rPr>
      </w:pPr>
      <w:r>
        <w:rPr>
          <w:rFonts w:ascii="Sylfaen" w:eastAsia="Sylfaen" w:hAnsi="Sylfaen" w:cs="Sylfaen"/>
          <w:sz w:val="28"/>
          <w:szCs w:val="28"/>
        </w:rPr>
        <w:t>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w:t>
      </w:r>
    </w:p>
    <w:p w:rsidR="00374319" w:rsidRDefault="00374319">
      <w:pPr>
        <w:spacing w:line="200" w:lineRule="exact"/>
        <w:rPr>
          <w:sz w:val="20"/>
          <w:szCs w:val="20"/>
        </w:rPr>
      </w:pPr>
    </w:p>
    <w:p w:rsidR="00374319" w:rsidRDefault="00374319">
      <w:pPr>
        <w:spacing w:line="253" w:lineRule="exact"/>
        <w:rPr>
          <w:sz w:val="20"/>
          <w:szCs w:val="20"/>
        </w:rPr>
      </w:pPr>
    </w:p>
    <w:p w:rsidR="00374319" w:rsidRDefault="00374319">
      <w:pPr>
        <w:spacing w:line="221" w:lineRule="auto"/>
        <w:ind w:left="260"/>
        <w:rPr>
          <w:sz w:val="20"/>
          <w:szCs w:val="20"/>
        </w:rPr>
      </w:pPr>
      <w:r>
        <w:rPr>
          <w:rFonts w:ascii="Sylfaen" w:eastAsia="Sylfaen" w:hAnsi="Sylfaen" w:cs="Sylfaen"/>
          <w:sz w:val="28"/>
          <w:szCs w:val="28"/>
        </w:rPr>
        <w:t>Вопросы для проведения квалификационного экзамена по учебному предмету «Организация и выполнение пассажирских перевозок автомобильным транспортом»</w:t>
      </w:r>
    </w:p>
    <w:p w:rsidR="00374319" w:rsidRDefault="00374319">
      <w:pPr>
        <w:spacing w:line="4" w:lineRule="exact"/>
        <w:rPr>
          <w:sz w:val="20"/>
          <w:szCs w:val="20"/>
        </w:rPr>
      </w:pPr>
    </w:p>
    <w:p w:rsidR="00374319" w:rsidRDefault="00374319" w:rsidP="005F1724">
      <w:pPr>
        <w:numPr>
          <w:ilvl w:val="0"/>
          <w:numId w:val="129"/>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lastRenderedPageBreak/>
        <w:t>Виды перевозок пассажиров и багажа.</w:t>
      </w:r>
    </w:p>
    <w:p w:rsidR="00374319" w:rsidRDefault="00374319">
      <w:pPr>
        <w:spacing w:line="82" w:lineRule="exact"/>
        <w:rPr>
          <w:rFonts w:ascii="Sylfaen" w:eastAsia="Sylfaen" w:hAnsi="Sylfaen" w:cs="Sylfaen"/>
          <w:sz w:val="28"/>
          <w:szCs w:val="28"/>
        </w:rPr>
      </w:pPr>
    </w:p>
    <w:p w:rsidR="00374319" w:rsidRDefault="00374319" w:rsidP="005F1724">
      <w:pPr>
        <w:numPr>
          <w:ilvl w:val="0"/>
          <w:numId w:val="129"/>
        </w:numPr>
        <w:tabs>
          <w:tab w:val="left" w:pos="747"/>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Заключение договора фрахтования транспортного средства для перевозки пассажиров и багажа по заказу.</w:t>
      </w:r>
    </w:p>
    <w:p w:rsidR="00374319" w:rsidRDefault="00374319">
      <w:pPr>
        <w:spacing w:line="1" w:lineRule="exact"/>
        <w:rPr>
          <w:rFonts w:ascii="Sylfaen" w:eastAsia="Sylfaen" w:hAnsi="Sylfaen" w:cs="Sylfaen"/>
          <w:sz w:val="28"/>
          <w:szCs w:val="28"/>
        </w:rPr>
      </w:pPr>
    </w:p>
    <w:p w:rsidR="00374319" w:rsidRDefault="00374319" w:rsidP="005F1724">
      <w:pPr>
        <w:numPr>
          <w:ilvl w:val="0"/>
          <w:numId w:val="129"/>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Определение маршрута перевозки пассажиров и багажа по заказу.</w:t>
      </w:r>
    </w:p>
    <w:p w:rsidR="00374319" w:rsidRDefault="00374319">
      <w:pPr>
        <w:spacing w:line="82" w:lineRule="exact"/>
        <w:rPr>
          <w:rFonts w:ascii="Sylfaen" w:eastAsia="Sylfaen" w:hAnsi="Sylfaen" w:cs="Sylfaen"/>
          <w:sz w:val="28"/>
          <w:szCs w:val="28"/>
        </w:rPr>
      </w:pPr>
    </w:p>
    <w:p w:rsidR="00374319" w:rsidRDefault="00374319" w:rsidP="005F1724">
      <w:pPr>
        <w:numPr>
          <w:ilvl w:val="0"/>
          <w:numId w:val="129"/>
        </w:numPr>
        <w:tabs>
          <w:tab w:val="left" w:pos="595"/>
        </w:tabs>
        <w:spacing w:after="0" w:line="222" w:lineRule="auto"/>
        <w:ind w:left="260" w:firstLine="2"/>
        <w:jc w:val="both"/>
        <w:rPr>
          <w:rFonts w:ascii="Sylfaen" w:eastAsia="Sylfaen" w:hAnsi="Sylfaen" w:cs="Sylfaen"/>
          <w:sz w:val="28"/>
          <w:szCs w:val="28"/>
        </w:rPr>
      </w:pPr>
      <w:r>
        <w:rPr>
          <w:rFonts w:ascii="Sylfaen" w:eastAsia="Sylfaen" w:hAnsi="Sylfaen" w:cs="Sylfaen"/>
          <w:sz w:val="28"/>
          <w:szCs w:val="28"/>
        </w:rPr>
        <w:t>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w:t>
      </w:r>
    </w:p>
    <w:p w:rsidR="00374319" w:rsidRDefault="00374319">
      <w:pPr>
        <w:spacing w:line="83" w:lineRule="exact"/>
        <w:rPr>
          <w:rFonts w:ascii="Sylfaen" w:eastAsia="Sylfaen" w:hAnsi="Sylfaen" w:cs="Sylfaen"/>
          <w:sz w:val="28"/>
          <w:szCs w:val="28"/>
        </w:rPr>
      </w:pPr>
    </w:p>
    <w:p w:rsidR="00374319" w:rsidRDefault="00374319" w:rsidP="005F1724">
      <w:pPr>
        <w:numPr>
          <w:ilvl w:val="0"/>
          <w:numId w:val="129"/>
        </w:numPr>
        <w:tabs>
          <w:tab w:val="left" w:pos="557"/>
        </w:tabs>
        <w:spacing w:after="0" w:line="222" w:lineRule="auto"/>
        <w:ind w:left="260" w:firstLine="2"/>
        <w:jc w:val="both"/>
        <w:rPr>
          <w:rFonts w:ascii="Sylfaen" w:eastAsia="Sylfaen" w:hAnsi="Sylfaen" w:cs="Sylfaen"/>
          <w:sz w:val="28"/>
          <w:szCs w:val="28"/>
        </w:rPr>
      </w:pPr>
      <w:r>
        <w:rPr>
          <w:rFonts w:ascii="Sylfaen" w:eastAsia="Sylfaen" w:hAnsi="Sylfaen" w:cs="Sylfaen"/>
          <w:sz w:val="28"/>
          <w:szCs w:val="28"/>
        </w:rPr>
        <w:t>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w:t>
      </w:r>
    </w:p>
    <w:p w:rsidR="00374319" w:rsidRDefault="00374319" w:rsidP="005F1724">
      <w:pPr>
        <w:numPr>
          <w:ilvl w:val="0"/>
          <w:numId w:val="129"/>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Договор перевозки пассажира. Договор фрахтования.</w:t>
      </w:r>
    </w:p>
    <w:p w:rsidR="00374319" w:rsidRDefault="00374319">
      <w:pPr>
        <w:spacing w:line="85" w:lineRule="exact"/>
        <w:rPr>
          <w:rFonts w:ascii="Sylfaen" w:eastAsia="Sylfaen" w:hAnsi="Sylfaen" w:cs="Sylfaen"/>
          <w:sz w:val="28"/>
          <w:szCs w:val="28"/>
        </w:rPr>
      </w:pPr>
    </w:p>
    <w:p w:rsidR="00374319" w:rsidRDefault="00374319" w:rsidP="005F1724">
      <w:pPr>
        <w:numPr>
          <w:ilvl w:val="0"/>
          <w:numId w:val="129"/>
        </w:numPr>
        <w:tabs>
          <w:tab w:val="left" w:pos="859"/>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Ответственность за нарушение обязательств по перевозке. Ответственность перевозчика за задержку отправления пассажира.</w:t>
      </w:r>
    </w:p>
    <w:p w:rsidR="00374319" w:rsidRDefault="00374319">
      <w:pPr>
        <w:spacing w:line="85" w:lineRule="exact"/>
        <w:rPr>
          <w:rFonts w:ascii="Sylfaen" w:eastAsia="Sylfaen" w:hAnsi="Sylfaen" w:cs="Sylfaen"/>
          <w:sz w:val="28"/>
          <w:szCs w:val="28"/>
        </w:rPr>
      </w:pPr>
    </w:p>
    <w:p w:rsidR="00374319" w:rsidRDefault="00374319" w:rsidP="005F1724">
      <w:pPr>
        <w:numPr>
          <w:ilvl w:val="0"/>
          <w:numId w:val="129"/>
        </w:numPr>
        <w:tabs>
          <w:tab w:val="left" w:pos="581"/>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Перевозка пассажиров и багажа легковым такси. Прием и оформление заказа. Порядок определения маршрута перевозки.</w:t>
      </w:r>
    </w:p>
    <w:p w:rsidR="00374319" w:rsidRDefault="00374319">
      <w:pPr>
        <w:spacing w:line="82" w:lineRule="exact"/>
        <w:rPr>
          <w:rFonts w:ascii="Sylfaen" w:eastAsia="Sylfaen" w:hAnsi="Sylfaen" w:cs="Sylfaen"/>
          <w:sz w:val="28"/>
          <w:szCs w:val="28"/>
        </w:rPr>
      </w:pPr>
    </w:p>
    <w:p w:rsidR="00374319" w:rsidRDefault="00374319" w:rsidP="005F1724">
      <w:pPr>
        <w:numPr>
          <w:ilvl w:val="0"/>
          <w:numId w:val="129"/>
        </w:numPr>
        <w:tabs>
          <w:tab w:val="left" w:pos="629"/>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Порядок перевозки пассажиров легковыми такси. Прядок перевозки багажа легковыми такси.</w:t>
      </w:r>
    </w:p>
    <w:p w:rsidR="00374319" w:rsidRDefault="00374319">
      <w:pPr>
        <w:spacing w:line="84" w:lineRule="exact"/>
        <w:rPr>
          <w:rFonts w:ascii="Sylfaen" w:eastAsia="Sylfaen" w:hAnsi="Sylfaen" w:cs="Sylfaen"/>
          <w:sz w:val="28"/>
          <w:szCs w:val="28"/>
        </w:rPr>
      </w:pPr>
    </w:p>
    <w:p w:rsidR="00374319" w:rsidRDefault="00374319" w:rsidP="005F1724">
      <w:pPr>
        <w:numPr>
          <w:ilvl w:val="0"/>
          <w:numId w:val="129"/>
        </w:numPr>
        <w:tabs>
          <w:tab w:val="left" w:pos="739"/>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Плата за пользование легковым такси. Документы, подтверждающие оплату пользования легковым такси.</w:t>
      </w:r>
    </w:p>
    <w:p w:rsidR="00374319" w:rsidRDefault="00374319">
      <w:pPr>
        <w:spacing w:line="1" w:lineRule="exact"/>
        <w:rPr>
          <w:rFonts w:ascii="Sylfaen" w:eastAsia="Sylfaen" w:hAnsi="Sylfaen" w:cs="Sylfaen"/>
          <w:sz w:val="28"/>
          <w:szCs w:val="28"/>
        </w:rPr>
      </w:pPr>
    </w:p>
    <w:p w:rsidR="00374319" w:rsidRDefault="00374319" w:rsidP="005F1724">
      <w:pPr>
        <w:numPr>
          <w:ilvl w:val="0"/>
          <w:numId w:val="129"/>
        </w:numPr>
        <w:tabs>
          <w:tab w:val="left" w:pos="680"/>
        </w:tabs>
        <w:spacing w:after="0" w:line="240" w:lineRule="auto"/>
        <w:ind w:left="680" w:hanging="418"/>
        <w:rPr>
          <w:rFonts w:ascii="Sylfaen" w:eastAsia="Sylfaen" w:hAnsi="Sylfaen" w:cs="Sylfaen"/>
          <w:sz w:val="28"/>
          <w:szCs w:val="28"/>
        </w:rPr>
      </w:pPr>
      <w:r>
        <w:rPr>
          <w:rFonts w:ascii="Sylfaen" w:eastAsia="Sylfaen" w:hAnsi="Sylfaen" w:cs="Sylfaen"/>
          <w:sz w:val="28"/>
          <w:szCs w:val="28"/>
        </w:rPr>
        <w:t>Предметы, запрещенные к перевозке в легковых такси.</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12.Оборудование легковых такси, порядок размещения информации.</w:t>
      </w:r>
    </w:p>
    <w:p w:rsidR="00374319" w:rsidRDefault="00374319">
      <w:pPr>
        <w:spacing w:line="82" w:lineRule="exact"/>
        <w:rPr>
          <w:sz w:val="20"/>
          <w:szCs w:val="20"/>
        </w:rPr>
      </w:pPr>
    </w:p>
    <w:p w:rsidR="00374319" w:rsidRDefault="00374319" w:rsidP="005F1724">
      <w:pPr>
        <w:numPr>
          <w:ilvl w:val="0"/>
          <w:numId w:val="130"/>
        </w:numPr>
        <w:tabs>
          <w:tab w:val="left" w:pos="852"/>
        </w:tabs>
        <w:spacing w:after="0" w:line="240" w:lineRule="auto"/>
        <w:ind w:left="260" w:firstLine="2"/>
        <w:rPr>
          <w:rFonts w:ascii="Sylfaen" w:eastAsia="Sylfaen" w:hAnsi="Sylfaen" w:cs="Sylfaen"/>
          <w:sz w:val="28"/>
          <w:szCs w:val="28"/>
        </w:rPr>
      </w:pPr>
      <w:r>
        <w:rPr>
          <w:rFonts w:ascii="Sylfaen" w:eastAsia="Sylfaen" w:hAnsi="Sylfaen" w:cs="Sylfaen"/>
          <w:sz w:val="28"/>
          <w:szCs w:val="28"/>
        </w:rPr>
        <w:t>Количественные показатели (объем перевозок, пассажирооборот, машино-часы работы).</w:t>
      </w:r>
    </w:p>
    <w:p w:rsidR="00374319" w:rsidRDefault="00374319">
      <w:pPr>
        <w:spacing w:line="289" w:lineRule="exact"/>
        <w:rPr>
          <w:sz w:val="20"/>
          <w:szCs w:val="20"/>
        </w:rPr>
      </w:pPr>
    </w:p>
    <w:p w:rsidR="00374319" w:rsidRDefault="00374319" w:rsidP="005F1724">
      <w:pPr>
        <w:numPr>
          <w:ilvl w:val="0"/>
          <w:numId w:val="131"/>
        </w:numPr>
        <w:tabs>
          <w:tab w:val="left" w:pos="830"/>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Качественные показатели (коэффициент технической готовности, коэффициент выпуска на линию).</w:t>
      </w:r>
    </w:p>
    <w:p w:rsidR="00374319" w:rsidRDefault="00374319">
      <w:pPr>
        <w:spacing w:line="85" w:lineRule="exact"/>
        <w:rPr>
          <w:rFonts w:ascii="Sylfaen" w:eastAsia="Sylfaen" w:hAnsi="Sylfaen" w:cs="Sylfaen"/>
          <w:sz w:val="28"/>
          <w:szCs w:val="28"/>
        </w:rPr>
      </w:pPr>
    </w:p>
    <w:p w:rsidR="00374319" w:rsidRDefault="00374319" w:rsidP="005F1724">
      <w:pPr>
        <w:numPr>
          <w:ilvl w:val="0"/>
          <w:numId w:val="131"/>
        </w:numPr>
        <w:tabs>
          <w:tab w:val="left" w:pos="679"/>
        </w:tabs>
        <w:spacing w:after="0" w:line="212" w:lineRule="auto"/>
        <w:ind w:left="260" w:right="280" w:firstLine="2"/>
        <w:rPr>
          <w:rFonts w:ascii="Sylfaen" w:eastAsia="Sylfaen" w:hAnsi="Sylfaen" w:cs="Sylfaen"/>
          <w:sz w:val="28"/>
          <w:szCs w:val="28"/>
        </w:rPr>
      </w:pPr>
      <w:r>
        <w:rPr>
          <w:rFonts w:ascii="Sylfaen" w:eastAsia="Sylfaen" w:hAnsi="Sylfaen" w:cs="Sylfaen"/>
          <w:sz w:val="28"/>
          <w:szCs w:val="28"/>
        </w:rPr>
        <w:t>Мероприятия по увеличению выпуска подвижного состава на линию. Продолжительность нахождения подвижного состава на линии.</w:t>
      </w:r>
    </w:p>
    <w:p w:rsidR="00374319" w:rsidRDefault="00374319">
      <w:pPr>
        <w:spacing w:line="85" w:lineRule="exact"/>
        <w:rPr>
          <w:rFonts w:ascii="Sylfaen" w:eastAsia="Sylfaen" w:hAnsi="Sylfaen" w:cs="Sylfaen"/>
          <w:sz w:val="28"/>
          <w:szCs w:val="28"/>
        </w:rPr>
      </w:pPr>
    </w:p>
    <w:p w:rsidR="00374319" w:rsidRDefault="00374319" w:rsidP="005F1724">
      <w:pPr>
        <w:numPr>
          <w:ilvl w:val="0"/>
          <w:numId w:val="131"/>
        </w:numPr>
        <w:tabs>
          <w:tab w:val="left" w:pos="912"/>
        </w:tabs>
        <w:spacing w:after="0" w:line="213" w:lineRule="auto"/>
        <w:ind w:left="260" w:firstLine="2"/>
        <w:rPr>
          <w:rFonts w:ascii="Sylfaen" w:eastAsia="Sylfaen" w:hAnsi="Sylfaen" w:cs="Sylfaen"/>
          <w:sz w:val="28"/>
          <w:szCs w:val="28"/>
        </w:rPr>
      </w:pPr>
      <w:r>
        <w:rPr>
          <w:rFonts w:ascii="Sylfaen" w:eastAsia="Sylfaen" w:hAnsi="Sylfaen" w:cs="Sylfaen"/>
          <w:sz w:val="28"/>
          <w:szCs w:val="28"/>
        </w:rPr>
        <w:t>Скорость движения. Техническая скорость. Эксплуатационная скорость.</w:t>
      </w:r>
    </w:p>
    <w:p w:rsidR="00374319" w:rsidRDefault="00374319">
      <w:pPr>
        <w:spacing w:line="82" w:lineRule="exact"/>
        <w:rPr>
          <w:rFonts w:ascii="Sylfaen" w:eastAsia="Sylfaen" w:hAnsi="Sylfaen" w:cs="Sylfaen"/>
          <w:sz w:val="28"/>
          <w:szCs w:val="28"/>
        </w:rPr>
      </w:pPr>
    </w:p>
    <w:p w:rsidR="00374319" w:rsidRDefault="00374319">
      <w:pPr>
        <w:spacing w:line="213" w:lineRule="auto"/>
        <w:ind w:left="260"/>
        <w:rPr>
          <w:rFonts w:ascii="Sylfaen" w:eastAsia="Sylfaen" w:hAnsi="Sylfaen" w:cs="Sylfaen"/>
          <w:sz w:val="28"/>
          <w:szCs w:val="28"/>
        </w:rPr>
      </w:pPr>
      <w:r>
        <w:rPr>
          <w:rFonts w:ascii="Sylfaen" w:eastAsia="Sylfaen" w:hAnsi="Sylfaen" w:cs="Sylfaen"/>
          <w:sz w:val="28"/>
          <w:szCs w:val="28"/>
        </w:rPr>
        <w:t>Скорость сообщения. Мероприятия по повышению скорости сообщения, среднее расстояние поездки пассажиров.</w:t>
      </w:r>
    </w:p>
    <w:p w:rsidR="00374319" w:rsidRDefault="00374319">
      <w:pPr>
        <w:spacing w:line="84" w:lineRule="exact"/>
        <w:rPr>
          <w:rFonts w:ascii="Sylfaen" w:eastAsia="Sylfaen" w:hAnsi="Sylfaen" w:cs="Sylfaen"/>
          <w:sz w:val="28"/>
          <w:szCs w:val="28"/>
        </w:rPr>
      </w:pPr>
    </w:p>
    <w:p w:rsidR="00374319" w:rsidRDefault="00374319" w:rsidP="005F1724">
      <w:pPr>
        <w:numPr>
          <w:ilvl w:val="0"/>
          <w:numId w:val="131"/>
        </w:numPr>
        <w:tabs>
          <w:tab w:val="left" w:pos="761"/>
        </w:tabs>
        <w:spacing w:after="0" w:line="221" w:lineRule="auto"/>
        <w:ind w:left="260" w:firstLine="2"/>
        <w:jc w:val="both"/>
        <w:rPr>
          <w:rFonts w:ascii="Sylfaen" w:eastAsia="Sylfaen" w:hAnsi="Sylfaen" w:cs="Sylfaen"/>
          <w:sz w:val="28"/>
          <w:szCs w:val="28"/>
        </w:rPr>
      </w:pPr>
      <w:r>
        <w:rPr>
          <w:rFonts w:ascii="Sylfaen" w:eastAsia="Sylfaen" w:hAnsi="Sylfaen" w:cs="Sylfaen"/>
          <w:sz w:val="28"/>
          <w:szCs w:val="28"/>
        </w:rPr>
        <w:lastRenderedPageBreak/>
        <w:t>Коэффициент использования пробега. Мероприятия по повышению коэффициента использования пробега. Среднесуточный пробег. Общий пробег.</w:t>
      </w:r>
    </w:p>
    <w:p w:rsidR="00374319" w:rsidRDefault="00374319">
      <w:pPr>
        <w:spacing w:line="4" w:lineRule="exact"/>
        <w:rPr>
          <w:rFonts w:ascii="Sylfaen" w:eastAsia="Sylfaen" w:hAnsi="Sylfaen" w:cs="Sylfaen"/>
          <w:sz w:val="28"/>
          <w:szCs w:val="28"/>
        </w:rPr>
      </w:pPr>
    </w:p>
    <w:p w:rsidR="00374319" w:rsidRDefault="00374319" w:rsidP="005F1724">
      <w:pPr>
        <w:numPr>
          <w:ilvl w:val="0"/>
          <w:numId w:val="131"/>
        </w:numPr>
        <w:tabs>
          <w:tab w:val="left" w:pos="680"/>
        </w:tabs>
        <w:spacing w:after="0" w:line="240" w:lineRule="auto"/>
        <w:ind w:left="680" w:hanging="418"/>
        <w:rPr>
          <w:rFonts w:ascii="Sylfaen" w:eastAsia="Sylfaen" w:hAnsi="Sylfaen" w:cs="Sylfaen"/>
          <w:sz w:val="28"/>
          <w:szCs w:val="28"/>
        </w:rPr>
      </w:pPr>
      <w:r>
        <w:rPr>
          <w:rFonts w:ascii="Sylfaen" w:eastAsia="Sylfaen" w:hAnsi="Sylfaen" w:cs="Sylfaen"/>
          <w:sz w:val="28"/>
          <w:szCs w:val="28"/>
        </w:rPr>
        <w:t>Производительность работы пассажирского автотранспорта</w:t>
      </w:r>
    </w:p>
    <w:p w:rsidR="00374319" w:rsidRDefault="00374319">
      <w:pPr>
        <w:spacing w:line="82" w:lineRule="exact"/>
        <w:rPr>
          <w:rFonts w:ascii="Sylfaen" w:eastAsia="Sylfaen" w:hAnsi="Sylfaen" w:cs="Sylfaen"/>
          <w:sz w:val="28"/>
          <w:szCs w:val="28"/>
        </w:rPr>
      </w:pPr>
    </w:p>
    <w:p w:rsidR="00374319" w:rsidRDefault="00374319" w:rsidP="005F1724">
      <w:pPr>
        <w:numPr>
          <w:ilvl w:val="0"/>
          <w:numId w:val="131"/>
        </w:numPr>
        <w:tabs>
          <w:tab w:val="left" w:pos="732"/>
        </w:tabs>
        <w:spacing w:after="0" w:line="226" w:lineRule="auto"/>
        <w:ind w:left="260" w:firstLine="2"/>
        <w:jc w:val="both"/>
        <w:rPr>
          <w:rFonts w:ascii="Sylfaen" w:eastAsia="Sylfaen" w:hAnsi="Sylfaen" w:cs="Sylfaen"/>
          <w:sz w:val="28"/>
          <w:szCs w:val="28"/>
        </w:rPr>
      </w:pPr>
      <w:r>
        <w:rPr>
          <w:rFonts w:ascii="Sylfaen" w:eastAsia="Sylfaen" w:hAnsi="Sylfaen" w:cs="Sylfaen"/>
          <w:sz w:val="28"/>
          <w:szCs w:val="28"/>
        </w:rPr>
        <w:t>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w:t>
      </w:r>
    </w:p>
    <w:p w:rsidR="00374319" w:rsidRDefault="00374319">
      <w:pPr>
        <w:spacing w:line="3" w:lineRule="exact"/>
        <w:rPr>
          <w:rFonts w:ascii="Sylfaen" w:eastAsia="Sylfaen" w:hAnsi="Sylfaen" w:cs="Sylfaen"/>
          <w:sz w:val="28"/>
          <w:szCs w:val="28"/>
        </w:rPr>
      </w:pPr>
    </w:p>
    <w:p w:rsidR="00374319" w:rsidRDefault="00374319">
      <w:pPr>
        <w:ind w:left="260"/>
        <w:rPr>
          <w:rFonts w:ascii="Sylfaen" w:eastAsia="Sylfaen" w:hAnsi="Sylfaen" w:cs="Sylfaen"/>
          <w:sz w:val="28"/>
          <w:szCs w:val="28"/>
        </w:rPr>
      </w:pPr>
      <w:r>
        <w:rPr>
          <w:rFonts w:ascii="Sylfaen" w:eastAsia="Sylfaen" w:hAnsi="Sylfaen" w:cs="Sylfaen"/>
          <w:sz w:val="28"/>
          <w:szCs w:val="28"/>
        </w:rPr>
        <w:t>ГЛОНАСС.</w:t>
      </w:r>
    </w:p>
    <w:p w:rsidR="00374319" w:rsidRDefault="00374319">
      <w:pPr>
        <w:spacing w:line="82" w:lineRule="exact"/>
        <w:rPr>
          <w:rFonts w:ascii="Sylfaen" w:eastAsia="Sylfaen" w:hAnsi="Sylfaen" w:cs="Sylfaen"/>
          <w:sz w:val="28"/>
          <w:szCs w:val="28"/>
        </w:rPr>
      </w:pPr>
    </w:p>
    <w:p w:rsidR="00374319" w:rsidRDefault="00374319" w:rsidP="005F1724">
      <w:pPr>
        <w:numPr>
          <w:ilvl w:val="0"/>
          <w:numId w:val="131"/>
        </w:numPr>
        <w:tabs>
          <w:tab w:val="left" w:pos="816"/>
        </w:tabs>
        <w:spacing w:after="0" w:line="222" w:lineRule="auto"/>
        <w:ind w:left="260" w:firstLine="2"/>
        <w:jc w:val="both"/>
        <w:rPr>
          <w:rFonts w:ascii="Sylfaen" w:eastAsia="Sylfaen" w:hAnsi="Sylfaen" w:cs="Sylfaen"/>
          <w:sz w:val="28"/>
          <w:szCs w:val="28"/>
        </w:rPr>
      </w:pPr>
      <w:r>
        <w:rPr>
          <w:rFonts w:ascii="Sylfaen" w:eastAsia="Sylfaen" w:hAnsi="Sylfaen" w:cs="Sylfaen"/>
          <w:sz w:val="28"/>
          <w:szCs w:val="28"/>
        </w:rPr>
        <w:t>Централизованная и децентрализованная системы диспетчерского руководства. Средства диспетчерской связи с водителями такси, работающими на линии.</w:t>
      </w:r>
    </w:p>
    <w:p w:rsidR="00374319" w:rsidRDefault="00374319">
      <w:pPr>
        <w:spacing w:line="83" w:lineRule="exact"/>
        <w:rPr>
          <w:rFonts w:ascii="Sylfaen" w:eastAsia="Sylfaen" w:hAnsi="Sylfaen" w:cs="Sylfaen"/>
          <w:sz w:val="28"/>
          <w:szCs w:val="28"/>
        </w:rPr>
      </w:pPr>
    </w:p>
    <w:p w:rsidR="00374319" w:rsidRDefault="00374319">
      <w:pPr>
        <w:spacing w:line="222" w:lineRule="auto"/>
        <w:ind w:left="260"/>
        <w:jc w:val="both"/>
        <w:rPr>
          <w:rFonts w:ascii="Sylfaen" w:eastAsia="Sylfaen" w:hAnsi="Sylfaen" w:cs="Sylfaen"/>
          <w:sz w:val="28"/>
          <w:szCs w:val="28"/>
        </w:rPr>
      </w:pPr>
      <w:r>
        <w:rPr>
          <w:rFonts w:ascii="Sylfaen" w:eastAsia="Sylfaen" w:hAnsi="Sylfaen" w:cs="Sylfaen"/>
          <w:sz w:val="28"/>
          <w:szCs w:val="28"/>
        </w:rPr>
        <w:t>21.Организация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374319" w:rsidRDefault="00374319">
      <w:pPr>
        <w:spacing w:line="83" w:lineRule="exact"/>
        <w:rPr>
          <w:rFonts w:ascii="Sylfaen" w:eastAsia="Sylfaen" w:hAnsi="Sylfaen" w:cs="Sylfaen"/>
          <w:sz w:val="28"/>
          <w:szCs w:val="28"/>
        </w:rPr>
      </w:pPr>
    </w:p>
    <w:p w:rsidR="00374319" w:rsidRDefault="00374319">
      <w:pPr>
        <w:spacing w:line="213" w:lineRule="auto"/>
        <w:ind w:left="260"/>
        <w:rPr>
          <w:rFonts w:ascii="Sylfaen" w:eastAsia="Sylfaen" w:hAnsi="Sylfaen" w:cs="Sylfaen"/>
          <w:sz w:val="28"/>
          <w:szCs w:val="28"/>
        </w:rPr>
      </w:pPr>
      <w:r>
        <w:rPr>
          <w:rFonts w:ascii="Sylfaen" w:eastAsia="Sylfaen" w:hAnsi="Sylfaen" w:cs="Sylfaen"/>
          <w:sz w:val="28"/>
          <w:szCs w:val="28"/>
        </w:rPr>
        <w:t>22.Организация таксомоторных перевозок пассажиров. Пути повышения эффективности использования подвижного состава.</w:t>
      </w:r>
    </w:p>
    <w:p w:rsidR="00374319" w:rsidRDefault="00374319">
      <w:pPr>
        <w:ind w:left="260"/>
        <w:rPr>
          <w:rFonts w:ascii="Sylfaen" w:eastAsia="Sylfaen" w:hAnsi="Sylfaen" w:cs="Sylfaen"/>
          <w:sz w:val="28"/>
          <w:szCs w:val="28"/>
        </w:rPr>
      </w:pPr>
      <w:r>
        <w:rPr>
          <w:rFonts w:ascii="Sylfaen" w:eastAsia="Sylfaen" w:hAnsi="Sylfaen" w:cs="Sylfaen"/>
          <w:sz w:val="28"/>
          <w:szCs w:val="28"/>
        </w:rPr>
        <w:t>23.Работа такси в часы «пик».</w:t>
      </w:r>
    </w:p>
    <w:p w:rsidR="00374319" w:rsidRDefault="00374319">
      <w:pPr>
        <w:spacing w:line="82" w:lineRule="exact"/>
        <w:rPr>
          <w:rFonts w:ascii="Sylfaen" w:eastAsia="Sylfaen" w:hAnsi="Sylfaen" w:cs="Sylfaen"/>
          <w:sz w:val="28"/>
          <w:szCs w:val="28"/>
        </w:rPr>
      </w:pPr>
    </w:p>
    <w:p w:rsidR="00374319" w:rsidRDefault="00374319">
      <w:pPr>
        <w:spacing w:line="213" w:lineRule="auto"/>
        <w:ind w:left="260"/>
        <w:rPr>
          <w:rFonts w:ascii="Sylfaen" w:eastAsia="Sylfaen" w:hAnsi="Sylfaen" w:cs="Sylfaen"/>
          <w:sz w:val="28"/>
          <w:szCs w:val="28"/>
        </w:rPr>
      </w:pPr>
      <w:r>
        <w:rPr>
          <w:rFonts w:ascii="Sylfaen" w:eastAsia="Sylfaen" w:hAnsi="Sylfaen" w:cs="Sylfaen"/>
          <w:sz w:val="28"/>
          <w:szCs w:val="28"/>
        </w:rPr>
        <w:t>24.Особенности перевозки пассажиров с детьми и лиц с ограниченными возможностями здоровья.</w:t>
      </w:r>
    </w:p>
    <w:p w:rsidR="00374319" w:rsidRDefault="00374319">
      <w:pPr>
        <w:spacing w:line="239" w:lineRule="auto"/>
        <w:ind w:left="260"/>
        <w:rPr>
          <w:rFonts w:ascii="Sylfaen" w:eastAsia="Sylfaen" w:hAnsi="Sylfaen" w:cs="Sylfaen"/>
          <w:sz w:val="28"/>
          <w:szCs w:val="28"/>
        </w:rPr>
      </w:pPr>
      <w:r>
        <w:rPr>
          <w:rFonts w:ascii="Sylfaen" w:eastAsia="Sylfaen" w:hAnsi="Sylfaen" w:cs="Sylfaen"/>
          <w:sz w:val="28"/>
          <w:szCs w:val="28"/>
        </w:rPr>
        <w:t>25.Назначение, основные типы и порядок использования таксометров.</w:t>
      </w:r>
    </w:p>
    <w:p w:rsidR="00374319" w:rsidRDefault="00374319">
      <w:pPr>
        <w:spacing w:line="84" w:lineRule="exact"/>
        <w:rPr>
          <w:rFonts w:ascii="Sylfaen" w:eastAsia="Sylfaen" w:hAnsi="Sylfaen" w:cs="Sylfaen"/>
          <w:sz w:val="28"/>
          <w:szCs w:val="28"/>
        </w:rPr>
      </w:pPr>
    </w:p>
    <w:p w:rsidR="00374319" w:rsidRDefault="00374319">
      <w:pPr>
        <w:spacing w:line="213" w:lineRule="auto"/>
        <w:ind w:left="260"/>
        <w:rPr>
          <w:rFonts w:ascii="Sylfaen" w:eastAsia="Sylfaen" w:hAnsi="Sylfaen" w:cs="Sylfaen"/>
          <w:sz w:val="28"/>
          <w:szCs w:val="28"/>
        </w:rPr>
      </w:pPr>
      <w:r>
        <w:rPr>
          <w:rFonts w:ascii="Sylfaen" w:eastAsia="Sylfaen" w:hAnsi="Sylfaen" w:cs="Sylfaen"/>
          <w:sz w:val="28"/>
          <w:szCs w:val="28"/>
        </w:rPr>
        <w:t>26.Основные формы первичного учета работы автомобиля, Путевой (маршрутный) лист. Порядок выдачи и заполнения путевых листов.</w:t>
      </w:r>
    </w:p>
    <w:p w:rsidR="00374319" w:rsidRDefault="00374319">
      <w:pPr>
        <w:spacing w:line="82" w:lineRule="exact"/>
        <w:rPr>
          <w:rFonts w:ascii="Sylfaen" w:eastAsia="Sylfaen" w:hAnsi="Sylfaen" w:cs="Sylfaen"/>
          <w:sz w:val="28"/>
          <w:szCs w:val="28"/>
        </w:rPr>
      </w:pPr>
    </w:p>
    <w:p w:rsidR="00374319" w:rsidRDefault="00374319">
      <w:pPr>
        <w:spacing w:line="213" w:lineRule="auto"/>
        <w:ind w:left="260"/>
        <w:rPr>
          <w:rFonts w:ascii="Sylfaen" w:eastAsia="Sylfaen" w:hAnsi="Sylfaen" w:cs="Sylfaen"/>
          <w:sz w:val="28"/>
          <w:szCs w:val="28"/>
        </w:rPr>
      </w:pPr>
      <w:r>
        <w:rPr>
          <w:rFonts w:ascii="Sylfaen" w:eastAsia="Sylfaen" w:hAnsi="Sylfaen" w:cs="Sylfaen"/>
          <w:sz w:val="28"/>
          <w:szCs w:val="28"/>
        </w:rPr>
        <w:t>27.Оформление и сдача путевых листов при возвращении с линии. Обработка путевых листов.</w:t>
      </w:r>
    </w:p>
    <w:p w:rsidR="00374319" w:rsidRDefault="00374319">
      <w:pPr>
        <w:spacing w:line="84" w:lineRule="exact"/>
        <w:rPr>
          <w:rFonts w:ascii="Sylfaen" w:eastAsia="Sylfaen" w:hAnsi="Sylfaen" w:cs="Sylfaen"/>
          <w:sz w:val="28"/>
          <w:szCs w:val="28"/>
        </w:rPr>
      </w:pPr>
    </w:p>
    <w:p w:rsidR="00374319" w:rsidRDefault="00374319" w:rsidP="005F1724">
      <w:pPr>
        <w:numPr>
          <w:ilvl w:val="0"/>
          <w:numId w:val="132"/>
        </w:numPr>
        <w:tabs>
          <w:tab w:val="left" w:pos="692"/>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Порядок оформления документов при несвоевременном возвращении с линии.</w:t>
      </w:r>
    </w:p>
    <w:p w:rsidR="00374319" w:rsidRDefault="00374319">
      <w:pPr>
        <w:spacing w:line="85" w:lineRule="exact"/>
        <w:rPr>
          <w:rFonts w:ascii="Sylfaen" w:eastAsia="Sylfaen" w:hAnsi="Sylfaen" w:cs="Sylfaen"/>
          <w:sz w:val="28"/>
          <w:szCs w:val="28"/>
        </w:rPr>
      </w:pPr>
    </w:p>
    <w:p w:rsidR="00374319" w:rsidRDefault="00374319" w:rsidP="005F1724">
      <w:pPr>
        <w:numPr>
          <w:ilvl w:val="0"/>
          <w:numId w:val="132"/>
        </w:numPr>
        <w:tabs>
          <w:tab w:val="left" w:pos="761"/>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Нормы расхода топлива и смазочных материалов для автомобилей, используемых в качестве легкового такси.</w:t>
      </w:r>
    </w:p>
    <w:p w:rsidR="00374319" w:rsidRDefault="00374319">
      <w:pPr>
        <w:spacing w:line="82" w:lineRule="exact"/>
        <w:rPr>
          <w:rFonts w:ascii="Sylfaen" w:eastAsia="Sylfaen" w:hAnsi="Sylfaen" w:cs="Sylfaen"/>
          <w:sz w:val="28"/>
          <w:szCs w:val="28"/>
        </w:rPr>
      </w:pPr>
    </w:p>
    <w:p w:rsidR="00374319" w:rsidRDefault="00374319" w:rsidP="005F1724">
      <w:pPr>
        <w:numPr>
          <w:ilvl w:val="0"/>
          <w:numId w:val="132"/>
        </w:numPr>
        <w:tabs>
          <w:tab w:val="left" w:pos="760"/>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Мероприятия по экономии топлива и смазочных материалов, опыт передовых водителей.</w:t>
      </w:r>
    </w:p>
    <w:p w:rsidR="00374319" w:rsidRDefault="00374319">
      <w:pPr>
        <w:sectPr w:rsidR="00374319">
          <w:pgSz w:w="11900" w:h="16838"/>
          <w:pgMar w:top="976" w:right="846" w:bottom="151" w:left="1440" w:header="0" w:footer="0" w:gutter="0"/>
          <w:cols w:space="720" w:equalWidth="0">
            <w:col w:w="9620"/>
          </w:cols>
        </w:sectPr>
      </w:pPr>
    </w:p>
    <w:p w:rsidR="00374319" w:rsidRDefault="00374319">
      <w:pPr>
        <w:spacing w:line="213" w:lineRule="auto"/>
        <w:ind w:left="260"/>
        <w:jc w:val="both"/>
        <w:rPr>
          <w:sz w:val="20"/>
          <w:szCs w:val="20"/>
        </w:rPr>
      </w:pPr>
      <w:r>
        <w:rPr>
          <w:rFonts w:ascii="Sylfaen" w:eastAsia="Sylfaen" w:hAnsi="Sylfaen" w:cs="Sylfaen"/>
          <w:b/>
          <w:bCs/>
          <w:sz w:val="28"/>
          <w:szCs w:val="28"/>
        </w:rPr>
        <w:lastRenderedPageBreak/>
        <w:t>Вождение транспортных средств категории «В» (с механической трансмиссией / с автоматической трансмиссией)</w:t>
      </w:r>
    </w:p>
    <w:p w:rsidR="00374319" w:rsidRDefault="00374319">
      <w:pPr>
        <w:spacing w:line="83" w:lineRule="exact"/>
        <w:rPr>
          <w:sz w:val="20"/>
          <w:szCs w:val="20"/>
        </w:rPr>
      </w:pPr>
    </w:p>
    <w:p w:rsidR="00374319" w:rsidRDefault="00374319">
      <w:pPr>
        <w:spacing w:line="213" w:lineRule="auto"/>
        <w:ind w:left="260" w:right="4140"/>
        <w:rPr>
          <w:sz w:val="20"/>
          <w:szCs w:val="20"/>
        </w:rPr>
      </w:pPr>
      <w:r>
        <w:rPr>
          <w:rFonts w:ascii="Sylfaen" w:eastAsia="Sylfaen" w:hAnsi="Sylfaen" w:cs="Sylfaen"/>
          <w:sz w:val="28"/>
          <w:szCs w:val="28"/>
        </w:rPr>
        <w:t>Квалификационный экзамен Первый этап 1. Содержание экзамена</w:t>
      </w:r>
    </w:p>
    <w:p w:rsidR="00374319" w:rsidRDefault="00374319">
      <w:pPr>
        <w:spacing w:line="85" w:lineRule="exact"/>
        <w:rPr>
          <w:sz w:val="20"/>
          <w:szCs w:val="20"/>
        </w:rPr>
      </w:pPr>
    </w:p>
    <w:p w:rsidR="00374319" w:rsidRDefault="00374319">
      <w:pPr>
        <w:spacing w:line="221" w:lineRule="auto"/>
        <w:ind w:left="260"/>
        <w:jc w:val="both"/>
        <w:rPr>
          <w:sz w:val="20"/>
          <w:szCs w:val="20"/>
        </w:rPr>
      </w:pPr>
      <w:r>
        <w:rPr>
          <w:rFonts w:ascii="Sylfaen" w:eastAsia="Sylfaen" w:hAnsi="Sylfaen" w:cs="Sylfaen"/>
          <w:sz w:val="28"/>
          <w:szCs w:val="28"/>
        </w:rPr>
        <w:t>1.1. Экзамен проводится с целью проверки у кандидатов в водители навыков управления ТС конкретной категории на автодроме (закрытой площадке) и определения возможности допуска к экзамену в ГИБДД.</w:t>
      </w:r>
    </w:p>
    <w:p w:rsidR="00374319" w:rsidRDefault="00374319">
      <w:pPr>
        <w:spacing w:line="88" w:lineRule="exact"/>
        <w:rPr>
          <w:sz w:val="20"/>
          <w:szCs w:val="20"/>
        </w:rPr>
      </w:pPr>
    </w:p>
    <w:p w:rsidR="00374319" w:rsidRDefault="00374319">
      <w:pPr>
        <w:spacing w:line="221" w:lineRule="auto"/>
        <w:ind w:left="260"/>
        <w:jc w:val="both"/>
        <w:rPr>
          <w:sz w:val="20"/>
          <w:szCs w:val="20"/>
        </w:rPr>
      </w:pPr>
      <w:r>
        <w:rPr>
          <w:rFonts w:ascii="Sylfaen" w:eastAsia="Sylfaen" w:hAnsi="Sylfaen" w:cs="Sylfaen"/>
          <w:sz w:val="28"/>
          <w:szCs w:val="28"/>
        </w:rPr>
        <w:t>1.2. При проведении первого этапа квалификационного экзамена у кандидата в водители проверяются соответствующие действия, умение и навыки:</w:t>
      </w:r>
    </w:p>
    <w:p w:rsidR="00374319" w:rsidRDefault="00374319">
      <w:pPr>
        <w:spacing w:line="5" w:lineRule="exact"/>
        <w:rPr>
          <w:sz w:val="20"/>
          <w:szCs w:val="20"/>
        </w:rPr>
      </w:pPr>
    </w:p>
    <w:p w:rsidR="00374319" w:rsidRDefault="00374319" w:rsidP="005F1724">
      <w:pPr>
        <w:numPr>
          <w:ilvl w:val="0"/>
          <w:numId w:val="133"/>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пользования органами управления ТС;</w:t>
      </w:r>
    </w:p>
    <w:p w:rsidR="00374319" w:rsidRDefault="00374319" w:rsidP="005F1724">
      <w:pPr>
        <w:numPr>
          <w:ilvl w:val="0"/>
          <w:numId w:val="133"/>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зеркалами заднего вида;</w:t>
      </w:r>
    </w:p>
    <w:p w:rsidR="00374319" w:rsidRDefault="00374319" w:rsidP="005F1724">
      <w:pPr>
        <w:numPr>
          <w:ilvl w:val="0"/>
          <w:numId w:val="133"/>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трогание с места;</w:t>
      </w:r>
    </w:p>
    <w:p w:rsidR="00374319" w:rsidRDefault="00374319" w:rsidP="005F1724">
      <w:pPr>
        <w:numPr>
          <w:ilvl w:val="0"/>
          <w:numId w:val="133"/>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маневрирования в ограниченном пространстве передним и задним ходом;</w:t>
      </w:r>
    </w:p>
    <w:p w:rsidR="00374319" w:rsidRDefault="00374319" w:rsidP="005F1724">
      <w:pPr>
        <w:numPr>
          <w:ilvl w:val="0"/>
          <w:numId w:val="133"/>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построения оптимальной траектории маневра;</w:t>
      </w:r>
    </w:p>
    <w:p w:rsidR="00374319" w:rsidRDefault="00374319" w:rsidP="005F1724">
      <w:pPr>
        <w:numPr>
          <w:ilvl w:val="0"/>
          <w:numId w:val="133"/>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оценки дистанции, интервала, габаритных параметров ТС;</w:t>
      </w:r>
    </w:p>
    <w:p w:rsidR="00374319" w:rsidRDefault="00374319" w:rsidP="005F1724">
      <w:pPr>
        <w:numPr>
          <w:ilvl w:val="0"/>
          <w:numId w:val="133"/>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переключения передач; остановки в обозначенном месте;</w:t>
      </w:r>
    </w:p>
    <w:p w:rsidR="00374319" w:rsidRDefault="00374319" w:rsidP="005F1724">
      <w:pPr>
        <w:numPr>
          <w:ilvl w:val="0"/>
          <w:numId w:val="133"/>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постановки ТС на стоянку параллельно краю проезжей части;</w:t>
      </w:r>
    </w:p>
    <w:p w:rsidR="00374319" w:rsidRDefault="00374319">
      <w:pPr>
        <w:spacing w:line="1" w:lineRule="exact"/>
        <w:rPr>
          <w:rFonts w:ascii="Sylfaen" w:eastAsia="Sylfaen" w:hAnsi="Sylfaen" w:cs="Sylfaen"/>
          <w:sz w:val="28"/>
          <w:szCs w:val="28"/>
        </w:rPr>
      </w:pPr>
    </w:p>
    <w:p w:rsidR="00374319" w:rsidRDefault="00374319" w:rsidP="005F1724">
      <w:pPr>
        <w:numPr>
          <w:ilvl w:val="0"/>
          <w:numId w:val="133"/>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въезда в бокс задним ходом;</w:t>
      </w:r>
    </w:p>
    <w:p w:rsidR="00374319" w:rsidRDefault="00374319">
      <w:pPr>
        <w:spacing w:line="82" w:lineRule="exact"/>
        <w:rPr>
          <w:rFonts w:ascii="Sylfaen" w:eastAsia="Sylfaen" w:hAnsi="Sylfaen" w:cs="Sylfaen"/>
          <w:sz w:val="28"/>
          <w:szCs w:val="28"/>
        </w:rPr>
      </w:pPr>
    </w:p>
    <w:p w:rsidR="00374319" w:rsidRDefault="00374319" w:rsidP="005F1724">
      <w:pPr>
        <w:numPr>
          <w:ilvl w:val="0"/>
          <w:numId w:val="133"/>
        </w:numPr>
        <w:tabs>
          <w:tab w:val="left" w:pos="601"/>
        </w:tabs>
        <w:spacing w:after="0" w:line="213" w:lineRule="auto"/>
        <w:ind w:left="260" w:firstLine="2"/>
        <w:rPr>
          <w:rFonts w:ascii="Sylfaen" w:eastAsia="Sylfaen" w:hAnsi="Sylfaen" w:cs="Sylfaen"/>
          <w:sz w:val="28"/>
          <w:szCs w:val="28"/>
        </w:rPr>
      </w:pPr>
      <w:r>
        <w:rPr>
          <w:rFonts w:ascii="Sylfaen" w:eastAsia="Sylfaen" w:hAnsi="Sylfaen" w:cs="Sylfaen"/>
          <w:sz w:val="28"/>
          <w:szCs w:val="28"/>
        </w:rPr>
        <w:t>разворота на 180° передним и задним ходом в ограниченном пространстве;</w:t>
      </w:r>
    </w:p>
    <w:p w:rsidR="00374319" w:rsidRDefault="00374319">
      <w:pPr>
        <w:spacing w:line="84" w:lineRule="exact"/>
        <w:rPr>
          <w:rFonts w:ascii="Sylfaen" w:eastAsia="Sylfaen" w:hAnsi="Sylfaen" w:cs="Sylfaen"/>
          <w:sz w:val="28"/>
          <w:szCs w:val="28"/>
        </w:rPr>
      </w:pPr>
    </w:p>
    <w:p w:rsidR="00374319" w:rsidRDefault="00374319">
      <w:pPr>
        <w:spacing w:line="221" w:lineRule="auto"/>
        <w:ind w:left="260"/>
        <w:jc w:val="both"/>
        <w:rPr>
          <w:rFonts w:ascii="Sylfaen" w:eastAsia="Sylfaen" w:hAnsi="Sylfaen" w:cs="Sylfaen"/>
          <w:sz w:val="28"/>
          <w:szCs w:val="28"/>
        </w:rPr>
      </w:pPr>
      <w:r>
        <w:rPr>
          <w:rFonts w:ascii="Sylfaen" w:eastAsia="Sylfaen" w:hAnsi="Sylfaen" w:cs="Sylfaen"/>
          <w:sz w:val="28"/>
          <w:szCs w:val="28"/>
        </w:rPr>
        <w:t>1.3. Первый этап квалификационного экзамена проводится на закрытой от движения площадке или автодроме (далее - площадка) по комплексам испытательных упражнений для конкретной категории ТС.</w:t>
      </w:r>
    </w:p>
    <w:p w:rsidR="00374319" w:rsidRDefault="00374319">
      <w:pPr>
        <w:spacing w:line="4" w:lineRule="exact"/>
        <w:rPr>
          <w:rFonts w:ascii="Sylfaen" w:eastAsia="Sylfaen" w:hAnsi="Sylfaen" w:cs="Sylfaen"/>
          <w:sz w:val="28"/>
          <w:szCs w:val="28"/>
        </w:rPr>
      </w:pPr>
    </w:p>
    <w:p w:rsidR="00374319" w:rsidRDefault="00374319">
      <w:pPr>
        <w:ind w:left="260"/>
        <w:rPr>
          <w:rFonts w:ascii="Sylfaen" w:eastAsia="Sylfaen" w:hAnsi="Sylfaen" w:cs="Sylfaen"/>
          <w:sz w:val="28"/>
          <w:szCs w:val="28"/>
        </w:rPr>
      </w:pPr>
      <w:r>
        <w:rPr>
          <w:rFonts w:ascii="Sylfaen" w:eastAsia="Sylfaen" w:hAnsi="Sylfaen" w:cs="Sylfaen"/>
          <w:sz w:val="28"/>
          <w:szCs w:val="28"/>
        </w:rPr>
        <w:t>1.4. Комплексы испытательных упражнений содержат:</w:t>
      </w:r>
    </w:p>
    <w:p w:rsidR="00374319" w:rsidRDefault="00374319">
      <w:pPr>
        <w:spacing w:line="239" w:lineRule="auto"/>
        <w:ind w:left="260"/>
        <w:rPr>
          <w:rFonts w:ascii="Sylfaen" w:eastAsia="Sylfaen" w:hAnsi="Sylfaen" w:cs="Sylfaen"/>
          <w:sz w:val="28"/>
          <w:szCs w:val="28"/>
        </w:rPr>
      </w:pPr>
      <w:r>
        <w:rPr>
          <w:rFonts w:ascii="Sylfaen" w:eastAsia="Sylfaen" w:hAnsi="Sylfaen" w:cs="Sylfaen"/>
          <w:sz w:val="28"/>
          <w:szCs w:val="28"/>
        </w:rPr>
        <w:t>1.4.1. Для кандидатов в водители ТС категории «В», «С» и «О»:</w:t>
      </w:r>
    </w:p>
    <w:p w:rsidR="00374319" w:rsidRDefault="00374319">
      <w:pPr>
        <w:spacing w:line="1" w:lineRule="exact"/>
        <w:rPr>
          <w:rFonts w:ascii="Sylfaen" w:eastAsia="Sylfaen" w:hAnsi="Sylfaen" w:cs="Sylfaen"/>
          <w:sz w:val="28"/>
          <w:szCs w:val="28"/>
        </w:rPr>
      </w:pPr>
    </w:p>
    <w:p w:rsidR="00374319" w:rsidRDefault="00374319" w:rsidP="005F1724">
      <w:pPr>
        <w:numPr>
          <w:ilvl w:val="0"/>
          <w:numId w:val="133"/>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упражнение № 4 - «остановка и трогание на подъеме»;</w:t>
      </w:r>
    </w:p>
    <w:p w:rsidR="00374319" w:rsidRDefault="00374319" w:rsidP="005F1724">
      <w:pPr>
        <w:numPr>
          <w:ilvl w:val="0"/>
          <w:numId w:val="133"/>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упражнение № 5 - «параллельная парковка задним ходом»;</w:t>
      </w:r>
    </w:p>
    <w:p w:rsidR="00374319" w:rsidRDefault="00374319" w:rsidP="005F1724">
      <w:pPr>
        <w:numPr>
          <w:ilvl w:val="0"/>
          <w:numId w:val="133"/>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упражнение № 6 - «змейка»;</w:t>
      </w:r>
    </w:p>
    <w:p w:rsidR="00374319" w:rsidRDefault="00374319" w:rsidP="005F1724">
      <w:pPr>
        <w:numPr>
          <w:ilvl w:val="0"/>
          <w:numId w:val="133"/>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упражнение № 7 - «разворот»;</w:t>
      </w:r>
    </w:p>
    <w:p w:rsidR="00374319" w:rsidRDefault="00374319" w:rsidP="005F1724">
      <w:pPr>
        <w:numPr>
          <w:ilvl w:val="0"/>
          <w:numId w:val="133"/>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упражнение № 8 - «въезд в бокс».</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2. Порядок проведения первого этапа квалификационного экзамена</w:t>
      </w:r>
    </w:p>
    <w:p w:rsidR="00374319" w:rsidRDefault="00374319">
      <w:pPr>
        <w:spacing w:line="85" w:lineRule="exact"/>
        <w:rPr>
          <w:sz w:val="20"/>
          <w:szCs w:val="20"/>
        </w:rPr>
      </w:pPr>
    </w:p>
    <w:p w:rsidR="00374319" w:rsidRDefault="00374319">
      <w:pPr>
        <w:spacing w:line="212" w:lineRule="auto"/>
        <w:ind w:left="260"/>
        <w:rPr>
          <w:sz w:val="20"/>
          <w:szCs w:val="20"/>
        </w:rPr>
      </w:pPr>
      <w:r>
        <w:rPr>
          <w:rFonts w:ascii="Sylfaen" w:eastAsia="Sylfaen" w:hAnsi="Sylfaen" w:cs="Sylfaen"/>
          <w:sz w:val="28"/>
          <w:szCs w:val="28"/>
        </w:rPr>
        <w:t>2.1. Экзаменатор знакомит кандидата в водители с формой, методом, порядком проведения экзамена, системой оценки и предлагает выполнить</w:t>
      </w:r>
    </w:p>
    <w:p w:rsidR="00374319" w:rsidRDefault="00374319">
      <w:pPr>
        <w:spacing w:line="85" w:lineRule="exact"/>
        <w:rPr>
          <w:sz w:val="20"/>
          <w:szCs w:val="20"/>
        </w:rPr>
      </w:pPr>
    </w:p>
    <w:p w:rsidR="00374319" w:rsidRDefault="00374319" w:rsidP="005F1724">
      <w:pPr>
        <w:numPr>
          <w:ilvl w:val="0"/>
          <w:numId w:val="134"/>
        </w:numPr>
        <w:tabs>
          <w:tab w:val="left" w:pos="541"/>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определенной последовательности все упражнения, предусмотренные комплексом для конкретной категории ТС.</w:t>
      </w:r>
    </w:p>
    <w:p w:rsidR="00374319" w:rsidRDefault="00374319">
      <w:pPr>
        <w:spacing w:line="82" w:lineRule="exact"/>
        <w:rPr>
          <w:rFonts w:ascii="Sylfaen" w:eastAsia="Sylfaen" w:hAnsi="Sylfaen" w:cs="Sylfaen"/>
          <w:sz w:val="28"/>
          <w:szCs w:val="28"/>
        </w:rPr>
      </w:pPr>
    </w:p>
    <w:p w:rsidR="00374319" w:rsidRDefault="00374319">
      <w:pPr>
        <w:spacing w:line="221" w:lineRule="auto"/>
        <w:ind w:left="260"/>
        <w:jc w:val="both"/>
        <w:rPr>
          <w:rFonts w:ascii="Sylfaen" w:eastAsia="Sylfaen" w:hAnsi="Sylfaen" w:cs="Sylfaen"/>
          <w:sz w:val="28"/>
          <w:szCs w:val="28"/>
        </w:rPr>
      </w:pPr>
      <w:r>
        <w:rPr>
          <w:rFonts w:ascii="Sylfaen" w:eastAsia="Sylfaen" w:hAnsi="Sylfaen" w:cs="Sylfaen"/>
          <w:sz w:val="28"/>
          <w:szCs w:val="28"/>
        </w:rPr>
        <w:t>2.2. По командам экзаменатора кандидат в водители занимает место в экзаменационном ТС, осуществляет подготовку к движению и выполняет упражнения.</w:t>
      </w:r>
    </w:p>
    <w:p w:rsidR="00374319" w:rsidRDefault="00374319">
      <w:pPr>
        <w:spacing w:line="208" w:lineRule="exact"/>
        <w:rPr>
          <w:sz w:val="20"/>
          <w:szCs w:val="20"/>
        </w:rPr>
      </w:pPr>
    </w:p>
    <w:p w:rsidR="00374319" w:rsidRDefault="00374319">
      <w:pPr>
        <w:spacing w:line="221" w:lineRule="auto"/>
        <w:ind w:left="260"/>
        <w:jc w:val="both"/>
        <w:rPr>
          <w:sz w:val="20"/>
          <w:szCs w:val="20"/>
        </w:rPr>
      </w:pPr>
      <w:r>
        <w:rPr>
          <w:rFonts w:ascii="Sylfaen" w:eastAsia="Sylfaen" w:hAnsi="Sylfaen" w:cs="Sylfaen"/>
          <w:sz w:val="28"/>
          <w:szCs w:val="28"/>
        </w:rPr>
        <w:t>2.3. При проведении экзамена экзаменатор контролирует ход выполнения задания, ведет хронометраж времени, подает команды кандидату в водители, классифицирует с помощью контрольной таблицы и фиксирует</w:t>
      </w:r>
    </w:p>
    <w:p w:rsidR="00374319" w:rsidRDefault="00374319">
      <w:pPr>
        <w:spacing w:line="86" w:lineRule="exact"/>
        <w:rPr>
          <w:sz w:val="20"/>
          <w:szCs w:val="20"/>
        </w:rPr>
      </w:pPr>
    </w:p>
    <w:p w:rsidR="00374319" w:rsidRDefault="00374319" w:rsidP="005F1724">
      <w:pPr>
        <w:numPr>
          <w:ilvl w:val="0"/>
          <w:numId w:val="135"/>
        </w:numPr>
        <w:tabs>
          <w:tab w:val="left" w:pos="589"/>
        </w:tabs>
        <w:spacing w:after="0" w:line="229" w:lineRule="auto"/>
        <w:ind w:left="260" w:firstLine="2"/>
        <w:jc w:val="both"/>
        <w:rPr>
          <w:rFonts w:ascii="Sylfaen" w:eastAsia="Sylfaen" w:hAnsi="Sylfaen" w:cs="Sylfaen"/>
          <w:sz w:val="28"/>
          <w:szCs w:val="28"/>
        </w:rPr>
      </w:pPr>
      <w:r>
        <w:rPr>
          <w:rFonts w:ascii="Sylfaen" w:eastAsia="Sylfaen" w:hAnsi="Sylfaen" w:cs="Sylfaen"/>
          <w:sz w:val="28"/>
          <w:szCs w:val="28"/>
        </w:rPr>
        <w:t>экзаменационном листе ошибки, суммирует количество набранных кандидатом в водители штрафных баллов и выставляет оценку за выполнение каждого упражнения и экзамена в целом. Экзаменатор обеспечивает соблюдение общих требований безопасности на площадке при проведении экзамена.</w:t>
      </w:r>
    </w:p>
    <w:p w:rsidR="00374319" w:rsidRDefault="00374319">
      <w:pPr>
        <w:spacing w:line="2" w:lineRule="exact"/>
        <w:rPr>
          <w:rFonts w:ascii="Sylfaen" w:eastAsia="Sylfaen" w:hAnsi="Sylfaen" w:cs="Sylfaen"/>
          <w:sz w:val="28"/>
          <w:szCs w:val="28"/>
        </w:rPr>
      </w:pPr>
    </w:p>
    <w:p w:rsidR="00374319" w:rsidRDefault="00374319">
      <w:pPr>
        <w:ind w:left="260"/>
        <w:rPr>
          <w:rFonts w:ascii="Sylfaen" w:eastAsia="Sylfaen" w:hAnsi="Sylfaen" w:cs="Sylfaen"/>
          <w:sz w:val="28"/>
          <w:szCs w:val="28"/>
        </w:rPr>
      </w:pPr>
      <w:r>
        <w:rPr>
          <w:rFonts w:ascii="Sylfaen" w:eastAsia="Sylfaen" w:hAnsi="Sylfaen" w:cs="Sylfaen"/>
          <w:sz w:val="28"/>
          <w:szCs w:val="28"/>
        </w:rPr>
        <w:t>2.4. Ведомость с результатами экзамена подписывается экзаменатором.</w:t>
      </w:r>
    </w:p>
    <w:p w:rsidR="00374319" w:rsidRDefault="00374319">
      <w:pPr>
        <w:spacing w:line="239" w:lineRule="auto"/>
        <w:ind w:left="260"/>
        <w:rPr>
          <w:rFonts w:ascii="Sylfaen" w:eastAsia="Sylfaen" w:hAnsi="Sylfaen" w:cs="Sylfaen"/>
          <w:sz w:val="28"/>
          <w:szCs w:val="28"/>
        </w:rPr>
      </w:pPr>
      <w:r>
        <w:rPr>
          <w:rFonts w:ascii="Sylfaen" w:eastAsia="Sylfaen" w:hAnsi="Sylfaen" w:cs="Sylfaen"/>
          <w:sz w:val="28"/>
          <w:szCs w:val="28"/>
        </w:rPr>
        <w:t>3. Система оценки</w:t>
      </w:r>
    </w:p>
    <w:p w:rsidR="00374319" w:rsidRDefault="00374319">
      <w:pPr>
        <w:spacing w:line="85" w:lineRule="exact"/>
        <w:rPr>
          <w:rFonts w:ascii="Sylfaen" w:eastAsia="Sylfaen" w:hAnsi="Sylfaen" w:cs="Sylfaen"/>
          <w:sz w:val="28"/>
          <w:szCs w:val="28"/>
        </w:rPr>
      </w:pPr>
    </w:p>
    <w:p w:rsidR="00374319" w:rsidRDefault="00374319">
      <w:pPr>
        <w:spacing w:line="221" w:lineRule="auto"/>
        <w:ind w:left="260"/>
        <w:jc w:val="both"/>
        <w:rPr>
          <w:rFonts w:ascii="Sylfaen" w:eastAsia="Sylfaen" w:hAnsi="Sylfaen" w:cs="Sylfaen"/>
          <w:sz w:val="28"/>
          <w:szCs w:val="28"/>
        </w:rPr>
      </w:pPr>
      <w:r>
        <w:rPr>
          <w:rFonts w:ascii="Sylfaen" w:eastAsia="Sylfaen" w:hAnsi="Sylfaen" w:cs="Sylfaen"/>
          <w:sz w:val="28"/>
          <w:szCs w:val="28"/>
        </w:rPr>
        <w:t>3.1. Итоговая оценка выставляется на основании оценок за выполнение всех упражнений, предусмотренных комплексом для конкретной категории ТС.</w:t>
      </w:r>
    </w:p>
    <w:p w:rsidR="00374319" w:rsidRDefault="00374319">
      <w:pPr>
        <w:spacing w:line="87" w:lineRule="exact"/>
        <w:rPr>
          <w:rFonts w:ascii="Sylfaen" w:eastAsia="Sylfaen" w:hAnsi="Sylfaen" w:cs="Sylfaen"/>
          <w:sz w:val="28"/>
          <w:szCs w:val="28"/>
        </w:rPr>
      </w:pPr>
    </w:p>
    <w:p w:rsidR="00374319" w:rsidRDefault="00374319">
      <w:pPr>
        <w:spacing w:line="221" w:lineRule="auto"/>
        <w:ind w:left="260"/>
        <w:jc w:val="both"/>
        <w:rPr>
          <w:rFonts w:ascii="Sylfaen" w:eastAsia="Sylfaen" w:hAnsi="Sylfaen" w:cs="Sylfaen"/>
          <w:sz w:val="28"/>
          <w:szCs w:val="28"/>
        </w:rPr>
      </w:pPr>
      <w:r>
        <w:rPr>
          <w:rFonts w:ascii="Sylfaen" w:eastAsia="Sylfaen" w:hAnsi="Sylfaen" w:cs="Sylfaen"/>
          <w:sz w:val="28"/>
          <w:szCs w:val="28"/>
        </w:rPr>
        <w:t>3.2. Правильность выполнения задания каждого упражнения оценивается по системе: положительная оценка «ВЫПОЛНИЛ», отрицательная - «НЕ ВЫПОЛНИЛ».</w:t>
      </w:r>
    </w:p>
    <w:p w:rsidR="00374319" w:rsidRDefault="00374319">
      <w:pPr>
        <w:spacing w:line="87" w:lineRule="exact"/>
        <w:rPr>
          <w:rFonts w:ascii="Sylfaen" w:eastAsia="Sylfaen" w:hAnsi="Sylfaen" w:cs="Sylfaen"/>
          <w:sz w:val="28"/>
          <w:szCs w:val="28"/>
        </w:rPr>
      </w:pPr>
    </w:p>
    <w:p w:rsidR="00374319" w:rsidRDefault="00374319">
      <w:pPr>
        <w:spacing w:line="232" w:lineRule="auto"/>
        <w:ind w:left="260"/>
        <w:jc w:val="both"/>
        <w:rPr>
          <w:rFonts w:ascii="Sylfaen" w:eastAsia="Sylfaen" w:hAnsi="Sylfaen" w:cs="Sylfaen"/>
          <w:sz w:val="28"/>
          <w:szCs w:val="28"/>
        </w:rPr>
      </w:pPr>
      <w:r>
        <w:rPr>
          <w:rFonts w:ascii="Sylfaen" w:eastAsia="Sylfaen" w:hAnsi="Sylfaen" w:cs="Sylfaen"/>
          <w:sz w:val="28"/>
          <w:szCs w:val="28"/>
        </w:rPr>
        <w:t>Для каждого упражнения определен перечень типичных ошибок, которые делятся на грубые, средние и мелкие. В соответствии с этой классификацией за совершение каждой ошибки кандидату в водители начисляются штрафные баллы: за грубую - 5, за среднюю - 3, за мелкую - 1. Оценка «ВЫПОЛНИЛ» выставляется, когда кандидат в водители при выполнении упражнения не допустил ошибок или сумма штрафных баллов за допущенные ошибки составляет менее 5.</w:t>
      </w:r>
    </w:p>
    <w:p w:rsidR="00374319" w:rsidRDefault="00374319">
      <w:pPr>
        <w:spacing w:line="85" w:lineRule="exact"/>
        <w:rPr>
          <w:rFonts w:ascii="Sylfaen" w:eastAsia="Sylfaen" w:hAnsi="Sylfaen" w:cs="Sylfaen"/>
          <w:sz w:val="28"/>
          <w:szCs w:val="28"/>
        </w:rPr>
      </w:pPr>
    </w:p>
    <w:p w:rsidR="00374319" w:rsidRDefault="00374319">
      <w:pPr>
        <w:spacing w:line="213" w:lineRule="auto"/>
        <w:ind w:left="260"/>
        <w:rPr>
          <w:rFonts w:ascii="Sylfaen" w:eastAsia="Sylfaen" w:hAnsi="Sylfaen" w:cs="Sylfaen"/>
          <w:sz w:val="28"/>
          <w:szCs w:val="28"/>
        </w:rPr>
      </w:pPr>
      <w:r>
        <w:rPr>
          <w:rFonts w:ascii="Sylfaen" w:eastAsia="Sylfaen" w:hAnsi="Sylfaen" w:cs="Sylfaen"/>
          <w:sz w:val="28"/>
          <w:szCs w:val="28"/>
        </w:rPr>
        <w:t>Оценка «НЕ ВЫПОЛНИЛ» выставляется, когда сумма штрафных баллов за допущенные ошибки составляет 5 или более.</w:t>
      </w:r>
    </w:p>
    <w:p w:rsidR="00374319" w:rsidRDefault="00374319">
      <w:pPr>
        <w:spacing w:line="84" w:lineRule="exact"/>
        <w:rPr>
          <w:rFonts w:ascii="Sylfaen" w:eastAsia="Sylfaen" w:hAnsi="Sylfaen" w:cs="Sylfaen"/>
          <w:sz w:val="28"/>
          <w:szCs w:val="28"/>
        </w:rPr>
      </w:pPr>
    </w:p>
    <w:p w:rsidR="00374319" w:rsidRDefault="00374319">
      <w:pPr>
        <w:spacing w:line="226" w:lineRule="auto"/>
        <w:ind w:left="260"/>
        <w:jc w:val="both"/>
        <w:rPr>
          <w:rFonts w:ascii="Sylfaen" w:eastAsia="Sylfaen" w:hAnsi="Sylfaen" w:cs="Sylfaen"/>
          <w:sz w:val="28"/>
          <w:szCs w:val="28"/>
        </w:rPr>
      </w:pPr>
      <w:r>
        <w:rPr>
          <w:rFonts w:ascii="Sylfaen" w:eastAsia="Sylfaen" w:hAnsi="Sylfaen" w:cs="Sylfaen"/>
          <w:sz w:val="28"/>
          <w:szCs w:val="28"/>
        </w:rPr>
        <w:t>3.3. Итоговая оценка «СДАЛ» за первый этап практического экзамена выставляется, когда кандидат в водители получил оценку «ВЫПОЛНИЛ» за все упражнения, предусмотренные комплексом для конкретной категории ТС.</w:t>
      </w:r>
    </w:p>
    <w:p w:rsidR="00374319" w:rsidRDefault="00374319">
      <w:pPr>
        <w:spacing w:line="85" w:lineRule="exact"/>
        <w:rPr>
          <w:rFonts w:ascii="Sylfaen" w:eastAsia="Sylfaen" w:hAnsi="Sylfaen" w:cs="Sylfaen"/>
          <w:sz w:val="28"/>
          <w:szCs w:val="28"/>
        </w:rPr>
      </w:pPr>
    </w:p>
    <w:p w:rsidR="00374319" w:rsidRDefault="00374319">
      <w:pPr>
        <w:spacing w:line="226" w:lineRule="auto"/>
        <w:ind w:left="260"/>
        <w:jc w:val="both"/>
        <w:rPr>
          <w:rFonts w:ascii="Sylfaen" w:eastAsia="Sylfaen" w:hAnsi="Sylfaen" w:cs="Sylfaen"/>
          <w:sz w:val="28"/>
          <w:szCs w:val="28"/>
        </w:rPr>
      </w:pPr>
      <w:r>
        <w:rPr>
          <w:rFonts w:ascii="Sylfaen" w:eastAsia="Sylfaen" w:hAnsi="Sylfaen" w:cs="Sylfaen"/>
          <w:sz w:val="28"/>
          <w:szCs w:val="28"/>
        </w:rPr>
        <w:lastRenderedPageBreak/>
        <w:t>Итоговая оценка «НЕ СДАЛ» выставляется, когда кандидат в водители получил оценку «НЕ ВЫПОЛНИЛ» за два упражнения из всех, предусмотренных комплексом, или отказался от выполнения одного упражнения.</w:t>
      </w:r>
    </w:p>
    <w:p w:rsidR="00374319" w:rsidRDefault="00374319">
      <w:pPr>
        <w:spacing w:line="87" w:lineRule="exact"/>
        <w:rPr>
          <w:rFonts w:ascii="Sylfaen" w:eastAsia="Sylfaen" w:hAnsi="Sylfaen" w:cs="Sylfaen"/>
          <w:sz w:val="28"/>
          <w:szCs w:val="28"/>
        </w:rPr>
      </w:pPr>
    </w:p>
    <w:p w:rsidR="00374319" w:rsidRDefault="00374319">
      <w:pPr>
        <w:spacing w:line="221" w:lineRule="auto"/>
        <w:ind w:left="260"/>
        <w:jc w:val="both"/>
        <w:rPr>
          <w:rFonts w:ascii="Sylfaen" w:eastAsia="Sylfaen" w:hAnsi="Sylfaen" w:cs="Sylfaen"/>
          <w:sz w:val="28"/>
          <w:szCs w:val="28"/>
        </w:rPr>
      </w:pPr>
      <w:r>
        <w:rPr>
          <w:rFonts w:ascii="Sylfaen" w:eastAsia="Sylfaen" w:hAnsi="Sylfaen" w:cs="Sylfaen"/>
          <w:sz w:val="28"/>
          <w:szCs w:val="28"/>
        </w:rPr>
        <w:t>3.4. В случае, когда кандидат в водители получил оценку «НЕ ВЫПОЛНИЛ» за одно упражнение из всех, предусмотренных комплексом, ему предоставляется возможность повторно выполнить это упражнение.</w:t>
      </w:r>
    </w:p>
    <w:p w:rsidR="00374319" w:rsidRDefault="00374319">
      <w:pPr>
        <w:spacing w:line="88" w:lineRule="exact"/>
        <w:rPr>
          <w:rFonts w:ascii="Sylfaen" w:eastAsia="Sylfaen" w:hAnsi="Sylfaen" w:cs="Sylfaen"/>
          <w:sz w:val="28"/>
          <w:szCs w:val="28"/>
        </w:rPr>
      </w:pPr>
    </w:p>
    <w:p w:rsidR="00374319" w:rsidRDefault="00374319">
      <w:pPr>
        <w:spacing w:line="221" w:lineRule="auto"/>
        <w:ind w:left="260"/>
        <w:jc w:val="both"/>
        <w:rPr>
          <w:rFonts w:ascii="Sylfaen" w:eastAsia="Sylfaen" w:hAnsi="Sylfaen" w:cs="Sylfaen"/>
          <w:sz w:val="28"/>
          <w:szCs w:val="28"/>
        </w:rPr>
      </w:pPr>
      <w:r>
        <w:rPr>
          <w:rFonts w:ascii="Sylfaen" w:eastAsia="Sylfaen" w:hAnsi="Sylfaen" w:cs="Sylfaen"/>
          <w:sz w:val="28"/>
          <w:szCs w:val="28"/>
        </w:rPr>
        <w:t>3.5. При положительном результате повторного выполнения упражнения за первый этап практического экзамена кандидату в водители выставляется итоговая оценка «СДАЛ», при отрицательном - «НЕ СДАЛ».</w:t>
      </w:r>
    </w:p>
    <w:p w:rsidR="00374319" w:rsidRDefault="00374319">
      <w:pPr>
        <w:spacing w:line="212" w:lineRule="auto"/>
        <w:ind w:left="260"/>
        <w:jc w:val="both"/>
        <w:rPr>
          <w:sz w:val="20"/>
          <w:szCs w:val="20"/>
        </w:rPr>
      </w:pPr>
      <w:r>
        <w:rPr>
          <w:rFonts w:ascii="Sylfaen" w:eastAsia="Sylfaen" w:hAnsi="Sylfaen" w:cs="Sylfaen"/>
          <w:sz w:val="28"/>
          <w:szCs w:val="28"/>
        </w:rPr>
        <w:t>4. Испытательные упражнения для проведения первого этапа квалификационного экзамена</w:t>
      </w:r>
    </w:p>
    <w:p w:rsidR="00374319" w:rsidRDefault="00374319">
      <w:pPr>
        <w:spacing w:line="86" w:lineRule="exact"/>
        <w:rPr>
          <w:sz w:val="24"/>
          <w:szCs w:val="24"/>
        </w:rPr>
      </w:pPr>
    </w:p>
    <w:p w:rsidR="00374319" w:rsidRDefault="00374319">
      <w:pPr>
        <w:spacing w:line="212" w:lineRule="auto"/>
        <w:ind w:left="260" w:right="2840"/>
        <w:rPr>
          <w:sz w:val="20"/>
          <w:szCs w:val="20"/>
        </w:rPr>
      </w:pPr>
      <w:r>
        <w:rPr>
          <w:rFonts w:ascii="Sylfaen" w:eastAsia="Sylfaen" w:hAnsi="Sylfaen" w:cs="Sylfaen"/>
          <w:sz w:val="28"/>
          <w:szCs w:val="28"/>
        </w:rPr>
        <w:t>4.1. Упражнение «Остановка и трогание на подъеме» Содержание.</w:t>
      </w:r>
    </w:p>
    <w:p w:rsidR="00374319" w:rsidRDefault="00374319">
      <w:pPr>
        <w:spacing w:line="85" w:lineRule="exact"/>
        <w:rPr>
          <w:sz w:val="24"/>
          <w:szCs w:val="24"/>
        </w:rPr>
      </w:pPr>
    </w:p>
    <w:p w:rsidR="00374319" w:rsidRDefault="00374319">
      <w:pPr>
        <w:spacing w:line="226" w:lineRule="auto"/>
        <w:ind w:left="260"/>
        <w:rPr>
          <w:sz w:val="20"/>
          <w:szCs w:val="20"/>
        </w:rPr>
      </w:pPr>
      <w:r>
        <w:rPr>
          <w:rFonts w:ascii="Sylfaen" w:eastAsia="Sylfaen" w:hAnsi="Sylfaen" w:cs="Sylfaen"/>
          <w:sz w:val="28"/>
          <w:szCs w:val="28"/>
        </w:rPr>
        <w:t>Движение по наклонному участку, остановка на наклонном участке перед линией «СТОП-1», трогание с места на наклонном участке, остановка перед линией «СТОП». Задание кандидату в водители. По команде экзаменатора кандидат в водители должен:</w:t>
      </w:r>
    </w:p>
    <w:p w:rsidR="00374319" w:rsidRDefault="00374319">
      <w:pPr>
        <w:spacing w:line="3" w:lineRule="exact"/>
        <w:rPr>
          <w:sz w:val="24"/>
          <w:szCs w:val="24"/>
        </w:rPr>
      </w:pPr>
    </w:p>
    <w:p w:rsidR="00374319" w:rsidRDefault="00374319" w:rsidP="005F1724">
      <w:pPr>
        <w:numPr>
          <w:ilvl w:val="0"/>
          <w:numId w:val="136"/>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занять место в ТС;</w:t>
      </w:r>
    </w:p>
    <w:p w:rsidR="00374319" w:rsidRDefault="00374319" w:rsidP="005F1724">
      <w:pPr>
        <w:numPr>
          <w:ilvl w:val="0"/>
          <w:numId w:val="136"/>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подготовиться к движению;</w:t>
      </w:r>
    </w:p>
    <w:p w:rsidR="00374319" w:rsidRDefault="00374319">
      <w:pPr>
        <w:spacing w:line="1" w:lineRule="exact"/>
        <w:rPr>
          <w:rFonts w:ascii="Sylfaen" w:eastAsia="Sylfaen" w:hAnsi="Sylfaen" w:cs="Sylfaen"/>
          <w:sz w:val="28"/>
          <w:szCs w:val="28"/>
        </w:rPr>
      </w:pPr>
    </w:p>
    <w:p w:rsidR="00374319" w:rsidRDefault="00374319" w:rsidP="005F1724">
      <w:pPr>
        <w:numPr>
          <w:ilvl w:val="0"/>
          <w:numId w:val="136"/>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запустить двигатель.</w:t>
      </w:r>
    </w:p>
    <w:p w:rsidR="00374319" w:rsidRDefault="00374319">
      <w:pPr>
        <w:spacing w:line="1" w:lineRule="exact"/>
        <w:rPr>
          <w:sz w:val="24"/>
          <w:szCs w:val="24"/>
        </w:rPr>
      </w:pPr>
    </w:p>
    <w:p w:rsidR="00374319" w:rsidRDefault="00374319">
      <w:pPr>
        <w:ind w:left="260"/>
        <w:rPr>
          <w:sz w:val="20"/>
          <w:szCs w:val="20"/>
        </w:rPr>
      </w:pPr>
      <w:r>
        <w:rPr>
          <w:rFonts w:ascii="Sylfaen" w:eastAsia="Sylfaen" w:hAnsi="Sylfaen" w:cs="Sylfaen"/>
          <w:sz w:val="28"/>
          <w:szCs w:val="28"/>
        </w:rPr>
        <w:t>По команде экзаменатора кандидат в водители должен выполнить:</w:t>
      </w:r>
    </w:p>
    <w:p w:rsidR="00374319" w:rsidRDefault="00374319" w:rsidP="005F1724">
      <w:pPr>
        <w:numPr>
          <w:ilvl w:val="0"/>
          <w:numId w:val="137"/>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трогание с места в стартовых воротах;</w:t>
      </w:r>
    </w:p>
    <w:p w:rsidR="00374319" w:rsidRDefault="00374319" w:rsidP="005F1724">
      <w:pPr>
        <w:numPr>
          <w:ilvl w:val="0"/>
          <w:numId w:val="137"/>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движение по наклонному участку;</w:t>
      </w:r>
    </w:p>
    <w:p w:rsidR="00374319" w:rsidRDefault="00374319">
      <w:pPr>
        <w:spacing w:line="84" w:lineRule="exact"/>
        <w:rPr>
          <w:rFonts w:ascii="Sylfaen" w:eastAsia="Sylfaen" w:hAnsi="Sylfaen" w:cs="Sylfaen"/>
          <w:sz w:val="28"/>
          <w:szCs w:val="28"/>
        </w:rPr>
      </w:pPr>
    </w:p>
    <w:p w:rsidR="00374319" w:rsidRDefault="00374319" w:rsidP="005F1724">
      <w:pPr>
        <w:numPr>
          <w:ilvl w:val="0"/>
          <w:numId w:val="137"/>
        </w:numPr>
        <w:tabs>
          <w:tab w:val="left" w:pos="461"/>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остановку перед линией «СТОП-1» (вешкой) таким образом, чтобы все колеса автомобиля находились на наклонном участке;</w:t>
      </w:r>
    </w:p>
    <w:p w:rsidR="00374319" w:rsidRDefault="00374319">
      <w:pPr>
        <w:spacing w:line="85" w:lineRule="exact"/>
        <w:rPr>
          <w:rFonts w:ascii="Sylfaen" w:eastAsia="Sylfaen" w:hAnsi="Sylfaen" w:cs="Sylfaen"/>
          <w:sz w:val="28"/>
          <w:szCs w:val="28"/>
        </w:rPr>
      </w:pPr>
    </w:p>
    <w:p w:rsidR="00374319" w:rsidRDefault="00374319" w:rsidP="005F1724">
      <w:pPr>
        <w:numPr>
          <w:ilvl w:val="0"/>
          <w:numId w:val="137"/>
        </w:numPr>
        <w:tabs>
          <w:tab w:val="left" w:pos="507"/>
        </w:tabs>
        <w:spacing w:after="0" w:line="232" w:lineRule="auto"/>
        <w:ind w:left="260" w:firstLine="2"/>
        <w:jc w:val="both"/>
        <w:rPr>
          <w:rFonts w:ascii="Sylfaen" w:eastAsia="Sylfaen" w:hAnsi="Sylfaen" w:cs="Sylfaen"/>
          <w:sz w:val="28"/>
          <w:szCs w:val="28"/>
        </w:rPr>
      </w:pPr>
      <w:r>
        <w:rPr>
          <w:rFonts w:ascii="Sylfaen" w:eastAsia="Sylfaen" w:hAnsi="Sylfaen" w:cs="Sylfaen"/>
          <w:sz w:val="28"/>
          <w:szCs w:val="28"/>
        </w:rPr>
        <w:t>фиксацию ТС в неподвижном состоянии (стояночным или рабочим тормозом); трогание с места на наклонном участке, не допуская отката ТС назад более чем на 0,3 м *. (*Величина отката фиксируется следующим образом: после остановки ТС у линии «СТОП-1 » на расстоянии 0,3 м от заднего бампера (борта) устанавливается контрольная стойка. Если при трогании ТС на наклонном участке величина отката превысит 0,3 м, стойка будет сбита).</w:t>
      </w:r>
    </w:p>
    <w:p w:rsidR="00374319" w:rsidRDefault="00374319">
      <w:pPr>
        <w:spacing w:line="3" w:lineRule="exact"/>
        <w:rPr>
          <w:rFonts w:ascii="Sylfaen" w:eastAsia="Sylfaen" w:hAnsi="Sylfaen" w:cs="Sylfaen"/>
          <w:sz w:val="28"/>
          <w:szCs w:val="28"/>
        </w:rPr>
      </w:pPr>
    </w:p>
    <w:p w:rsidR="00374319" w:rsidRDefault="00374319" w:rsidP="005F1724">
      <w:pPr>
        <w:numPr>
          <w:ilvl w:val="0"/>
          <w:numId w:val="137"/>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остановку перед линией «СТОП».</w:t>
      </w:r>
    </w:p>
    <w:p w:rsidR="00374319" w:rsidRDefault="00374319">
      <w:pPr>
        <w:spacing w:line="1" w:lineRule="exact"/>
        <w:rPr>
          <w:sz w:val="24"/>
          <w:szCs w:val="24"/>
        </w:rPr>
      </w:pPr>
    </w:p>
    <w:p w:rsidR="00374319" w:rsidRDefault="00374319">
      <w:pPr>
        <w:ind w:left="260"/>
        <w:rPr>
          <w:sz w:val="20"/>
          <w:szCs w:val="20"/>
        </w:rPr>
      </w:pPr>
      <w:r>
        <w:rPr>
          <w:rFonts w:ascii="Sylfaen" w:eastAsia="Sylfaen" w:hAnsi="Sylfaen" w:cs="Sylfaen"/>
          <w:sz w:val="28"/>
          <w:szCs w:val="28"/>
        </w:rPr>
        <w:t>После остановки ТС кандидат в водители должен:</w:t>
      </w:r>
    </w:p>
    <w:p w:rsidR="00374319" w:rsidRDefault="00374319">
      <w:pPr>
        <w:spacing w:line="1" w:lineRule="exact"/>
        <w:rPr>
          <w:sz w:val="24"/>
          <w:szCs w:val="24"/>
        </w:rPr>
      </w:pPr>
    </w:p>
    <w:p w:rsidR="00374319" w:rsidRDefault="00374319" w:rsidP="005F1724">
      <w:pPr>
        <w:numPr>
          <w:ilvl w:val="0"/>
          <w:numId w:val="138"/>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включить нейтральную передачу;</w:t>
      </w:r>
    </w:p>
    <w:p w:rsidR="00374319" w:rsidRDefault="00374319" w:rsidP="005F1724">
      <w:pPr>
        <w:numPr>
          <w:ilvl w:val="0"/>
          <w:numId w:val="138"/>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включить стояночный тормоз;</w:t>
      </w:r>
    </w:p>
    <w:p w:rsidR="00374319" w:rsidRDefault="00374319">
      <w:pPr>
        <w:spacing w:line="1" w:lineRule="exact"/>
        <w:rPr>
          <w:rFonts w:ascii="Sylfaen" w:eastAsia="Sylfaen" w:hAnsi="Sylfaen" w:cs="Sylfaen"/>
          <w:sz w:val="28"/>
          <w:szCs w:val="28"/>
        </w:rPr>
      </w:pPr>
    </w:p>
    <w:p w:rsidR="00374319" w:rsidRDefault="00374319" w:rsidP="005F1724">
      <w:pPr>
        <w:numPr>
          <w:ilvl w:val="0"/>
          <w:numId w:val="138"/>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заглушить двигатель;</w:t>
      </w:r>
    </w:p>
    <w:p w:rsidR="00374319" w:rsidRDefault="00374319">
      <w:pPr>
        <w:spacing w:line="82" w:lineRule="exact"/>
        <w:rPr>
          <w:rFonts w:ascii="Sylfaen" w:eastAsia="Sylfaen" w:hAnsi="Sylfaen" w:cs="Sylfaen"/>
          <w:sz w:val="28"/>
          <w:szCs w:val="28"/>
        </w:rPr>
      </w:pPr>
    </w:p>
    <w:p w:rsidR="00374319" w:rsidRDefault="00374319" w:rsidP="005F1724">
      <w:pPr>
        <w:numPr>
          <w:ilvl w:val="0"/>
          <w:numId w:val="138"/>
        </w:numPr>
        <w:tabs>
          <w:tab w:val="left" w:pos="406"/>
        </w:tabs>
        <w:spacing w:after="0" w:line="220" w:lineRule="auto"/>
        <w:ind w:left="260" w:right="5080" w:firstLine="2"/>
        <w:rPr>
          <w:rFonts w:ascii="Sylfaen" w:eastAsia="Sylfaen" w:hAnsi="Sylfaen" w:cs="Sylfaen"/>
          <w:sz w:val="27"/>
          <w:szCs w:val="27"/>
        </w:rPr>
      </w:pPr>
      <w:r>
        <w:rPr>
          <w:rFonts w:ascii="Sylfaen" w:eastAsia="Sylfaen" w:hAnsi="Sylfaen" w:cs="Sylfaen"/>
          <w:sz w:val="27"/>
          <w:szCs w:val="27"/>
        </w:rPr>
        <w:t>покинуть транспортное средство. Действия экзаменаторов.</w:t>
      </w:r>
    </w:p>
    <w:p w:rsidR="00374319" w:rsidRDefault="00374319">
      <w:pPr>
        <w:spacing w:line="87" w:lineRule="exact"/>
        <w:rPr>
          <w:rFonts w:ascii="Sylfaen" w:eastAsia="Sylfaen" w:hAnsi="Sylfaen" w:cs="Sylfaen"/>
          <w:sz w:val="27"/>
          <w:szCs w:val="27"/>
        </w:rPr>
      </w:pPr>
    </w:p>
    <w:p w:rsidR="00374319" w:rsidRDefault="00374319">
      <w:pPr>
        <w:spacing w:line="221" w:lineRule="auto"/>
        <w:ind w:left="260"/>
        <w:jc w:val="both"/>
        <w:rPr>
          <w:rFonts w:ascii="Sylfaen" w:eastAsia="Sylfaen" w:hAnsi="Sylfaen" w:cs="Sylfaen"/>
          <w:sz w:val="27"/>
          <w:szCs w:val="27"/>
        </w:rPr>
      </w:pPr>
      <w:r>
        <w:rPr>
          <w:rFonts w:ascii="Sylfaen" w:eastAsia="Sylfaen" w:hAnsi="Sylfaen" w:cs="Sylfaen"/>
          <w:sz w:val="28"/>
          <w:szCs w:val="28"/>
        </w:rPr>
        <w:t>Экзаменатор контролирует правильность выполнения задания с использованием контрольной таблицы и выставляет оценку за упражнение.</w:t>
      </w:r>
    </w:p>
    <w:p w:rsidR="00374319" w:rsidRDefault="00374319">
      <w:pPr>
        <w:spacing w:line="87" w:lineRule="exact"/>
        <w:rPr>
          <w:rFonts w:ascii="Sylfaen" w:eastAsia="Sylfaen" w:hAnsi="Sylfaen" w:cs="Sylfaen"/>
          <w:sz w:val="27"/>
          <w:szCs w:val="27"/>
        </w:rPr>
      </w:pPr>
    </w:p>
    <w:p w:rsidR="00374319" w:rsidRDefault="00374319" w:rsidP="00E45A7B">
      <w:pPr>
        <w:spacing w:line="221" w:lineRule="auto"/>
        <w:ind w:left="260"/>
        <w:jc w:val="both"/>
        <w:rPr>
          <w:sz w:val="24"/>
          <w:szCs w:val="24"/>
        </w:rPr>
      </w:pPr>
      <w:r>
        <w:rPr>
          <w:rFonts w:ascii="Sylfaen" w:eastAsia="Sylfaen" w:hAnsi="Sylfaen" w:cs="Sylfaen"/>
          <w:sz w:val="28"/>
          <w:szCs w:val="28"/>
        </w:rPr>
        <w:t>В ходе выполнения упражнения экзаменатор контролирует зоны старта, остановки перед линией «СТОП-1», фиксирует откат, а его помощник - зону остановки перед линией «СТОП</w:t>
      </w:r>
      <w:r w:rsidR="00E45A7B">
        <w:rPr>
          <w:rFonts w:ascii="Sylfaen" w:eastAsia="Sylfaen" w:hAnsi="Sylfaen" w:cs="Sylfaen"/>
          <w:sz w:val="28"/>
          <w:szCs w:val="28"/>
        </w:rPr>
        <w:t>.</w:t>
      </w:r>
    </w:p>
    <w:p w:rsidR="00374319" w:rsidRDefault="00374319">
      <w:pPr>
        <w:ind w:left="1080"/>
        <w:rPr>
          <w:sz w:val="20"/>
          <w:szCs w:val="20"/>
        </w:rPr>
      </w:pPr>
      <w:r>
        <w:rPr>
          <w:rFonts w:ascii="Sylfaen" w:eastAsia="Sylfaen" w:hAnsi="Sylfaen" w:cs="Sylfaen"/>
          <w:b/>
          <w:bCs/>
        </w:rPr>
        <w:t>Контрольная таблица 1</w:t>
      </w:r>
    </w:p>
    <w:tbl>
      <w:tblPr>
        <w:tblW w:w="0" w:type="auto"/>
        <w:tblInd w:w="10" w:type="dxa"/>
        <w:tblLayout w:type="fixed"/>
        <w:tblCellMar>
          <w:left w:w="0" w:type="dxa"/>
          <w:right w:w="0" w:type="dxa"/>
        </w:tblCellMar>
        <w:tblLook w:val="04A0"/>
      </w:tblPr>
      <w:tblGrid>
        <w:gridCol w:w="7400"/>
        <w:gridCol w:w="3240"/>
      </w:tblGrid>
      <w:tr w:rsidR="00374319">
        <w:trPr>
          <w:trHeight w:val="215"/>
        </w:trPr>
        <w:tc>
          <w:tcPr>
            <w:tcW w:w="7400" w:type="dxa"/>
            <w:tcBorders>
              <w:top w:val="single" w:sz="8" w:space="0" w:color="auto"/>
              <w:left w:val="single" w:sz="8" w:space="0" w:color="auto"/>
              <w:right w:val="single" w:sz="8" w:space="0" w:color="auto"/>
            </w:tcBorders>
            <w:vAlign w:val="bottom"/>
          </w:tcPr>
          <w:p w:rsidR="00374319" w:rsidRDefault="00374319">
            <w:pPr>
              <w:spacing w:line="215" w:lineRule="exact"/>
              <w:ind w:left="100"/>
              <w:rPr>
                <w:sz w:val="20"/>
                <w:szCs w:val="20"/>
              </w:rPr>
            </w:pPr>
            <w:r>
              <w:rPr>
                <w:rFonts w:ascii="Arial Narrow" w:eastAsia="Arial Narrow" w:hAnsi="Arial Narrow" w:cs="Arial Narrow"/>
                <w:b/>
                <w:bCs/>
                <w:sz w:val="19"/>
                <w:szCs w:val="19"/>
              </w:rPr>
              <w:t>Типичные ошибки</w:t>
            </w:r>
          </w:p>
        </w:tc>
        <w:tc>
          <w:tcPr>
            <w:tcW w:w="3240" w:type="dxa"/>
            <w:tcBorders>
              <w:top w:val="single" w:sz="8" w:space="0" w:color="auto"/>
              <w:right w:val="single" w:sz="8" w:space="0" w:color="auto"/>
            </w:tcBorders>
            <w:vAlign w:val="bottom"/>
          </w:tcPr>
          <w:p w:rsidR="00374319" w:rsidRDefault="00374319">
            <w:pPr>
              <w:spacing w:line="215" w:lineRule="exact"/>
              <w:ind w:right="205"/>
              <w:jc w:val="right"/>
              <w:rPr>
                <w:sz w:val="20"/>
                <w:szCs w:val="20"/>
              </w:rPr>
            </w:pPr>
            <w:r>
              <w:rPr>
                <w:rFonts w:ascii="Arial Narrow" w:eastAsia="Arial Narrow" w:hAnsi="Arial Narrow" w:cs="Arial Narrow"/>
                <w:b/>
                <w:bCs/>
                <w:sz w:val="19"/>
                <w:szCs w:val="19"/>
              </w:rPr>
              <w:t>Шкала штрафных баллов за ошибки</w:t>
            </w:r>
          </w:p>
        </w:tc>
      </w:tr>
      <w:tr w:rsidR="00374319">
        <w:trPr>
          <w:trHeight w:val="53"/>
        </w:trPr>
        <w:tc>
          <w:tcPr>
            <w:tcW w:w="7400" w:type="dxa"/>
            <w:tcBorders>
              <w:left w:val="single" w:sz="8" w:space="0" w:color="auto"/>
              <w:bottom w:val="single" w:sz="8" w:space="0" w:color="auto"/>
              <w:right w:val="single" w:sz="8" w:space="0" w:color="auto"/>
            </w:tcBorders>
            <w:vAlign w:val="bottom"/>
          </w:tcPr>
          <w:p w:rsidR="00374319" w:rsidRDefault="00374319">
            <w:pPr>
              <w:rPr>
                <w:sz w:val="4"/>
                <w:szCs w:val="4"/>
              </w:rPr>
            </w:pPr>
          </w:p>
        </w:tc>
        <w:tc>
          <w:tcPr>
            <w:tcW w:w="3240" w:type="dxa"/>
            <w:tcBorders>
              <w:bottom w:val="single" w:sz="8" w:space="0" w:color="auto"/>
              <w:right w:val="single" w:sz="8" w:space="0" w:color="auto"/>
            </w:tcBorders>
            <w:vAlign w:val="bottom"/>
          </w:tcPr>
          <w:p w:rsidR="00374319" w:rsidRDefault="00374319">
            <w:pPr>
              <w:rPr>
                <w:sz w:val="4"/>
                <w:szCs w:val="4"/>
              </w:rPr>
            </w:pPr>
          </w:p>
        </w:tc>
      </w:tr>
      <w:tr w:rsidR="00374319">
        <w:trPr>
          <w:trHeight w:val="207"/>
        </w:trPr>
        <w:tc>
          <w:tcPr>
            <w:tcW w:w="7400" w:type="dxa"/>
            <w:tcBorders>
              <w:left w:val="single" w:sz="8" w:space="0" w:color="auto"/>
              <w:bottom w:val="single" w:sz="8" w:space="0" w:color="auto"/>
            </w:tcBorders>
            <w:vAlign w:val="bottom"/>
          </w:tcPr>
          <w:p w:rsidR="00374319" w:rsidRDefault="00374319">
            <w:pPr>
              <w:spacing w:line="207" w:lineRule="exact"/>
              <w:ind w:left="100"/>
              <w:rPr>
                <w:sz w:val="20"/>
                <w:szCs w:val="20"/>
              </w:rPr>
            </w:pPr>
            <w:r>
              <w:rPr>
                <w:rFonts w:ascii="Arial Narrow" w:eastAsia="Arial Narrow" w:hAnsi="Arial Narrow" w:cs="Arial Narrow"/>
                <w:b/>
                <w:bCs/>
                <w:sz w:val="19"/>
                <w:szCs w:val="19"/>
              </w:rPr>
              <w:t>А. Грубые</w:t>
            </w:r>
          </w:p>
        </w:tc>
        <w:tc>
          <w:tcPr>
            <w:tcW w:w="3240" w:type="dxa"/>
            <w:tcBorders>
              <w:bottom w:val="single" w:sz="8" w:space="0" w:color="auto"/>
              <w:right w:val="single" w:sz="8" w:space="0" w:color="auto"/>
            </w:tcBorders>
            <w:vAlign w:val="bottom"/>
          </w:tcPr>
          <w:p w:rsidR="00374319" w:rsidRDefault="00374319">
            <w:pPr>
              <w:rPr>
                <w:sz w:val="18"/>
                <w:szCs w:val="18"/>
              </w:rPr>
            </w:pPr>
          </w:p>
        </w:tc>
      </w:tr>
      <w:tr w:rsidR="00374319">
        <w:trPr>
          <w:trHeight w:val="207"/>
        </w:trPr>
        <w:tc>
          <w:tcPr>
            <w:tcW w:w="7400" w:type="dxa"/>
            <w:tcBorders>
              <w:left w:val="single" w:sz="8" w:space="0" w:color="auto"/>
              <w:right w:val="single" w:sz="8" w:space="0" w:color="auto"/>
            </w:tcBorders>
            <w:vAlign w:val="bottom"/>
          </w:tcPr>
          <w:p w:rsidR="00374319" w:rsidRDefault="00374319">
            <w:pPr>
              <w:spacing w:line="207" w:lineRule="exact"/>
              <w:ind w:left="100"/>
              <w:rPr>
                <w:sz w:val="20"/>
                <w:szCs w:val="20"/>
              </w:rPr>
            </w:pPr>
            <w:r>
              <w:rPr>
                <w:rFonts w:ascii="Arial Narrow" w:eastAsia="Arial Narrow" w:hAnsi="Arial Narrow" w:cs="Arial Narrow"/>
                <w:b/>
                <w:bCs/>
                <w:sz w:val="19"/>
                <w:szCs w:val="19"/>
              </w:rPr>
              <w:t>сбил элементы разметочного оборудования или пересек пинию горизонтальной разметки</w:t>
            </w:r>
          </w:p>
        </w:tc>
        <w:tc>
          <w:tcPr>
            <w:tcW w:w="3240" w:type="dxa"/>
            <w:tcBorders>
              <w:right w:val="single" w:sz="8" w:space="0" w:color="auto"/>
            </w:tcBorders>
            <w:vAlign w:val="bottom"/>
          </w:tcPr>
          <w:p w:rsidR="00374319" w:rsidRDefault="00374319">
            <w:pPr>
              <w:spacing w:line="207" w:lineRule="exact"/>
              <w:ind w:right="1505"/>
              <w:jc w:val="right"/>
              <w:rPr>
                <w:sz w:val="20"/>
                <w:szCs w:val="20"/>
              </w:rPr>
            </w:pPr>
            <w:r>
              <w:rPr>
                <w:rFonts w:ascii="Arial Narrow" w:eastAsia="Arial Narrow" w:hAnsi="Arial Narrow" w:cs="Arial Narrow"/>
                <w:b/>
                <w:bCs/>
                <w:sz w:val="19"/>
                <w:szCs w:val="19"/>
              </w:rPr>
              <w:t>5</w:t>
            </w:r>
          </w:p>
        </w:tc>
      </w:tr>
      <w:tr w:rsidR="00374319">
        <w:trPr>
          <w:trHeight w:val="219"/>
        </w:trPr>
        <w:tc>
          <w:tcPr>
            <w:tcW w:w="7400" w:type="dxa"/>
            <w:tcBorders>
              <w:left w:val="single" w:sz="8" w:space="0" w:color="auto"/>
              <w:bottom w:val="single" w:sz="8" w:space="0" w:color="auto"/>
              <w:right w:val="single" w:sz="8" w:space="0" w:color="auto"/>
            </w:tcBorders>
            <w:vAlign w:val="bottom"/>
          </w:tcPr>
          <w:p w:rsidR="00374319" w:rsidRDefault="00374319">
            <w:pPr>
              <w:spacing w:line="216" w:lineRule="exact"/>
              <w:ind w:left="100"/>
              <w:rPr>
                <w:sz w:val="20"/>
                <w:szCs w:val="20"/>
              </w:rPr>
            </w:pPr>
            <w:r>
              <w:rPr>
                <w:rFonts w:ascii="Arial Narrow" w:eastAsia="Arial Narrow" w:hAnsi="Arial Narrow" w:cs="Arial Narrow"/>
                <w:b/>
                <w:bCs/>
                <w:sz w:val="19"/>
                <w:szCs w:val="19"/>
              </w:rPr>
              <w:t>площадки</w:t>
            </w:r>
          </w:p>
        </w:tc>
        <w:tc>
          <w:tcPr>
            <w:tcW w:w="3240" w:type="dxa"/>
            <w:tcBorders>
              <w:bottom w:val="single" w:sz="8" w:space="0" w:color="auto"/>
              <w:right w:val="single" w:sz="8" w:space="0" w:color="auto"/>
            </w:tcBorders>
            <w:vAlign w:val="bottom"/>
          </w:tcPr>
          <w:p w:rsidR="00374319" w:rsidRDefault="00374319">
            <w:pPr>
              <w:rPr>
                <w:sz w:val="19"/>
                <w:szCs w:val="19"/>
              </w:rPr>
            </w:pPr>
          </w:p>
        </w:tc>
      </w:tr>
      <w:tr w:rsidR="00374319">
        <w:trPr>
          <w:trHeight w:val="209"/>
        </w:trPr>
        <w:tc>
          <w:tcPr>
            <w:tcW w:w="7400" w:type="dxa"/>
            <w:tcBorders>
              <w:left w:val="single" w:sz="8" w:space="0" w:color="auto"/>
              <w:bottom w:val="single" w:sz="8" w:space="0" w:color="auto"/>
              <w:right w:val="single" w:sz="8" w:space="0" w:color="auto"/>
            </w:tcBorders>
            <w:vAlign w:val="bottom"/>
          </w:tcPr>
          <w:p w:rsidR="00374319" w:rsidRDefault="00374319">
            <w:pPr>
              <w:spacing w:line="209" w:lineRule="exact"/>
              <w:ind w:left="100"/>
              <w:rPr>
                <w:sz w:val="20"/>
                <w:szCs w:val="20"/>
              </w:rPr>
            </w:pPr>
            <w:r>
              <w:rPr>
                <w:rFonts w:ascii="Arial Narrow" w:eastAsia="Arial Narrow" w:hAnsi="Arial Narrow" w:cs="Arial Narrow"/>
                <w:b/>
                <w:bCs/>
                <w:sz w:val="19"/>
                <w:szCs w:val="19"/>
              </w:rPr>
              <w:t>не зафиксировал ТС в неподвижном состоянии при остановке на наклонном участке</w:t>
            </w:r>
          </w:p>
        </w:tc>
        <w:tc>
          <w:tcPr>
            <w:tcW w:w="3240" w:type="dxa"/>
            <w:tcBorders>
              <w:bottom w:val="single" w:sz="8" w:space="0" w:color="auto"/>
              <w:right w:val="single" w:sz="8" w:space="0" w:color="auto"/>
            </w:tcBorders>
            <w:vAlign w:val="bottom"/>
          </w:tcPr>
          <w:p w:rsidR="00374319" w:rsidRDefault="00374319">
            <w:pPr>
              <w:spacing w:line="209" w:lineRule="exact"/>
              <w:ind w:right="1505"/>
              <w:jc w:val="right"/>
              <w:rPr>
                <w:sz w:val="20"/>
                <w:szCs w:val="20"/>
              </w:rPr>
            </w:pPr>
            <w:r>
              <w:rPr>
                <w:rFonts w:ascii="Arial Narrow" w:eastAsia="Arial Narrow" w:hAnsi="Arial Narrow" w:cs="Arial Narrow"/>
                <w:b/>
                <w:bCs/>
                <w:sz w:val="19"/>
                <w:szCs w:val="19"/>
              </w:rPr>
              <w:t>5</w:t>
            </w:r>
          </w:p>
        </w:tc>
      </w:tr>
      <w:tr w:rsidR="00374319">
        <w:trPr>
          <w:trHeight w:val="208"/>
        </w:trPr>
        <w:tc>
          <w:tcPr>
            <w:tcW w:w="7400" w:type="dxa"/>
            <w:tcBorders>
              <w:left w:val="single" w:sz="8" w:space="0" w:color="auto"/>
              <w:bottom w:val="single" w:sz="8" w:space="0" w:color="auto"/>
              <w:right w:val="single" w:sz="8" w:space="0" w:color="auto"/>
            </w:tcBorders>
            <w:vAlign w:val="bottom"/>
          </w:tcPr>
          <w:p w:rsidR="00374319" w:rsidRDefault="00374319">
            <w:pPr>
              <w:spacing w:line="208" w:lineRule="exact"/>
              <w:ind w:left="100"/>
              <w:rPr>
                <w:sz w:val="20"/>
                <w:szCs w:val="20"/>
              </w:rPr>
            </w:pPr>
            <w:r>
              <w:rPr>
                <w:rFonts w:ascii="Arial Narrow" w:eastAsia="Arial Narrow" w:hAnsi="Arial Narrow" w:cs="Arial Narrow"/>
                <w:b/>
                <w:bCs/>
                <w:sz w:val="19"/>
                <w:szCs w:val="19"/>
              </w:rPr>
              <w:t>допустил откат ТС при трогании на наклонном участке более 0,3 м</w:t>
            </w:r>
          </w:p>
        </w:tc>
        <w:tc>
          <w:tcPr>
            <w:tcW w:w="3240" w:type="dxa"/>
            <w:tcBorders>
              <w:bottom w:val="single" w:sz="8" w:space="0" w:color="auto"/>
              <w:right w:val="single" w:sz="8" w:space="0" w:color="auto"/>
            </w:tcBorders>
            <w:vAlign w:val="bottom"/>
          </w:tcPr>
          <w:p w:rsidR="00374319" w:rsidRDefault="00374319">
            <w:pPr>
              <w:spacing w:line="208" w:lineRule="exact"/>
              <w:ind w:right="1505"/>
              <w:jc w:val="right"/>
              <w:rPr>
                <w:sz w:val="20"/>
                <w:szCs w:val="20"/>
              </w:rPr>
            </w:pPr>
            <w:r>
              <w:rPr>
                <w:rFonts w:ascii="Arial Narrow" w:eastAsia="Arial Narrow" w:hAnsi="Arial Narrow" w:cs="Arial Narrow"/>
                <w:b/>
                <w:bCs/>
                <w:sz w:val="19"/>
                <w:szCs w:val="19"/>
              </w:rPr>
              <w:t>5</w:t>
            </w:r>
          </w:p>
        </w:tc>
      </w:tr>
      <w:tr w:rsidR="00374319">
        <w:trPr>
          <w:trHeight w:val="208"/>
        </w:trPr>
        <w:tc>
          <w:tcPr>
            <w:tcW w:w="7400" w:type="dxa"/>
            <w:tcBorders>
              <w:left w:val="single" w:sz="8" w:space="0" w:color="auto"/>
              <w:bottom w:val="single" w:sz="8" w:space="0" w:color="auto"/>
              <w:right w:val="single" w:sz="8" w:space="0" w:color="auto"/>
            </w:tcBorders>
            <w:vAlign w:val="bottom"/>
          </w:tcPr>
          <w:p w:rsidR="00374319" w:rsidRDefault="00374319">
            <w:pPr>
              <w:spacing w:line="209" w:lineRule="exact"/>
              <w:ind w:left="100"/>
              <w:rPr>
                <w:sz w:val="20"/>
                <w:szCs w:val="20"/>
              </w:rPr>
            </w:pPr>
            <w:r>
              <w:rPr>
                <w:rFonts w:ascii="Arial Narrow" w:eastAsia="Arial Narrow" w:hAnsi="Arial Narrow" w:cs="Arial Narrow"/>
                <w:b/>
                <w:bCs/>
                <w:sz w:val="19"/>
                <w:szCs w:val="19"/>
              </w:rPr>
              <w:t>пересек линию «СТОП» (по проекции переднего габарита ТС)</w:t>
            </w:r>
          </w:p>
        </w:tc>
        <w:tc>
          <w:tcPr>
            <w:tcW w:w="3240" w:type="dxa"/>
            <w:tcBorders>
              <w:bottom w:val="single" w:sz="8" w:space="0" w:color="auto"/>
              <w:right w:val="single" w:sz="8" w:space="0" w:color="auto"/>
            </w:tcBorders>
            <w:vAlign w:val="bottom"/>
          </w:tcPr>
          <w:p w:rsidR="00374319" w:rsidRDefault="00374319">
            <w:pPr>
              <w:spacing w:line="209" w:lineRule="exact"/>
              <w:ind w:right="1505"/>
              <w:jc w:val="right"/>
              <w:rPr>
                <w:sz w:val="20"/>
                <w:szCs w:val="20"/>
              </w:rPr>
            </w:pPr>
            <w:r>
              <w:rPr>
                <w:rFonts w:ascii="Arial Narrow" w:eastAsia="Arial Narrow" w:hAnsi="Arial Narrow" w:cs="Arial Narrow"/>
                <w:b/>
                <w:bCs/>
                <w:sz w:val="19"/>
                <w:szCs w:val="19"/>
              </w:rPr>
              <w:t>5</w:t>
            </w:r>
          </w:p>
        </w:tc>
      </w:tr>
      <w:tr w:rsidR="00374319">
        <w:trPr>
          <w:trHeight w:val="208"/>
        </w:trPr>
        <w:tc>
          <w:tcPr>
            <w:tcW w:w="7400" w:type="dxa"/>
            <w:tcBorders>
              <w:left w:val="single" w:sz="8" w:space="0" w:color="auto"/>
              <w:bottom w:val="single" w:sz="8" w:space="0" w:color="auto"/>
              <w:right w:val="single" w:sz="8" w:space="0" w:color="auto"/>
            </w:tcBorders>
            <w:vAlign w:val="bottom"/>
          </w:tcPr>
          <w:p w:rsidR="00374319" w:rsidRDefault="00374319">
            <w:pPr>
              <w:spacing w:line="208" w:lineRule="exact"/>
              <w:ind w:left="100"/>
              <w:rPr>
                <w:sz w:val="20"/>
                <w:szCs w:val="20"/>
              </w:rPr>
            </w:pPr>
            <w:r>
              <w:rPr>
                <w:rFonts w:ascii="Arial Narrow" w:eastAsia="Arial Narrow" w:hAnsi="Arial Narrow" w:cs="Arial Narrow"/>
                <w:b/>
                <w:bCs/>
                <w:sz w:val="19"/>
                <w:szCs w:val="19"/>
              </w:rPr>
              <w:t>Б. Средние</w:t>
            </w:r>
          </w:p>
        </w:tc>
        <w:tc>
          <w:tcPr>
            <w:tcW w:w="3240" w:type="dxa"/>
            <w:tcBorders>
              <w:bottom w:val="single" w:sz="8" w:space="0" w:color="auto"/>
              <w:right w:val="single" w:sz="8" w:space="0" w:color="auto"/>
            </w:tcBorders>
            <w:vAlign w:val="bottom"/>
          </w:tcPr>
          <w:p w:rsidR="00374319" w:rsidRDefault="00374319">
            <w:pPr>
              <w:rPr>
                <w:sz w:val="18"/>
                <w:szCs w:val="18"/>
              </w:rPr>
            </w:pPr>
          </w:p>
        </w:tc>
      </w:tr>
      <w:tr w:rsidR="00374319">
        <w:trPr>
          <w:trHeight w:val="207"/>
        </w:trPr>
        <w:tc>
          <w:tcPr>
            <w:tcW w:w="7400" w:type="dxa"/>
            <w:tcBorders>
              <w:left w:val="single" w:sz="8" w:space="0" w:color="auto"/>
              <w:right w:val="single" w:sz="8" w:space="0" w:color="auto"/>
            </w:tcBorders>
            <w:vAlign w:val="bottom"/>
          </w:tcPr>
          <w:p w:rsidR="00374319" w:rsidRDefault="00374319">
            <w:pPr>
              <w:spacing w:line="207" w:lineRule="exact"/>
              <w:ind w:left="100"/>
              <w:rPr>
                <w:sz w:val="20"/>
                <w:szCs w:val="20"/>
              </w:rPr>
            </w:pPr>
            <w:r>
              <w:rPr>
                <w:rFonts w:ascii="Arial Narrow" w:eastAsia="Arial Narrow" w:hAnsi="Arial Narrow" w:cs="Arial Narrow"/>
                <w:b/>
                <w:bCs/>
                <w:sz w:val="19"/>
                <w:szCs w:val="19"/>
              </w:rPr>
              <w:t>пересек линию «СТОП-1 »(по проекции переднего габарита ТС) при остановке на</w:t>
            </w:r>
          </w:p>
        </w:tc>
        <w:tc>
          <w:tcPr>
            <w:tcW w:w="3240" w:type="dxa"/>
            <w:tcBorders>
              <w:right w:val="single" w:sz="8" w:space="0" w:color="auto"/>
            </w:tcBorders>
            <w:vAlign w:val="bottom"/>
          </w:tcPr>
          <w:p w:rsidR="00374319" w:rsidRDefault="00374319">
            <w:pPr>
              <w:spacing w:line="207" w:lineRule="exact"/>
              <w:ind w:right="1505"/>
              <w:jc w:val="right"/>
              <w:rPr>
                <w:sz w:val="20"/>
                <w:szCs w:val="20"/>
              </w:rPr>
            </w:pPr>
            <w:r>
              <w:rPr>
                <w:rFonts w:ascii="Arial Narrow" w:eastAsia="Arial Narrow" w:hAnsi="Arial Narrow" w:cs="Arial Narrow"/>
                <w:b/>
                <w:bCs/>
                <w:sz w:val="19"/>
                <w:szCs w:val="19"/>
              </w:rPr>
              <w:t>3</w:t>
            </w:r>
          </w:p>
        </w:tc>
      </w:tr>
      <w:tr w:rsidR="00374319">
        <w:trPr>
          <w:trHeight w:val="219"/>
        </w:trPr>
        <w:tc>
          <w:tcPr>
            <w:tcW w:w="7400" w:type="dxa"/>
            <w:tcBorders>
              <w:left w:val="single" w:sz="8" w:space="0" w:color="auto"/>
              <w:bottom w:val="single" w:sz="8" w:space="0" w:color="auto"/>
              <w:right w:val="single" w:sz="8" w:space="0" w:color="auto"/>
            </w:tcBorders>
            <w:vAlign w:val="bottom"/>
          </w:tcPr>
          <w:p w:rsidR="00374319" w:rsidRDefault="00374319">
            <w:pPr>
              <w:spacing w:line="216" w:lineRule="exact"/>
              <w:ind w:left="100"/>
              <w:rPr>
                <w:sz w:val="20"/>
                <w:szCs w:val="20"/>
              </w:rPr>
            </w:pPr>
            <w:r>
              <w:rPr>
                <w:rFonts w:ascii="Arial Narrow" w:eastAsia="Arial Narrow" w:hAnsi="Arial Narrow" w:cs="Arial Narrow"/>
                <w:b/>
                <w:bCs/>
                <w:sz w:val="19"/>
                <w:szCs w:val="19"/>
              </w:rPr>
              <w:t>наклонном участке</w:t>
            </w:r>
          </w:p>
        </w:tc>
        <w:tc>
          <w:tcPr>
            <w:tcW w:w="3240" w:type="dxa"/>
            <w:tcBorders>
              <w:bottom w:val="single" w:sz="8" w:space="0" w:color="auto"/>
              <w:right w:val="single" w:sz="8" w:space="0" w:color="auto"/>
            </w:tcBorders>
            <w:vAlign w:val="bottom"/>
          </w:tcPr>
          <w:p w:rsidR="00374319" w:rsidRDefault="00374319">
            <w:pPr>
              <w:rPr>
                <w:sz w:val="19"/>
                <w:szCs w:val="19"/>
              </w:rPr>
            </w:pPr>
          </w:p>
        </w:tc>
      </w:tr>
      <w:tr w:rsidR="00374319">
        <w:trPr>
          <w:trHeight w:val="209"/>
        </w:trPr>
        <w:tc>
          <w:tcPr>
            <w:tcW w:w="7400" w:type="dxa"/>
            <w:tcBorders>
              <w:left w:val="single" w:sz="8" w:space="0" w:color="auto"/>
              <w:bottom w:val="single" w:sz="8" w:space="0" w:color="auto"/>
              <w:right w:val="single" w:sz="8" w:space="0" w:color="auto"/>
            </w:tcBorders>
            <w:vAlign w:val="bottom"/>
          </w:tcPr>
          <w:p w:rsidR="00374319" w:rsidRDefault="00374319">
            <w:pPr>
              <w:spacing w:line="209" w:lineRule="exact"/>
              <w:ind w:left="100"/>
              <w:rPr>
                <w:sz w:val="20"/>
                <w:szCs w:val="20"/>
              </w:rPr>
            </w:pPr>
            <w:r>
              <w:rPr>
                <w:rFonts w:ascii="Arial Narrow" w:eastAsia="Arial Narrow" w:hAnsi="Arial Narrow" w:cs="Arial Narrow"/>
                <w:b/>
                <w:bCs/>
                <w:sz w:val="19"/>
                <w:szCs w:val="19"/>
              </w:rPr>
              <w:t>при выполнении упражнения двигатель заглох</w:t>
            </w:r>
          </w:p>
        </w:tc>
        <w:tc>
          <w:tcPr>
            <w:tcW w:w="3240" w:type="dxa"/>
            <w:tcBorders>
              <w:bottom w:val="single" w:sz="8" w:space="0" w:color="auto"/>
              <w:right w:val="single" w:sz="8" w:space="0" w:color="auto"/>
            </w:tcBorders>
            <w:vAlign w:val="bottom"/>
          </w:tcPr>
          <w:p w:rsidR="00374319" w:rsidRDefault="00374319">
            <w:pPr>
              <w:spacing w:line="209" w:lineRule="exact"/>
              <w:ind w:right="1505"/>
              <w:jc w:val="right"/>
              <w:rPr>
                <w:sz w:val="20"/>
                <w:szCs w:val="20"/>
              </w:rPr>
            </w:pPr>
            <w:r>
              <w:rPr>
                <w:rFonts w:ascii="Arial Narrow" w:eastAsia="Arial Narrow" w:hAnsi="Arial Narrow" w:cs="Arial Narrow"/>
                <w:b/>
                <w:bCs/>
                <w:sz w:val="19"/>
                <w:szCs w:val="19"/>
              </w:rPr>
              <w:t>3</w:t>
            </w:r>
          </w:p>
        </w:tc>
      </w:tr>
      <w:tr w:rsidR="00374319">
        <w:trPr>
          <w:trHeight w:val="208"/>
        </w:trPr>
        <w:tc>
          <w:tcPr>
            <w:tcW w:w="7400" w:type="dxa"/>
            <w:tcBorders>
              <w:left w:val="single" w:sz="8" w:space="0" w:color="auto"/>
              <w:bottom w:val="single" w:sz="8" w:space="0" w:color="auto"/>
              <w:right w:val="single" w:sz="8" w:space="0" w:color="auto"/>
            </w:tcBorders>
            <w:vAlign w:val="bottom"/>
          </w:tcPr>
          <w:p w:rsidR="00374319" w:rsidRDefault="00374319">
            <w:pPr>
              <w:spacing w:line="208" w:lineRule="exact"/>
              <w:ind w:left="100"/>
              <w:rPr>
                <w:sz w:val="20"/>
                <w:szCs w:val="20"/>
              </w:rPr>
            </w:pPr>
            <w:r>
              <w:rPr>
                <w:rFonts w:ascii="Arial Narrow" w:eastAsia="Arial Narrow" w:hAnsi="Arial Narrow" w:cs="Arial Narrow"/>
                <w:b/>
                <w:bCs/>
                <w:sz w:val="19"/>
                <w:szCs w:val="19"/>
              </w:rPr>
              <w:t>не включил нейтральную передачу после остановки при работающем двигателе</w:t>
            </w:r>
          </w:p>
        </w:tc>
        <w:tc>
          <w:tcPr>
            <w:tcW w:w="3240" w:type="dxa"/>
            <w:tcBorders>
              <w:bottom w:val="single" w:sz="8" w:space="0" w:color="auto"/>
              <w:right w:val="single" w:sz="8" w:space="0" w:color="auto"/>
            </w:tcBorders>
            <w:vAlign w:val="bottom"/>
          </w:tcPr>
          <w:p w:rsidR="00374319" w:rsidRDefault="00374319">
            <w:pPr>
              <w:spacing w:line="208" w:lineRule="exact"/>
              <w:ind w:right="1505"/>
              <w:jc w:val="right"/>
              <w:rPr>
                <w:sz w:val="20"/>
                <w:szCs w:val="20"/>
              </w:rPr>
            </w:pPr>
            <w:r>
              <w:rPr>
                <w:rFonts w:ascii="Arial Narrow" w:eastAsia="Arial Narrow" w:hAnsi="Arial Narrow" w:cs="Arial Narrow"/>
                <w:b/>
                <w:bCs/>
                <w:sz w:val="19"/>
                <w:szCs w:val="19"/>
              </w:rPr>
              <w:t>3</w:t>
            </w:r>
          </w:p>
        </w:tc>
      </w:tr>
      <w:tr w:rsidR="00374319">
        <w:trPr>
          <w:trHeight w:val="279"/>
        </w:trPr>
        <w:tc>
          <w:tcPr>
            <w:tcW w:w="7400" w:type="dxa"/>
            <w:tcBorders>
              <w:left w:val="single" w:sz="8" w:space="0" w:color="auto"/>
              <w:bottom w:val="single" w:sz="8" w:space="0" w:color="auto"/>
              <w:right w:val="single" w:sz="8" w:space="0" w:color="auto"/>
            </w:tcBorders>
            <w:vAlign w:val="bottom"/>
          </w:tcPr>
          <w:p w:rsidR="00374319" w:rsidRDefault="00374319">
            <w:pPr>
              <w:spacing w:line="276" w:lineRule="exact"/>
              <w:ind w:left="100"/>
              <w:rPr>
                <w:sz w:val="20"/>
                <w:szCs w:val="20"/>
              </w:rPr>
            </w:pPr>
            <w:r>
              <w:rPr>
                <w:rFonts w:ascii="Arial Narrow" w:eastAsia="Arial Narrow" w:hAnsi="Arial Narrow" w:cs="Arial Narrow"/>
                <w:b/>
                <w:bCs/>
                <w:sz w:val="19"/>
                <w:szCs w:val="19"/>
              </w:rPr>
              <w:t xml:space="preserve">не включил стояночный тормоз после остановки перед линией </w:t>
            </w:r>
            <w:r>
              <w:rPr>
                <w:rFonts w:ascii="Sylfaen" w:eastAsia="Sylfaen" w:hAnsi="Sylfaen" w:cs="Sylfaen"/>
                <w:b/>
                <w:bCs/>
              </w:rPr>
              <w:t>«стоп».</w:t>
            </w:r>
          </w:p>
        </w:tc>
        <w:tc>
          <w:tcPr>
            <w:tcW w:w="3240" w:type="dxa"/>
            <w:tcBorders>
              <w:bottom w:val="single" w:sz="8" w:space="0" w:color="auto"/>
              <w:right w:val="single" w:sz="8" w:space="0" w:color="auto"/>
            </w:tcBorders>
            <w:vAlign w:val="bottom"/>
          </w:tcPr>
          <w:p w:rsidR="00374319" w:rsidRDefault="00374319">
            <w:pPr>
              <w:spacing w:line="215" w:lineRule="exact"/>
              <w:ind w:right="1505"/>
              <w:jc w:val="right"/>
              <w:rPr>
                <w:sz w:val="20"/>
                <w:szCs w:val="20"/>
              </w:rPr>
            </w:pPr>
            <w:r>
              <w:rPr>
                <w:rFonts w:ascii="Arial Narrow" w:eastAsia="Arial Narrow" w:hAnsi="Arial Narrow" w:cs="Arial Narrow"/>
                <w:b/>
                <w:bCs/>
                <w:sz w:val="19"/>
                <w:szCs w:val="19"/>
              </w:rPr>
              <w:t>3</w:t>
            </w:r>
          </w:p>
        </w:tc>
      </w:tr>
    </w:tbl>
    <w:p w:rsidR="00374319" w:rsidRDefault="00374319">
      <w:pPr>
        <w:spacing w:line="313" w:lineRule="exact"/>
        <w:rPr>
          <w:sz w:val="20"/>
          <w:szCs w:val="20"/>
        </w:rPr>
      </w:pPr>
    </w:p>
    <w:p w:rsidR="005F1724" w:rsidRDefault="005F1724">
      <w:pPr>
        <w:spacing w:line="313" w:lineRule="exact"/>
        <w:rPr>
          <w:sz w:val="20"/>
          <w:szCs w:val="20"/>
        </w:rPr>
      </w:pPr>
    </w:p>
    <w:p w:rsidR="005F1724" w:rsidRDefault="005F1724">
      <w:pPr>
        <w:spacing w:line="313" w:lineRule="exact"/>
        <w:rPr>
          <w:sz w:val="20"/>
          <w:szCs w:val="20"/>
        </w:rPr>
      </w:pPr>
    </w:p>
    <w:p w:rsidR="005F1724" w:rsidRDefault="005F1724">
      <w:pPr>
        <w:spacing w:line="313" w:lineRule="exact"/>
        <w:rPr>
          <w:sz w:val="20"/>
          <w:szCs w:val="20"/>
        </w:rPr>
      </w:pPr>
    </w:p>
    <w:p w:rsidR="005F1724" w:rsidRDefault="005F1724">
      <w:pPr>
        <w:spacing w:line="313" w:lineRule="exact"/>
        <w:rPr>
          <w:sz w:val="20"/>
          <w:szCs w:val="20"/>
        </w:rPr>
      </w:pPr>
    </w:p>
    <w:p w:rsidR="005F1724" w:rsidRDefault="005F1724">
      <w:pPr>
        <w:spacing w:line="313" w:lineRule="exact"/>
        <w:rPr>
          <w:sz w:val="20"/>
          <w:szCs w:val="20"/>
        </w:rPr>
      </w:pPr>
    </w:p>
    <w:p w:rsidR="005F1724" w:rsidRDefault="005F1724">
      <w:pPr>
        <w:spacing w:line="313" w:lineRule="exact"/>
        <w:rPr>
          <w:sz w:val="20"/>
          <w:szCs w:val="20"/>
        </w:rPr>
      </w:pPr>
    </w:p>
    <w:p w:rsidR="005F1724" w:rsidRDefault="005F1724">
      <w:pPr>
        <w:spacing w:line="313" w:lineRule="exact"/>
        <w:rPr>
          <w:sz w:val="20"/>
          <w:szCs w:val="20"/>
        </w:rPr>
      </w:pPr>
    </w:p>
    <w:p w:rsidR="00374319" w:rsidRDefault="00374319">
      <w:pPr>
        <w:ind w:left="1080"/>
        <w:rPr>
          <w:sz w:val="20"/>
          <w:szCs w:val="20"/>
        </w:rPr>
      </w:pPr>
      <w:r>
        <w:rPr>
          <w:rFonts w:ascii="Sylfaen" w:eastAsia="Sylfaen" w:hAnsi="Sylfaen" w:cs="Sylfaen"/>
        </w:rPr>
        <w:lastRenderedPageBreak/>
        <w:t>Рисунок к таблице 1</w:t>
      </w:r>
    </w:p>
    <w:p w:rsidR="00374319" w:rsidRDefault="00374319">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687705</wp:posOffset>
            </wp:positionH>
            <wp:positionV relativeFrom="paragraph">
              <wp:posOffset>186055</wp:posOffset>
            </wp:positionV>
            <wp:extent cx="5934710" cy="1921510"/>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extLst>
                    </a:blip>
                    <a:srcRect/>
                    <a:stretch>
                      <a:fillRect/>
                    </a:stretch>
                  </pic:blipFill>
                  <pic:spPr bwMode="auto">
                    <a:xfrm>
                      <a:off x="0" y="0"/>
                      <a:ext cx="5934710" cy="1921510"/>
                    </a:xfrm>
                    <a:prstGeom prst="rect">
                      <a:avLst/>
                    </a:prstGeom>
                    <a:noFill/>
                  </pic:spPr>
                </pic:pic>
              </a:graphicData>
            </a:graphic>
          </wp:anchor>
        </w:drawing>
      </w: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378" w:lineRule="exact"/>
        <w:rPr>
          <w:sz w:val="20"/>
          <w:szCs w:val="20"/>
        </w:rPr>
      </w:pPr>
    </w:p>
    <w:p w:rsidR="00374319" w:rsidRDefault="00374319">
      <w:pPr>
        <w:ind w:left="5980"/>
        <w:rPr>
          <w:sz w:val="20"/>
          <w:szCs w:val="20"/>
        </w:rPr>
      </w:pPr>
      <w:r>
        <w:rPr>
          <w:rFonts w:ascii="Sylfaen" w:eastAsia="Sylfaen" w:hAnsi="Sylfaen" w:cs="Sylfaen"/>
          <w:sz w:val="28"/>
          <w:szCs w:val="28"/>
        </w:rPr>
        <w:t>Д — длина транспортного средства</w:t>
      </w:r>
    </w:p>
    <w:p w:rsidR="00374319" w:rsidRDefault="00374319">
      <w:pPr>
        <w:spacing w:line="200" w:lineRule="exact"/>
        <w:rPr>
          <w:sz w:val="20"/>
          <w:szCs w:val="20"/>
        </w:rPr>
      </w:pPr>
    </w:p>
    <w:p w:rsidR="00374319" w:rsidRDefault="00374319">
      <w:pPr>
        <w:spacing w:line="213" w:lineRule="auto"/>
        <w:ind w:left="1080" w:right="2540"/>
        <w:rPr>
          <w:sz w:val="20"/>
          <w:szCs w:val="20"/>
        </w:rPr>
      </w:pPr>
      <w:r>
        <w:rPr>
          <w:rFonts w:ascii="Sylfaen" w:eastAsia="Sylfaen" w:hAnsi="Sylfaen" w:cs="Sylfaen"/>
          <w:sz w:val="28"/>
          <w:szCs w:val="28"/>
        </w:rPr>
        <w:t>4.2.Упражнение «Параллельная парковка задним ходом» Содержание.</w:t>
      </w:r>
    </w:p>
    <w:p w:rsidR="00374319" w:rsidRDefault="00374319">
      <w:pPr>
        <w:spacing w:line="1" w:lineRule="exact"/>
        <w:rPr>
          <w:sz w:val="20"/>
          <w:szCs w:val="20"/>
        </w:rPr>
      </w:pPr>
    </w:p>
    <w:p w:rsidR="00374319" w:rsidRDefault="00374319">
      <w:pPr>
        <w:ind w:left="1080"/>
        <w:rPr>
          <w:sz w:val="20"/>
          <w:szCs w:val="20"/>
        </w:rPr>
      </w:pPr>
      <w:r>
        <w:rPr>
          <w:rFonts w:ascii="Sylfaen" w:eastAsia="Sylfaen" w:hAnsi="Sylfaen" w:cs="Sylfaen"/>
          <w:sz w:val="28"/>
          <w:szCs w:val="28"/>
        </w:rPr>
        <w:t>Постановка  ТС  на  стоянку  задним  ходом  параллельно  воображаемому</w:t>
      </w:r>
    </w:p>
    <w:p w:rsidR="00374319" w:rsidRDefault="00374319">
      <w:pPr>
        <w:ind w:left="1080"/>
        <w:rPr>
          <w:sz w:val="20"/>
          <w:szCs w:val="20"/>
        </w:rPr>
      </w:pPr>
      <w:r>
        <w:rPr>
          <w:rFonts w:ascii="Sylfaen" w:eastAsia="Sylfaen" w:hAnsi="Sylfaen" w:cs="Sylfaen"/>
          <w:sz w:val="28"/>
          <w:szCs w:val="28"/>
        </w:rPr>
        <w:t>краю проезжей</w:t>
      </w:r>
    </w:p>
    <w:p w:rsidR="00374319" w:rsidRDefault="00374319">
      <w:pPr>
        <w:ind w:left="1080"/>
        <w:rPr>
          <w:sz w:val="20"/>
          <w:szCs w:val="20"/>
        </w:rPr>
      </w:pPr>
      <w:r>
        <w:rPr>
          <w:rFonts w:ascii="Sylfaen" w:eastAsia="Sylfaen" w:hAnsi="Sylfaen" w:cs="Sylfaen"/>
          <w:sz w:val="28"/>
          <w:szCs w:val="28"/>
        </w:rPr>
        <w:t>части.</w:t>
      </w:r>
    </w:p>
    <w:p w:rsidR="00374319" w:rsidRDefault="00374319">
      <w:pPr>
        <w:spacing w:line="238" w:lineRule="auto"/>
        <w:ind w:left="1080"/>
        <w:rPr>
          <w:sz w:val="20"/>
          <w:szCs w:val="20"/>
        </w:rPr>
      </w:pPr>
      <w:r>
        <w:rPr>
          <w:rFonts w:ascii="Sylfaen" w:eastAsia="Sylfaen" w:hAnsi="Sylfaen" w:cs="Sylfaen"/>
          <w:sz w:val="28"/>
          <w:szCs w:val="28"/>
        </w:rPr>
        <w:t>Задание кандидату в водители.</w:t>
      </w:r>
    </w:p>
    <w:p w:rsidR="00374319" w:rsidRDefault="00374319">
      <w:pPr>
        <w:spacing w:line="86" w:lineRule="exact"/>
        <w:rPr>
          <w:sz w:val="20"/>
          <w:szCs w:val="20"/>
        </w:rPr>
      </w:pPr>
    </w:p>
    <w:p w:rsidR="00374319" w:rsidRDefault="00374319">
      <w:pPr>
        <w:spacing w:line="213" w:lineRule="auto"/>
        <w:ind w:left="1080" w:right="180"/>
        <w:rPr>
          <w:sz w:val="20"/>
          <w:szCs w:val="20"/>
        </w:rPr>
      </w:pPr>
      <w:r>
        <w:rPr>
          <w:rFonts w:ascii="Sylfaen" w:eastAsia="Sylfaen" w:hAnsi="Sylfaen" w:cs="Sylfaen"/>
          <w:sz w:val="28"/>
          <w:szCs w:val="28"/>
        </w:rPr>
        <w:t>По команде экзаменатора кандидат в водители должен: занять место в ТС; подготовиться к движению; запустить двигатель.</w:t>
      </w:r>
    </w:p>
    <w:p w:rsidR="00374319" w:rsidRDefault="00374319">
      <w:pPr>
        <w:spacing w:line="239" w:lineRule="auto"/>
        <w:ind w:left="1080"/>
        <w:rPr>
          <w:sz w:val="20"/>
          <w:szCs w:val="20"/>
        </w:rPr>
      </w:pPr>
      <w:r>
        <w:rPr>
          <w:rFonts w:ascii="Sylfaen" w:eastAsia="Sylfaen" w:hAnsi="Sylfaen" w:cs="Sylfaen"/>
          <w:sz w:val="28"/>
          <w:szCs w:val="28"/>
        </w:rPr>
        <w:t>По команде экзаменатора кандидат в водители должен выполнить:</w:t>
      </w:r>
    </w:p>
    <w:p w:rsidR="00374319" w:rsidRDefault="00374319">
      <w:pPr>
        <w:spacing w:line="1" w:lineRule="exact"/>
        <w:rPr>
          <w:sz w:val="20"/>
          <w:szCs w:val="20"/>
        </w:rPr>
      </w:pPr>
    </w:p>
    <w:p w:rsidR="00374319" w:rsidRDefault="00374319" w:rsidP="005F1724">
      <w:pPr>
        <w:numPr>
          <w:ilvl w:val="0"/>
          <w:numId w:val="139"/>
        </w:numPr>
        <w:tabs>
          <w:tab w:val="left" w:pos="1220"/>
        </w:tabs>
        <w:spacing w:after="0" w:line="240" w:lineRule="auto"/>
        <w:ind w:left="1220" w:hanging="138"/>
        <w:rPr>
          <w:rFonts w:ascii="Sylfaen" w:eastAsia="Sylfaen" w:hAnsi="Sylfaen" w:cs="Sylfaen"/>
          <w:sz w:val="28"/>
          <w:szCs w:val="28"/>
        </w:rPr>
      </w:pPr>
      <w:r>
        <w:rPr>
          <w:rFonts w:ascii="Sylfaen" w:eastAsia="Sylfaen" w:hAnsi="Sylfaen" w:cs="Sylfaen"/>
          <w:sz w:val="28"/>
          <w:szCs w:val="28"/>
        </w:rPr>
        <w:t>трогание с места в стартовых воротах;</w:t>
      </w:r>
    </w:p>
    <w:p w:rsidR="00374319" w:rsidRDefault="00374319">
      <w:pPr>
        <w:spacing w:line="84" w:lineRule="exact"/>
        <w:rPr>
          <w:rFonts w:ascii="Sylfaen" w:eastAsia="Sylfaen" w:hAnsi="Sylfaen" w:cs="Sylfaen"/>
          <w:sz w:val="28"/>
          <w:szCs w:val="28"/>
        </w:rPr>
      </w:pPr>
    </w:p>
    <w:p w:rsidR="00374319" w:rsidRDefault="00374319" w:rsidP="005F1724">
      <w:pPr>
        <w:numPr>
          <w:ilvl w:val="0"/>
          <w:numId w:val="139"/>
        </w:numPr>
        <w:tabs>
          <w:tab w:val="left" w:pos="1257"/>
        </w:tabs>
        <w:spacing w:after="0" w:line="240" w:lineRule="auto"/>
        <w:ind w:left="1080" w:right="180" w:firstLine="2"/>
        <w:rPr>
          <w:rFonts w:ascii="Sylfaen" w:eastAsia="Sylfaen" w:hAnsi="Sylfaen" w:cs="Sylfaen"/>
          <w:sz w:val="28"/>
          <w:szCs w:val="28"/>
        </w:rPr>
      </w:pPr>
      <w:r>
        <w:rPr>
          <w:rFonts w:ascii="Sylfaen" w:eastAsia="Sylfaen" w:hAnsi="Sylfaen" w:cs="Sylfaen"/>
          <w:sz w:val="28"/>
          <w:szCs w:val="28"/>
        </w:rPr>
        <w:t>въезд в зону стоянки по заданной траектории; остановку в зоне стоянки перед линией «СТОП».</w:t>
      </w: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E45A7B" w:rsidRDefault="00374319" w:rsidP="00E45A7B">
      <w:pPr>
        <w:rPr>
          <w:rFonts w:ascii="Arial Narrow" w:eastAsia="Arial Narrow" w:hAnsi="Arial Narrow" w:cs="Arial Narrow"/>
          <w:i/>
          <w:iCs/>
          <w:sz w:val="17"/>
          <w:szCs w:val="17"/>
        </w:rPr>
      </w:pPr>
      <w:r>
        <w:rPr>
          <w:rFonts w:ascii="Arial Narrow" w:eastAsia="Arial Narrow" w:hAnsi="Arial Narrow" w:cs="Arial Narrow"/>
          <w:i/>
          <w:iCs/>
          <w:sz w:val="17"/>
          <w:szCs w:val="17"/>
        </w:rPr>
        <w:t>Примечание. После остановки ТС должно полностью оказаться в зоне стоянки,</w:t>
      </w:r>
      <w:r w:rsidR="00E45A7B" w:rsidRPr="00E45A7B">
        <w:rPr>
          <w:rFonts w:ascii="Arial Narrow" w:eastAsia="Arial Narrow" w:hAnsi="Arial Narrow" w:cs="Arial Narrow"/>
          <w:i/>
          <w:iCs/>
          <w:sz w:val="17"/>
          <w:szCs w:val="17"/>
        </w:rPr>
        <w:t xml:space="preserve"> </w:t>
      </w:r>
    </w:p>
    <w:p w:rsidR="00E45A7B" w:rsidRDefault="00E45A7B" w:rsidP="00E45A7B">
      <w:pPr>
        <w:rPr>
          <w:sz w:val="20"/>
          <w:szCs w:val="20"/>
        </w:rPr>
      </w:pPr>
      <w:r>
        <w:rPr>
          <w:rFonts w:ascii="Arial Narrow" w:eastAsia="Arial Narrow" w:hAnsi="Arial Narrow" w:cs="Arial Narrow"/>
          <w:i/>
          <w:iCs/>
          <w:sz w:val="17"/>
          <w:szCs w:val="17"/>
        </w:rPr>
        <w:t>Ограниченной стойками и прерывистой линией разметки.</w:t>
      </w:r>
    </w:p>
    <w:p w:rsidR="00374319" w:rsidRPr="00E45A7B" w:rsidRDefault="00374319" w:rsidP="00E45A7B">
      <w:pPr>
        <w:ind w:left="1080"/>
        <w:rPr>
          <w:sz w:val="20"/>
          <w:szCs w:val="20"/>
        </w:rPr>
        <w:sectPr w:rsidR="00374319" w:rsidRPr="00E45A7B">
          <w:pgSz w:w="11900" w:h="16838"/>
          <w:pgMar w:top="895" w:right="666" w:bottom="151" w:left="620" w:header="0" w:footer="0" w:gutter="0"/>
          <w:cols w:space="720" w:equalWidth="0">
            <w:col w:w="10620"/>
          </w:cols>
        </w:sectPr>
      </w:pPr>
    </w:p>
    <w:p w:rsidR="00374319" w:rsidRDefault="00374319">
      <w:pPr>
        <w:ind w:left="260"/>
        <w:rPr>
          <w:sz w:val="20"/>
          <w:szCs w:val="20"/>
        </w:rPr>
      </w:pPr>
      <w:r>
        <w:rPr>
          <w:rFonts w:ascii="Sylfaen" w:eastAsia="Sylfaen" w:hAnsi="Sylfaen" w:cs="Sylfaen"/>
          <w:sz w:val="28"/>
          <w:szCs w:val="28"/>
        </w:rPr>
        <w:lastRenderedPageBreak/>
        <w:t>После остановки ТС кандидат в водители должен:</w:t>
      </w:r>
    </w:p>
    <w:p w:rsidR="00374319" w:rsidRDefault="00374319">
      <w:pPr>
        <w:spacing w:line="368" w:lineRule="exact"/>
        <w:rPr>
          <w:sz w:val="20"/>
          <w:szCs w:val="20"/>
        </w:rPr>
      </w:pPr>
    </w:p>
    <w:p w:rsidR="00374319" w:rsidRDefault="00374319" w:rsidP="005F1724">
      <w:pPr>
        <w:numPr>
          <w:ilvl w:val="0"/>
          <w:numId w:val="140"/>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включить нейтральную передачу;</w:t>
      </w:r>
    </w:p>
    <w:p w:rsidR="00374319" w:rsidRDefault="00374319" w:rsidP="005F1724">
      <w:pPr>
        <w:numPr>
          <w:ilvl w:val="0"/>
          <w:numId w:val="140"/>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включить стояночный тормоз;</w:t>
      </w:r>
    </w:p>
    <w:p w:rsidR="00374319" w:rsidRDefault="00374319" w:rsidP="005F1724">
      <w:pPr>
        <w:numPr>
          <w:ilvl w:val="0"/>
          <w:numId w:val="140"/>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заглушить двигатель;</w:t>
      </w:r>
    </w:p>
    <w:p w:rsidR="00374319" w:rsidRDefault="00374319">
      <w:pPr>
        <w:spacing w:line="82" w:lineRule="exact"/>
        <w:rPr>
          <w:rFonts w:ascii="Sylfaen" w:eastAsia="Sylfaen" w:hAnsi="Sylfaen" w:cs="Sylfaen"/>
          <w:sz w:val="28"/>
          <w:szCs w:val="28"/>
        </w:rPr>
      </w:pPr>
    </w:p>
    <w:p w:rsidR="00374319" w:rsidRDefault="00374319" w:rsidP="005F1724">
      <w:pPr>
        <w:numPr>
          <w:ilvl w:val="0"/>
          <w:numId w:val="140"/>
        </w:numPr>
        <w:tabs>
          <w:tab w:val="left" w:pos="406"/>
        </w:tabs>
        <w:spacing w:after="0" w:line="220" w:lineRule="auto"/>
        <w:ind w:left="260" w:right="5460" w:firstLine="2"/>
        <w:rPr>
          <w:rFonts w:ascii="Sylfaen" w:eastAsia="Sylfaen" w:hAnsi="Sylfaen" w:cs="Sylfaen"/>
          <w:sz w:val="27"/>
          <w:szCs w:val="27"/>
        </w:rPr>
      </w:pPr>
      <w:r>
        <w:rPr>
          <w:rFonts w:ascii="Sylfaen" w:eastAsia="Sylfaen" w:hAnsi="Sylfaen" w:cs="Sylfaen"/>
          <w:sz w:val="27"/>
          <w:szCs w:val="27"/>
        </w:rPr>
        <w:t>покинуть транспортное средство. Действия экзаменаторов.</w:t>
      </w:r>
    </w:p>
    <w:p w:rsidR="00374319" w:rsidRDefault="00374319">
      <w:pPr>
        <w:spacing w:line="87" w:lineRule="exact"/>
        <w:rPr>
          <w:rFonts w:ascii="Sylfaen" w:eastAsia="Sylfaen" w:hAnsi="Sylfaen" w:cs="Sylfaen"/>
          <w:sz w:val="27"/>
          <w:szCs w:val="27"/>
        </w:rPr>
      </w:pPr>
    </w:p>
    <w:p w:rsidR="00374319" w:rsidRDefault="00374319">
      <w:pPr>
        <w:spacing w:line="221" w:lineRule="auto"/>
        <w:ind w:left="260" w:right="380"/>
        <w:jc w:val="both"/>
        <w:rPr>
          <w:rFonts w:ascii="Sylfaen" w:eastAsia="Sylfaen" w:hAnsi="Sylfaen" w:cs="Sylfaen"/>
          <w:sz w:val="27"/>
          <w:szCs w:val="27"/>
        </w:rPr>
      </w:pPr>
      <w:r>
        <w:rPr>
          <w:rFonts w:ascii="Sylfaen" w:eastAsia="Sylfaen" w:hAnsi="Sylfaen" w:cs="Sylfaen"/>
          <w:sz w:val="28"/>
          <w:szCs w:val="28"/>
        </w:rPr>
        <w:t>Экзаменатор контролирует правильность выполнения задания с использованием контрольной таблицы и выставляет оценку за упражнение.</w:t>
      </w:r>
    </w:p>
    <w:p w:rsidR="00374319" w:rsidRDefault="00374319">
      <w:pPr>
        <w:spacing w:line="88" w:lineRule="exact"/>
        <w:rPr>
          <w:rFonts w:ascii="Sylfaen" w:eastAsia="Sylfaen" w:hAnsi="Sylfaen" w:cs="Sylfaen"/>
          <w:sz w:val="27"/>
          <w:szCs w:val="27"/>
        </w:rPr>
      </w:pPr>
    </w:p>
    <w:p w:rsidR="00374319" w:rsidRDefault="00374319">
      <w:pPr>
        <w:spacing w:line="212" w:lineRule="auto"/>
        <w:ind w:left="260" w:right="380"/>
        <w:rPr>
          <w:rFonts w:ascii="Sylfaen" w:eastAsia="Sylfaen" w:hAnsi="Sylfaen" w:cs="Sylfaen"/>
          <w:sz w:val="27"/>
          <w:szCs w:val="27"/>
        </w:rPr>
      </w:pPr>
      <w:r>
        <w:rPr>
          <w:rFonts w:ascii="Sylfaen" w:eastAsia="Sylfaen" w:hAnsi="Sylfaen" w:cs="Sylfaen"/>
          <w:sz w:val="28"/>
          <w:szCs w:val="28"/>
        </w:rPr>
        <w:t>В ходе выполнения упражнения экзаменатор контролирует положение ТС в зоне стоянки, а его помощник - зону старта.</w:t>
      </w:r>
    </w:p>
    <w:p w:rsidR="00374319" w:rsidRDefault="00374319">
      <w:pPr>
        <w:spacing w:line="295" w:lineRule="exact"/>
        <w:rPr>
          <w:sz w:val="20"/>
          <w:szCs w:val="20"/>
        </w:rPr>
      </w:pPr>
    </w:p>
    <w:p w:rsidR="00374319" w:rsidRDefault="00374319">
      <w:pPr>
        <w:ind w:left="260"/>
        <w:rPr>
          <w:sz w:val="20"/>
          <w:szCs w:val="20"/>
        </w:rPr>
      </w:pPr>
      <w:r>
        <w:rPr>
          <w:rFonts w:ascii="Sylfaen" w:eastAsia="Sylfaen" w:hAnsi="Sylfaen" w:cs="Sylfaen"/>
        </w:rPr>
        <w:t>Контрольная таблица 2</w:t>
      </w:r>
    </w:p>
    <w:tbl>
      <w:tblPr>
        <w:tblW w:w="0" w:type="auto"/>
        <w:tblInd w:w="150" w:type="dxa"/>
        <w:tblLayout w:type="fixed"/>
        <w:tblCellMar>
          <w:left w:w="0" w:type="dxa"/>
          <w:right w:w="0" w:type="dxa"/>
        </w:tblCellMar>
        <w:tblLook w:val="04A0"/>
      </w:tblPr>
      <w:tblGrid>
        <w:gridCol w:w="4940"/>
        <w:gridCol w:w="4920"/>
      </w:tblGrid>
      <w:tr w:rsidR="00374319">
        <w:trPr>
          <w:trHeight w:val="209"/>
        </w:trPr>
        <w:tc>
          <w:tcPr>
            <w:tcW w:w="4940" w:type="dxa"/>
            <w:tcBorders>
              <w:top w:val="single" w:sz="8" w:space="0" w:color="auto"/>
              <w:left w:val="single" w:sz="8" w:space="0" w:color="auto"/>
              <w:right w:val="single" w:sz="8" w:space="0" w:color="auto"/>
            </w:tcBorders>
            <w:vAlign w:val="bottom"/>
          </w:tcPr>
          <w:p w:rsidR="00374319" w:rsidRDefault="00374319">
            <w:pPr>
              <w:spacing w:line="209" w:lineRule="exact"/>
              <w:ind w:left="120"/>
              <w:rPr>
                <w:sz w:val="20"/>
                <w:szCs w:val="20"/>
              </w:rPr>
            </w:pPr>
            <w:r>
              <w:rPr>
                <w:rFonts w:ascii="Arial Narrow" w:eastAsia="Arial Narrow" w:hAnsi="Arial Narrow" w:cs="Arial Narrow"/>
                <w:b/>
                <w:bCs/>
                <w:sz w:val="19"/>
                <w:szCs w:val="19"/>
              </w:rPr>
              <w:t>Типичные ошибки</w:t>
            </w:r>
          </w:p>
        </w:tc>
        <w:tc>
          <w:tcPr>
            <w:tcW w:w="4920" w:type="dxa"/>
            <w:tcBorders>
              <w:top w:val="single" w:sz="8" w:space="0" w:color="auto"/>
              <w:right w:val="single" w:sz="8" w:space="0" w:color="auto"/>
            </w:tcBorders>
            <w:vAlign w:val="bottom"/>
          </w:tcPr>
          <w:p w:rsidR="00374319" w:rsidRDefault="00374319">
            <w:pPr>
              <w:spacing w:line="209" w:lineRule="exact"/>
              <w:jc w:val="center"/>
              <w:rPr>
                <w:sz w:val="20"/>
                <w:szCs w:val="20"/>
              </w:rPr>
            </w:pPr>
            <w:r>
              <w:rPr>
                <w:rFonts w:ascii="Arial Narrow" w:eastAsia="Arial Narrow" w:hAnsi="Arial Narrow" w:cs="Arial Narrow"/>
                <w:b/>
                <w:bCs/>
                <w:sz w:val="19"/>
                <w:szCs w:val="19"/>
              </w:rPr>
              <w:t>Шкала штрафных баллов за ошибки</w:t>
            </w:r>
          </w:p>
        </w:tc>
      </w:tr>
      <w:tr w:rsidR="00374319">
        <w:trPr>
          <w:trHeight w:val="217"/>
        </w:trPr>
        <w:tc>
          <w:tcPr>
            <w:tcW w:w="4940" w:type="dxa"/>
            <w:tcBorders>
              <w:left w:val="single" w:sz="8" w:space="0" w:color="auto"/>
              <w:bottom w:val="single" w:sz="8" w:space="0" w:color="auto"/>
              <w:right w:val="single" w:sz="8" w:space="0" w:color="auto"/>
            </w:tcBorders>
            <w:vAlign w:val="bottom"/>
          </w:tcPr>
          <w:p w:rsidR="00374319" w:rsidRDefault="00374319">
            <w:pPr>
              <w:spacing w:line="215" w:lineRule="exact"/>
              <w:ind w:left="120"/>
              <w:rPr>
                <w:sz w:val="20"/>
                <w:szCs w:val="20"/>
              </w:rPr>
            </w:pPr>
            <w:r>
              <w:rPr>
                <w:rFonts w:ascii="Arial Narrow" w:eastAsia="Arial Narrow" w:hAnsi="Arial Narrow" w:cs="Arial Narrow"/>
                <w:b/>
                <w:bCs/>
                <w:sz w:val="19"/>
                <w:szCs w:val="19"/>
              </w:rPr>
              <w:t>А. Грубые</w:t>
            </w:r>
          </w:p>
        </w:tc>
        <w:tc>
          <w:tcPr>
            <w:tcW w:w="4920" w:type="dxa"/>
            <w:tcBorders>
              <w:bottom w:val="single" w:sz="8" w:space="0" w:color="auto"/>
              <w:right w:val="single" w:sz="8" w:space="0" w:color="auto"/>
            </w:tcBorders>
            <w:vAlign w:val="bottom"/>
          </w:tcPr>
          <w:p w:rsidR="00374319" w:rsidRDefault="00374319">
            <w:pPr>
              <w:rPr>
                <w:sz w:val="18"/>
                <w:szCs w:val="18"/>
              </w:rPr>
            </w:pPr>
          </w:p>
        </w:tc>
      </w:tr>
      <w:tr w:rsidR="00374319">
        <w:trPr>
          <w:trHeight w:val="207"/>
        </w:trPr>
        <w:tc>
          <w:tcPr>
            <w:tcW w:w="4940" w:type="dxa"/>
            <w:tcBorders>
              <w:left w:val="single" w:sz="8" w:space="0" w:color="auto"/>
              <w:right w:val="single" w:sz="8" w:space="0" w:color="auto"/>
            </w:tcBorders>
            <w:vAlign w:val="bottom"/>
          </w:tcPr>
          <w:p w:rsidR="00374319" w:rsidRDefault="00374319">
            <w:pPr>
              <w:spacing w:line="208" w:lineRule="exact"/>
              <w:ind w:left="120"/>
              <w:rPr>
                <w:sz w:val="20"/>
                <w:szCs w:val="20"/>
              </w:rPr>
            </w:pPr>
            <w:r>
              <w:rPr>
                <w:rFonts w:ascii="Arial Narrow" w:eastAsia="Arial Narrow" w:hAnsi="Arial Narrow" w:cs="Arial Narrow"/>
                <w:b/>
                <w:bCs/>
                <w:sz w:val="19"/>
                <w:szCs w:val="19"/>
              </w:rPr>
              <w:t>сбил элементы разметочного оборудования или пересек</w:t>
            </w:r>
          </w:p>
        </w:tc>
        <w:tc>
          <w:tcPr>
            <w:tcW w:w="4920" w:type="dxa"/>
            <w:tcBorders>
              <w:right w:val="single" w:sz="8" w:space="0" w:color="auto"/>
            </w:tcBorders>
            <w:vAlign w:val="bottom"/>
          </w:tcPr>
          <w:p w:rsidR="00374319" w:rsidRDefault="00374319">
            <w:pPr>
              <w:spacing w:line="208" w:lineRule="exact"/>
              <w:jc w:val="center"/>
              <w:rPr>
                <w:sz w:val="20"/>
                <w:szCs w:val="20"/>
              </w:rPr>
            </w:pPr>
            <w:r>
              <w:rPr>
                <w:rFonts w:ascii="Arial Narrow" w:eastAsia="Arial Narrow" w:hAnsi="Arial Narrow" w:cs="Arial Narrow"/>
                <w:b/>
                <w:bCs/>
                <w:sz w:val="19"/>
                <w:szCs w:val="19"/>
              </w:rPr>
              <w:t>5</w:t>
            </w:r>
          </w:p>
        </w:tc>
      </w:tr>
      <w:tr w:rsidR="00374319">
        <w:trPr>
          <w:trHeight w:val="219"/>
        </w:trPr>
        <w:tc>
          <w:tcPr>
            <w:tcW w:w="4940" w:type="dxa"/>
            <w:tcBorders>
              <w:left w:val="single" w:sz="8" w:space="0" w:color="auto"/>
              <w:bottom w:val="single" w:sz="8" w:space="0" w:color="auto"/>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пинию горизонтальной разметки площадки</w:t>
            </w:r>
          </w:p>
        </w:tc>
        <w:tc>
          <w:tcPr>
            <w:tcW w:w="4920" w:type="dxa"/>
            <w:tcBorders>
              <w:bottom w:val="single" w:sz="8" w:space="0" w:color="auto"/>
              <w:right w:val="single" w:sz="8" w:space="0" w:color="auto"/>
            </w:tcBorders>
            <w:vAlign w:val="bottom"/>
          </w:tcPr>
          <w:p w:rsidR="00374319" w:rsidRDefault="00374319">
            <w:pPr>
              <w:rPr>
                <w:sz w:val="19"/>
                <w:szCs w:val="19"/>
              </w:rPr>
            </w:pPr>
          </w:p>
        </w:tc>
      </w:tr>
      <w:tr w:rsidR="00374319">
        <w:trPr>
          <w:trHeight w:val="207"/>
        </w:trPr>
        <w:tc>
          <w:tcPr>
            <w:tcW w:w="4940" w:type="dxa"/>
            <w:tcBorders>
              <w:left w:val="single" w:sz="8" w:space="0" w:color="auto"/>
              <w:right w:val="single" w:sz="8" w:space="0" w:color="auto"/>
            </w:tcBorders>
            <w:vAlign w:val="bottom"/>
          </w:tcPr>
          <w:p w:rsidR="00374319" w:rsidRDefault="00374319">
            <w:pPr>
              <w:spacing w:line="208" w:lineRule="exact"/>
              <w:ind w:left="120"/>
              <w:rPr>
                <w:sz w:val="20"/>
                <w:szCs w:val="20"/>
              </w:rPr>
            </w:pPr>
            <w:r>
              <w:rPr>
                <w:rFonts w:ascii="Arial Narrow" w:eastAsia="Arial Narrow" w:hAnsi="Arial Narrow" w:cs="Arial Narrow"/>
                <w:b/>
                <w:bCs/>
                <w:sz w:val="19"/>
                <w:szCs w:val="19"/>
              </w:rPr>
              <w:t>не пересек прерывистую линию (по проекции переднего</w:t>
            </w:r>
          </w:p>
        </w:tc>
        <w:tc>
          <w:tcPr>
            <w:tcW w:w="4920" w:type="dxa"/>
            <w:tcBorders>
              <w:right w:val="single" w:sz="8" w:space="0" w:color="auto"/>
            </w:tcBorders>
            <w:vAlign w:val="bottom"/>
          </w:tcPr>
          <w:p w:rsidR="00374319" w:rsidRDefault="00374319">
            <w:pPr>
              <w:spacing w:line="208" w:lineRule="exact"/>
              <w:jc w:val="center"/>
              <w:rPr>
                <w:sz w:val="20"/>
                <w:szCs w:val="20"/>
              </w:rPr>
            </w:pPr>
            <w:r>
              <w:rPr>
                <w:rFonts w:ascii="Arial Narrow" w:eastAsia="Arial Narrow" w:hAnsi="Arial Narrow" w:cs="Arial Narrow"/>
                <w:b/>
                <w:bCs/>
                <w:sz w:val="19"/>
                <w:szCs w:val="19"/>
              </w:rPr>
              <w:t>5</w:t>
            </w:r>
          </w:p>
        </w:tc>
      </w:tr>
      <w:tr w:rsidR="00374319">
        <w:trPr>
          <w:trHeight w:val="219"/>
        </w:trPr>
        <w:tc>
          <w:tcPr>
            <w:tcW w:w="4940" w:type="dxa"/>
            <w:tcBorders>
              <w:left w:val="single" w:sz="8" w:space="0" w:color="auto"/>
              <w:bottom w:val="single" w:sz="8" w:space="0" w:color="auto"/>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габарита ТС) Б. Средние</w:t>
            </w:r>
          </w:p>
        </w:tc>
        <w:tc>
          <w:tcPr>
            <w:tcW w:w="4920" w:type="dxa"/>
            <w:tcBorders>
              <w:bottom w:val="single" w:sz="8" w:space="0" w:color="auto"/>
              <w:right w:val="single" w:sz="8" w:space="0" w:color="auto"/>
            </w:tcBorders>
            <w:vAlign w:val="bottom"/>
          </w:tcPr>
          <w:p w:rsidR="00374319" w:rsidRDefault="00374319">
            <w:pPr>
              <w:rPr>
                <w:sz w:val="19"/>
                <w:szCs w:val="19"/>
              </w:rPr>
            </w:pPr>
          </w:p>
        </w:tc>
      </w:tr>
      <w:tr w:rsidR="00374319">
        <w:trPr>
          <w:trHeight w:val="209"/>
        </w:trPr>
        <w:tc>
          <w:tcPr>
            <w:tcW w:w="4940" w:type="dxa"/>
            <w:tcBorders>
              <w:left w:val="single" w:sz="8" w:space="0" w:color="auto"/>
              <w:bottom w:val="single" w:sz="8" w:space="0" w:color="auto"/>
              <w:right w:val="single" w:sz="8" w:space="0" w:color="auto"/>
            </w:tcBorders>
            <w:vAlign w:val="bottom"/>
          </w:tcPr>
          <w:p w:rsidR="00374319" w:rsidRDefault="00374319">
            <w:pPr>
              <w:spacing w:line="209" w:lineRule="exact"/>
              <w:ind w:left="120"/>
              <w:rPr>
                <w:sz w:val="20"/>
                <w:szCs w:val="20"/>
              </w:rPr>
            </w:pPr>
            <w:r>
              <w:rPr>
                <w:rFonts w:ascii="Arial Narrow" w:eastAsia="Arial Narrow" w:hAnsi="Arial Narrow" w:cs="Arial Narrow"/>
                <w:b/>
                <w:bCs/>
                <w:sz w:val="19"/>
                <w:szCs w:val="19"/>
              </w:rPr>
              <w:t>при выполнении упражнения двигатель заглох</w:t>
            </w:r>
          </w:p>
        </w:tc>
        <w:tc>
          <w:tcPr>
            <w:tcW w:w="4920" w:type="dxa"/>
            <w:tcBorders>
              <w:bottom w:val="single" w:sz="8" w:space="0" w:color="auto"/>
              <w:right w:val="single" w:sz="8" w:space="0" w:color="auto"/>
            </w:tcBorders>
            <w:vAlign w:val="bottom"/>
          </w:tcPr>
          <w:p w:rsidR="00374319" w:rsidRDefault="00374319">
            <w:pPr>
              <w:spacing w:line="209" w:lineRule="exact"/>
              <w:jc w:val="center"/>
              <w:rPr>
                <w:sz w:val="20"/>
                <w:szCs w:val="20"/>
              </w:rPr>
            </w:pPr>
            <w:r>
              <w:rPr>
                <w:rFonts w:ascii="Arial Narrow" w:eastAsia="Arial Narrow" w:hAnsi="Arial Narrow" w:cs="Arial Narrow"/>
                <w:b/>
                <w:bCs/>
                <w:sz w:val="19"/>
                <w:szCs w:val="19"/>
              </w:rPr>
              <w:t>3</w:t>
            </w:r>
          </w:p>
        </w:tc>
      </w:tr>
      <w:tr w:rsidR="00374319">
        <w:trPr>
          <w:trHeight w:val="207"/>
        </w:trPr>
        <w:tc>
          <w:tcPr>
            <w:tcW w:w="4940" w:type="dxa"/>
            <w:tcBorders>
              <w:left w:val="single" w:sz="8" w:space="0" w:color="auto"/>
              <w:right w:val="single" w:sz="8" w:space="0" w:color="auto"/>
            </w:tcBorders>
            <w:vAlign w:val="bottom"/>
          </w:tcPr>
          <w:p w:rsidR="00374319" w:rsidRDefault="00374319">
            <w:pPr>
              <w:spacing w:line="207" w:lineRule="exact"/>
              <w:ind w:left="120"/>
              <w:rPr>
                <w:sz w:val="20"/>
                <w:szCs w:val="20"/>
              </w:rPr>
            </w:pPr>
            <w:r>
              <w:rPr>
                <w:rFonts w:ascii="Arial Narrow" w:eastAsia="Arial Narrow" w:hAnsi="Arial Narrow" w:cs="Arial Narrow"/>
                <w:b/>
                <w:bCs/>
                <w:sz w:val="19"/>
                <w:szCs w:val="19"/>
              </w:rPr>
              <w:t>не смог въехать а зону стоянки при одноразовом</w:t>
            </w:r>
          </w:p>
        </w:tc>
        <w:tc>
          <w:tcPr>
            <w:tcW w:w="4920" w:type="dxa"/>
            <w:tcBorders>
              <w:right w:val="single" w:sz="8" w:space="0" w:color="auto"/>
            </w:tcBorders>
            <w:vAlign w:val="bottom"/>
          </w:tcPr>
          <w:p w:rsidR="00374319" w:rsidRDefault="00374319">
            <w:pPr>
              <w:spacing w:line="207" w:lineRule="exact"/>
              <w:jc w:val="center"/>
              <w:rPr>
                <w:sz w:val="20"/>
                <w:szCs w:val="20"/>
              </w:rPr>
            </w:pPr>
            <w:r>
              <w:rPr>
                <w:rFonts w:ascii="Arial Narrow" w:eastAsia="Arial Narrow" w:hAnsi="Arial Narrow" w:cs="Arial Narrow"/>
                <w:b/>
                <w:bCs/>
                <w:sz w:val="19"/>
                <w:szCs w:val="19"/>
              </w:rPr>
              <w:t>3</w:t>
            </w:r>
          </w:p>
        </w:tc>
      </w:tr>
      <w:tr w:rsidR="00374319">
        <w:trPr>
          <w:trHeight w:val="219"/>
        </w:trPr>
        <w:tc>
          <w:tcPr>
            <w:tcW w:w="4940" w:type="dxa"/>
            <w:tcBorders>
              <w:left w:val="single" w:sz="8" w:space="0" w:color="auto"/>
              <w:bottom w:val="single" w:sz="8" w:space="0" w:color="auto"/>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включении передачи заднего хода</w:t>
            </w:r>
          </w:p>
        </w:tc>
        <w:tc>
          <w:tcPr>
            <w:tcW w:w="4920" w:type="dxa"/>
            <w:tcBorders>
              <w:bottom w:val="single" w:sz="8" w:space="0" w:color="auto"/>
              <w:right w:val="single" w:sz="8" w:space="0" w:color="auto"/>
            </w:tcBorders>
            <w:vAlign w:val="bottom"/>
          </w:tcPr>
          <w:p w:rsidR="00374319" w:rsidRDefault="00374319">
            <w:pPr>
              <w:rPr>
                <w:sz w:val="19"/>
                <w:szCs w:val="19"/>
              </w:rPr>
            </w:pPr>
          </w:p>
        </w:tc>
      </w:tr>
      <w:tr w:rsidR="00374319">
        <w:trPr>
          <w:trHeight w:val="207"/>
        </w:trPr>
        <w:tc>
          <w:tcPr>
            <w:tcW w:w="4940" w:type="dxa"/>
            <w:tcBorders>
              <w:left w:val="single" w:sz="8" w:space="0" w:color="auto"/>
              <w:right w:val="single" w:sz="8" w:space="0" w:color="auto"/>
            </w:tcBorders>
            <w:vAlign w:val="bottom"/>
          </w:tcPr>
          <w:p w:rsidR="00374319" w:rsidRDefault="00374319">
            <w:pPr>
              <w:spacing w:line="208" w:lineRule="exact"/>
              <w:ind w:left="120"/>
              <w:rPr>
                <w:sz w:val="20"/>
                <w:szCs w:val="20"/>
              </w:rPr>
            </w:pPr>
            <w:r>
              <w:rPr>
                <w:rFonts w:ascii="Arial Narrow" w:eastAsia="Arial Narrow" w:hAnsi="Arial Narrow" w:cs="Arial Narrow"/>
                <w:b/>
                <w:bCs/>
                <w:sz w:val="19"/>
                <w:szCs w:val="19"/>
              </w:rPr>
              <w:t>не включил нейтральную передачу после остановки при</w:t>
            </w:r>
          </w:p>
        </w:tc>
        <w:tc>
          <w:tcPr>
            <w:tcW w:w="4920" w:type="dxa"/>
            <w:tcBorders>
              <w:right w:val="single" w:sz="8" w:space="0" w:color="auto"/>
            </w:tcBorders>
            <w:vAlign w:val="bottom"/>
          </w:tcPr>
          <w:p w:rsidR="00374319" w:rsidRDefault="00374319">
            <w:pPr>
              <w:spacing w:line="208" w:lineRule="exact"/>
              <w:jc w:val="center"/>
              <w:rPr>
                <w:sz w:val="20"/>
                <w:szCs w:val="20"/>
              </w:rPr>
            </w:pPr>
            <w:r>
              <w:rPr>
                <w:rFonts w:ascii="Arial Narrow" w:eastAsia="Arial Narrow" w:hAnsi="Arial Narrow" w:cs="Arial Narrow"/>
                <w:b/>
                <w:bCs/>
                <w:sz w:val="19"/>
                <w:szCs w:val="19"/>
              </w:rPr>
              <w:t>3</w:t>
            </w:r>
          </w:p>
        </w:tc>
      </w:tr>
      <w:tr w:rsidR="00374319">
        <w:trPr>
          <w:trHeight w:val="218"/>
        </w:trPr>
        <w:tc>
          <w:tcPr>
            <w:tcW w:w="4940" w:type="dxa"/>
            <w:tcBorders>
              <w:left w:val="single" w:sz="8" w:space="0" w:color="auto"/>
              <w:bottom w:val="single" w:sz="8" w:space="0" w:color="auto"/>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работающем двигателе</w:t>
            </w:r>
          </w:p>
        </w:tc>
        <w:tc>
          <w:tcPr>
            <w:tcW w:w="4920" w:type="dxa"/>
            <w:tcBorders>
              <w:bottom w:val="single" w:sz="8" w:space="0" w:color="auto"/>
              <w:right w:val="single" w:sz="8" w:space="0" w:color="auto"/>
            </w:tcBorders>
            <w:vAlign w:val="bottom"/>
          </w:tcPr>
          <w:p w:rsidR="00374319" w:rsidRDefault="00374319">
            <w:pPr>
              <w:rPr>
                <w:sz w:val="18"/>
                <w:szCs w:val="18"/>
              </w:rPr>
            </w:pPr>
          </w:p>
        </w:tc>
      </w:tr>
      <w:tr w:rsidR="00374319">
        <w:trPr>
          <w:trHeight w:val="207"/>
        </w:trPr>
        <w:tc>
          <w:tcPr>
            <w:tcW w:w="4940" w:type="dxa"/>
            <w:tcBorders>
              <w:left w:val="single" w:sz="8" w:space="0" w:color="auto"/>
              <w:right w:val="single" w:sz="8" w:space="0" w:color="auto"/>
            </w:tcBorders>
            <w:vAlign w:val="bottom"/>
          </w:tcPr>
          <w:p w:rsidR="00374319" w:rsidRDefault="00374319">
            <w:pPr>
              <w:spacing w:line="207" w:lineRule="exact"/>
              <w:ind w:left="120"/>
              <w:rPr>
                <w:sz w:val="20"/>
                <w:szCs w:val="20"/>
              </w:rPr>
            </w:pPr>
            <w:r>
              <w:rPr>
                <w:rFonts w:ascii="Arial Narrow" w:eastAsia="Arial Narrow" w:hAnsi="Arial Narrow" w:cs="Arial Narrow"/>
                <w:b/>
                <w:bCs/>
                <w:sz w:val="19"/>
                <w:szCs w:val="19"/>
              </w:rPr>
              <w:t>не включил стояночный тормоз после остановки в зоне</w:t>
            </w:r>
          </w:p>
        </w:tc>
        <w:tc>
          <w:tcPr>
            <w:tcW w:w="4920" w:type="dxa"/>
            <w:tcBorders>
              <w:right w:val="single" w:sz="8" w:space="0" w:color="auto"/>
            </w:tcBorders>
            <w:vAlign w:val="bottom"/>
          </w:tcPr>
          <w:p w:rsidR="00374319" w:rsidRDefault="00374319">
            <w:pPr>
              <w:spacing w:line="207" w:lineRule="exact"/>
              <w:jc w:val="center"/>
              <w:rPr>
                <w:sz w:val="20"/>
                <w:szCs w:val="20"/>
              </w:rPr>
            </w:pPr>
            <w:r>
              <w:rPr>
                <w:rFonts w:ascii="Arial Narrow" w:eastAsia="Arial Narrow" w:hAnsi="Arial Narrow" w:cs="Arial Narrow"/>
                <w:b/>
                <w:bCs/>
                <w:sz w:val="19"/>
                <w:szCs w:val="19"/>
              </w:rPr>
              <w:t>3</w:t>
            </w:r>
          </w:p>
        </w:tc>
      </w:tr>
      <w:tr w:rsidR="00374319">
        <w:trPr>
          <w:trHeight w:val="219"/>
        </w:trPr>
        <w:tc>
          <w:tcPr>
            <w:tcW w:w="4940" w:type="dxa"/>
            <w:tcBorders>
              <w:left w:val="single" w:sz="8" w:space="0" w:color="auto"/>
              <w:bottom w:val="single" w:sz="8" w:space="0" w:color="auto"/>
              <w:right w:val="single" w:sz="8" w:space="0" w:color="auto"/>
            </w:tcBorders>
            <w:vAlign w:val="bottom"/>
          </w:tcPr>
          <w:p w:rsidR="00374319" w:rsidRDefault="00374319">
            <w:pPr>
              <w:spacing w:line="216" w:lineRule="exact"/>
              <w:ind w:left="120"/>
              <w:rPr>
                <w:sz w:val="20"/>
                <w:szCs w:val="20"/>
              </w:rPr>
            </w:pPr>
            <w:r>
              <w:rPr>
                <w:rFonts w:ascii="Arial Narrow" w:eastAsia="Arial Narrow" w:hAnsi="Arial Narrow" w:cs="Arial Narrow"/>
                <w:b/>
                <w:bCs/>
                <w:sz w:val="19"/>
                <w:szCs w:val="19"/>
              </w:rPr>
              <w:t>стоянки</w:t>
            </w:r>
          </w:p>
        </w:tc>
        <w:tc>
          <w:tcPr>
            <w:tcW w:w="4920" w:type="dxa"/>
            <w:tcBorders>
              <w:bottom w:val="single" w:sz="8" w:space="0" w:color="auto"/>
              <w:right w:val="single" w:sz="8" w:space="0" w:color="auto"/>
            </w:tcBorders>
            <w:vAlign w:val="bottom"/>
          </w:tcPr>
          <w:p w:rsidR="00374319" w:rsidRDefault="00374319">
            <w:pPr>
              <w:rPr>
                <w:sz w:val="19"/>
                <w:szCs w:val="19"/>
              </w:rPr>
            </w:pPr>
          </w:p>
        </w:tc>
      </w:tr>
    </w:tbl>
    <w:p w:rsidR="00374319" w:rsidRDefault="00374319">
      <w:pPr>
        <w:spacing w:line="312" w:lineRule="exact"/>
        <w:rPr>
          <w:sz w:val="20"/>
          <w:szCs w:val="20"/>
        </w:rPr>
      </w:pPr>
    </w:p>
    <w:p w:rsidR="00E45A7B" w:rsidRDefault="00E45A7B">
      <w:pPr>
        <w:spacing w:line="312" w:lineRule="exact"/>
        <w:rPr>
          <w:sz w:val="20"/>
          <w:szCs w:val="20"/>
        </w:rPr>
      </w:pPr>
    </w:p>
    <w:p w:rsidR="00E45A7B" w:rsidRDefault="00E45A7B">
      <w:pPr>
        <w:spacing w:line="312" w:lineRule="exact"/>
        <w:rPr>
          <w:sz w:val="20"/>
          <w:szCs w:val="20"/>
        </w:rPr>
      </w:pPr>
    </w:p>
    <w:p w:rsidR="00374319" w:rsidRDefault="00374319">
      <w:pPr>
        <w:ind w:left="260"/>
        <w:rPr>
          <w:sz w:val="20"/>
          <w:szCs w:val="20"/>
        </w:rPr>
      </w:pPr>
      <w:r>
        <w:rPr>
          <w:rFonts w:ascii="Sylfaen" w:eastAsia="Sylfaen" w:hAnsi="Sylfaen" w:cs="Sylfaen"/>
          <w:sz w:val="24"/>
          <w:szCs w:val="24"/>
        </w:rPr>
        <w:lastRenderedPageBreak/>
        <w:t>Рисунок к таблице 2</w:t>
      </w:r>
    </w:p>
    <w:p w:rsidR="00374319" w:rsidRDefault="00374319">
      <w:pPr>
        <w:spacing w:line="20" w:lineRule="exact"/>
        <w:rPr>
          <w:sz w:val="20"/>
          <w:szCs w:val="20"/>
        </w:rPr>
      </w:pPr>
      <w:r>
        <w:rPr>
          <w:noProof/>
          <w:sz w:val="20"/>
          <w:szCs w:val="20"/>
        </w:rPr>
        <w:drawing>
          <wp:anchor distT="0" distB="0" distL="114300" distR="114300" simplePos="0" relativeHeight="251674624" behindDoc="1" locked="0" layoutInCell="0" allowOverlap="1">
            <wp:simplePos x="0" y="0"/>
            <wp:positionH relativeFrom="column">
              <wp:posOffset>166370</wp:posOffset>
            </wp:positionH>
            <wp:positionV relativeFrom="paragraph">
              <wp:posOffset>204470</wp:posOffset>
            </wp:positionV>
            <wp:extent cx="6068060" cy="2514600"/>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extLst>
                    </a:blip>
                    <a:srcRect/>
                    <a:stretch>
                      <a:fillRect/>
                    </a:stretch>
                  </pic:blipFill>
                  <pic:spPr bwMode="auto">
                    <a:xfrm>
                      <a:off x="0" y="0"/>
                      <a:ext cx="6068060" cy="2514600"/>
                    </a:xfrm>
                    <a:prstGeom prst="rect">
                      <a:avLst/>
                    </a:prstGeom>
                    <a:noFill/>
                  </pic:spPr>
                </pic:pic>
              </a:graphicData>
            </a:graphic>
          </wp:anchor>
        </w:drawing>
      </w: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rsidP="005F1724">
      <w:pPr>
        <w:numPr>
          <w:ilvl w:val="0"/>
          <w:numId w:val="141"/>
        </w:numPr>
        <w:tabs>
          <w:tab w:val="left" w:pos="495"/>
        </w:tabs>
        <w:spacing w:after="0" w:line="211" w:lineRule="auto"/>
        <w:ind w:left="260" w:right="5780" w:firstLine="2"/>
        <w:rPr>
          <w:rFonts w:ascii="Sylfaen" w:eastAsia="Sylfaen" w:hAnsi="Sylfaen" w:cs="Sylfaen"/>
          <w:sz w:val="24"/>
          <w:szCs w:val="24"/>
        </w:rPr>
      </w:pPr>
      <w:r>
        <w:rPr>
          <w:rFonts w:ascii="Sylfaen" w:eastAsia="Sylfaen" w:hAnsi="Sylfaen" w:cs="Sylfaen"/>
          <w:sz w:val="24"/>
          <w:szCs w:val="24"/>
        </w:rPr>
        <w:t xml:space="preserve">– Длина транспортного средства </w:t>
      </w:r>
      <w:proofErr w:type="gramStart"/>
      <w:r>
        <w:rPr>
          <w:rFonts w:ascii="Sylfaen" w:eastAsia="Sylfaen" w:hAnsi="Sylfaen" w:cs="Sylfaen"/>
          <w:sz w:val="24"/>
          <w:szCs w:val="24"/>
        </w:rPr>
        <w:t>Ш</w:t>
      </w:r>
      <w:proofErr w:type="gramEnd"/>
      <w:r>
        <w:rPr>
          <w:rFonts w:ascii="Sylfaen" w:eastAsia="Sylfaen" w:hAnsi="Sylfaen" w:cs="Sylfaen"/>
          <w:sz w:val="24"/>
          <w:szCs w:val="24"/>
        </w:rPr>
        <w:t xml:space="preserve"> – Ширина транспортного средства</w:t>
      </w:r>
    </w:p>
    <w:p w:rsidR="00374319" w:rsidRDefault="00374319">
      <w:pPr>
        <w:spacing w:line="200" w:lineRule="exact"/>
        <w:rPr>
          <w:sz w:val="20"/>
          <w:szCs w:val="20"/>
        </w:rPr>
      </w:pPr>
    </w:p>
    <w:p w:rsidR="00374319" w:rsidRDefault="00374319">
      <w:pPr>
        <w:ind w:left="260"/>
        <w:rPr>
          <w:sz w:val="20"/>
          <w:szCs w:val="20"/>
        </w:rPr>
      </w:pPr>
      <w:r>
        <w:rPr>
          <w:rFonts w:ascii="Sylfaen" w:eastAsia="Sylfaen" w:hAnsi="Sylfaen" w:cs="Sylfaen"/>
          <w:sz w:val="28"/>
          <w:szCs w:val="28"/>
        </w:rPr>
        <w:t>4.3. Упражнение «Змейка»</w:t>
      </w:r>
    </w:p>
    <w:p w:rsidR="00374319" w:rsidRDefault="00374319">
      <w:pPr>
        <w:spacing w:line="104" w:lineRule="exact"/>
        <w:rPr>
          <w:sz w:val="20"/>
          <w:szCs w:val="20"/>
        </w:rPr>
      </w:pPr>
    </w:p>
    <w:p w:rsidR="00374319" w:rsidRDefault="00374319">
      <w:pPr>
        <w:ind w:left="260"/>
        <w:rPr>
          <w:sz w:val="20"/>
          <w:szCs w:val="20"/>
        </w:rPr>
      </w:pPr>
      <w:r>
        <w:rPr>
          <w:rFonts w:ascii="Sylfaen" w:eastAsia="Sylfaen" w:hAnsi="Sylfaen" w:cs="Sylfaen"/>
          <w:sz w:val="28"/>
          <w:szCs w:val="28"/>
        </w:rPr>
        <w:t>Содержание.</w:t>
      </w:r>
    </w:p>
    <w:p w:rsidR="00374319" w:rsidRDefault="00374319">
      <w:pPr>
        <w:spacing w:line="239" w:lineRule="auto"/>
        <w:ind w:left="260"/>
        <w:rPr>
          <w:sz w:val="20"/>
          <w:szCs w:val="20"/>
        </w:rPr>
      </w:pPr>
      <w:r>
        <w:rPr>
          <w:rFonts w:ascii="Sylfaen" w:eastAsia="Sylfaen" w:hAnsi="Sylfaen" w:cs="Sylfaen"/>
          <w:sz w:val="28"/>
          <w:szCs w:val="28"/>
        </w:rPr>
        <w:t>Проезд по траектории «змейка». Задание кандидату в водители.</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По команде экзаменатора кандидат в водители должен:</w:t>
      </w:r>
    </w:p>
    <w:p w:rsidR="00374319" w:rsidRDefault="00374319" w:rsidP="005F1724">
      <w:pPr>
        <w:numPr>
          <w:ilvl w:val="0"/>
          <w:numId w:val="142"/>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занять место в ТС;</w:t>
      </w:r>
    </w:p>
    <w:p w:rsidR="00374319" w:rsidRDefault="00374319" w:rsidP="005F1724">
      <w:pPr>
        <w:numPr>
          <w:ilvl w:val="0"/>
          <w:numId w:val="142"/>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подготовиться к движению;</w:t>
      </w:r>
    </w:p>
    <w:p w:rsidR="00374319" w:rsidRDefault="00374319" w:rsidP="005F1724">
      <w:pPr>
        <w:numPr>
          <w:ilvl w:val="0"/>
          <w:numId w:val="142"/>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запустить двигатель.</w:t>
      </w:r>
    </w:p>
    <w:p w:rsidR="00374319" w:rsidRDefault="00374319">
      <w:pPr>
        <w:spacing w:line="239" w:lineRule="auto"/>
        <w:ind w:left="260"/>
        <w:rPr>
          <w:sz w:val="20"/>
          <w:szCs w:val="20"/>
        </w:rPr>
      </w:pPr>
      <w:r>
        <w:rPr>
          <w:rFonts w:ascii="Sylfaen" w:eastAsia="Sylfaen" w:hAnsi="Sylfaen" w:cs="Sylfaen"/>
          <w:sz w:val="28"/>
          <w:szCs w:val="28"/>
        </w:rPr>
        <w:t>По команде экзаменатора кандидат в водители должен выполнить:</w:t>
      </w:r>
    </w:p>
    <w:p w:rsidR="00374319" w:rsidRDefault="00374319">
      <w:pPr>
        <w:spacing w:line="1" w:lineRule="exact"/>
        <w:rPr>
          <w:sz w:val="20"/>
          <w:szCs w:val="20"/>
        </w:rPr>
      </w:pPr>
    </w:p>
    <w:p w:rsidR="00374319" w:rsidRDefault="00374319" w:rsidP="005F1724">
      <w:pPr>
        <w:numPr>
          <w:ilvl w:val="0"/>
          <w:numId w:val="143"/>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трогание с места в стартовых воротах;</w:t>
      </w:r>
    </w:p>
    <w:p w:rsidR="00374319" w:rsidRDefault="00374319" w:rsidP="005F1724">
      <w:pPr>
        <w:numPr>
          <w:ilvl w:val="0"/>
          <w:numId w:val="143"/>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движение по заданной траектории;</w:t>
      </w:r>
    </w:p>
    <w:p w:rsidR="00374319" w:rsidRDefault="00374319" w:rsidP="005F1724">
      <w:pPr>
        <w:numPr>
          <w:ilvl w:val="0"/>
          <w:numId w:val="143"/>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остановку перед линией «СТОП».</w:t>
      </w:r>
    </w:p>
    <w:p w:rsidR="00374319" w:rsidRDefault="00374319">
      <w:pPr>
        <w:spacing w:line="2" w:lineRule="exact"/>
        <w:rPr>
          <w:sz w:val="20"/>
          <w:szCs w:val="20"/>
        </w:rPr>
      </w:pPr>
    </w:p>
    <w:p w:rsidR="00374319" w:rsidRDefault="00374319">
      <w:pPr>
        <w:ind w:left="260"/>
        <w:rPr>
          <w:sz w:val="20"/>
          <w:szCs w:val="20"/>
        </w:rPr>
      </w:pPr>
      <w:r>
        <w:rPr>
          <w:rFonts w:ascii="Sylfaen" w:eastAsia="Sylfaen" w:hAnsi="Sylfaen" w:cs="Sylfaen"/>
          <w:sz w:val="28"/>
          <w:szCs w:val="28"/>
        </w:rPr>
        <w:t>После остановки ТС кандидат в водители должен:</w:t>
      </w:r>
    </w:p>
    <w:p w:rsidR="00374319" w:rsidRDefault="00374319">
      <w:pPr>
        <w:spacing w:line="1" w:lineRule="exact"/>
        <w:rPr>
          <w:sz w:val="20"/>
          <w:szCs w:val="20"/>
        </w:rPr>
      </w:pPr>
    </w:p>
    <w:p w:rsidR="00374319" w:rsidRDefault="00374319" w:rsidP="005F1724">
      <w:pPr>
        <w:numPr>
          <w:ilvl w:val="0"/>
          <w:numId w:val="144"/>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включить нейтральную передачу;</w:t>
      </w:r>
    </w:p>
    <w:p w:rsidR="00374319" w:rsidRDefault="00374319" w:rsidP="005F1724">
      <w:pPr>
        <w:numPr>
          <w:ilvl w:val="0"/>
          <w:numId w:val="144"/>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включить стояночный тормоз;</w:t>
      </w:r>
    </w:p>
    <w:p w:rsidR="00374319" w:rsidRDefault="00374319" w:rsidP="005F1724">
      <w:pPr>
        <w:numPr>
          <w:ilvl w:val="0"/>
          <w:numId w:val="144"/>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заглушить двигатель;</w:t>
      </w:r>
    </w:p>
    <w:p w:rsidR="00374319" w:rsidRDefault="00374319">
      <w:pPr>
        <w:spacing w:line="84" w:lineRule="exact"/>
        <w:rPr>
          <w:rFonts w:ascii="Sylfaen" w:eastAsia="Sylfaen" w:hAnsi="Sylfaen" w:cs="Sylfaen"/>
          <w:sz w:val="28"/>
          <w:szCs w:val="28"/>
        </w:rPr>
      </w:pPr>
    </w:p>
    <w:p w:rsidR="00374319" w:rsidRDefault="00374319" w:rsidP="005F1724">
      <w:pPr>
        <w:numPr>
          <w:ilvl w:val="0"/>
          <w:numId w:val="144"/>
        </w:numPr>
        <w:tabs>
          <w:tab w:val="left" w:pos="406"/>
        </w:tabs>
        <w:spacing w:after="0" w:line="220" w:lineRule="auto"/>
        <w:ind w:left="260" w:right="5080" w:firstLine="2"/>
        <w:rPr>
          <w:rFonts w:ascii="Sylfaen" w:eastAsia="Sylfaen" w:hAnsi="Sylfaen" w:cs="Sylfaen"/>
          <w:sz w:val="27"/>
          <w:szCs w:val="27"/>
        </w:rPr>
      </w:pPr>
      <w:r>
        <w:rPr>
          <w:rFonts w:ascii="Sylfaen" w:eastAsia="Sylfaen" w:hAnsi="Sylfaen" w:cs="Sylfaen"/>
          <w:sz w:val="27"/>
          <w:szCs w:val="27"/>
        </w:rPr>
        <w:t>покинуть транспортное средство. Действия экзаменаторов.</w:t>
      </w:r>
    </w:p>
    <w:p w:rsidR="00374319" w:rsidRDefault="00374319">
      <w:pPr>
        <w:spacing w:line="84" w:lineRule="exact"/>
        <w:rPr>
          <w:rFonts w:ascii="Sylfaen" w:eastAsia="Sylfaen" w:hAnsi="Sylfaen" w:cs="Sylfaen"/>
          <w:sz w:val="27"/>
          <w:szCs w:val="27"/>
        </w:rPr>
      </w:pPr>
    </w:p>
    <w:p w:rsidR="00374319" w:rsidRDefault="00374319">
      <w:pPr>
        <w:spacing w:line="221" w:lineRule="auto"/>
        <w:ind w:left="260"/>
        <w:jc w:val="both"/>
        <w:rPr>
          <w:rFonts w:ascii="Sylfaen" w:eastAsia="Sylfaen" w:hAnsi="Sylfaen" w:cs="Sylfaen"/>
          <w:sz w:val="27"/>
          <w:szCs w:val="27"/>
        </w:rPr>
      </w:pPr>
      <w:r>
        <w:rPr>
          <w:rFonts w:ascii="Sylfaen" w:eastAsia="Sylfaen" w:hAnsi="Sylfaen" w:cs="Sylfaen"/>
          <w:sz w:val="28"/>
          <w:szCs w:val="28"/>
        </w:rPr>
        <w:t>Экзаменатор контролирует правильность выполнения задания с использованием контрольной таблицы и выставляет оценку за упражнение.</w:t>
      </w:r>
    </w:p>
    <w:p w:rsidR="00374319" w:rsidRDefault="00374319">
      <w:pPr>
        <w:spacing w:line="266" w:lineRule="exact"/>
        <w:rPr>
          <w:sz w:val="20"/>
          <w:szCs w:val="20"/>
        </w:rPr>
      </w:pPr>
    </w:p>
    <w:tbl>
      <w:tblPr>
        <w:tblW w:w="0" w:type="auto"/>
        <w:tblInd w:w="150" w:type="dxa"/>
        <w:tblLayout w:type="fixed"/>
        <w:tblCellMar>
          <w:left w:w="0" w:type="dxa"/>
          <w:right w:w="0" w:type="dxa"/>
        </w:tblCellMar>
        <w:tblLook w:val="04A0"/>
      </w:tblPr>
      <w:tblGrid>
        <w:gridCol w:w="4820"/>
        <w:gridCol w:w="3960"/>
      </w:tblGrid>
      <w:tr w:rsidR="00374319">
        <w:trPr>
          <w:trHeight w:val="225"/>
        </w:trPr>
        <w:tc>
          <w:tcPr>
            <w:tcW w:w="4820" w:type="dxa"/>
            <w:tcBorders>
              <w:top w:val="single" w:sz="8" w:space="0" w:color="auto"/>
              <w:left w:val="single" w:sz="8" w:space="0" w:color="auto"/>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Типичные ошибки</w:t>
            </w:r>
          </w:p>
        </w:tc>
        <w:tc>
          <w:tcPr>
            <w:tcW w:w="3960" w:type="dxa"/>
            <w:tcBorders>
              <w:top w:val="single" w:sz="8" w:space="0" w:color="auto"/>
              <w:right w:val="single" w:sz="8" w:space="0" w:color="auto"/>
            </w:tcBorders>
            <w:vAlign w:val="bottom"/>
          </w:tcPr>
          <w:p w:rsidR="00374319" w:rsidRDefault="00374319">
            <w:pPr>
              <w:ind w:right="925"/>
              <w:jc w:val="right"/>
              <w:rPr>
                <w:sz w:val="20"/>
                <w:szCs w:val="20"/>
              </w:rPr>
            </w:pPr>
            <w:r>
              <w:rPr>
                <w:rFonts w:ascii="Arial Narrow" w:eastAsia="Arial Narrow" w:hAnsi="Arial Narrow" w:cs="Arial Narrow"/>
                <w:b/>
                <w:bCs/>
                <w:sz w:val="19"/>
                <w:szCs w:val="19"/>
              </w:rPr>
              <w:t>Шкала штрафных баллов за ошибки</w:t>
            </w:r>
          </w:p>
        </w:tc>
      </w:tr>
      <w:tr w:rsidR="00374319">
        <w:trPr>
          <w:trHeight w:val="63"/>
        </w:trPr>
        <w:tc>
          <w:tcPr>
            <w:tcW w:w="4820" w:type="dxa"/>
            <w:tcBorders>
              <w:left w:val="single" w:sz="8" w:space="0" w:color="auto"/>
              <w:bottom w:val="single" w:sz="8" w:space="0" w:color="auto"/>
              <w:right w:val="single" w:sz="8" w:space="0" w:color="auto"/>
            </w:tcBorders>
            <w:vAlign w:val="bottom"/>
          </w:tcPr>
          <w:p w:rsidR="00374319" w:rsidRDefault="00374319">
            <w:pPr>
              <w:rPr>
                <w:sz w:val="5"/>
                <w:szCs w:val="5"/>
              </w:rPr>
            </w:pPr>
          </w:p>
        </w:tc>
        <w:tc>
          <w:tcPr>
            <w:tcW w:w="3960" w:type="dxa"/>
            <w:tcBorders>
              <w:bottom w:val="single" w:sz="8" w:space="0" w:color="auto"/>
              <w:right w:val="single" w:sz="8" w:space="0" w:color="auto"/>
            </w:tcBorders>
            <w:vAlign w:val="bottom"/>
          </w:tcPr>
          <w:p w:rsidR="00374319" w:rsidRDefault="00374319">
            <w:pPr>
              <w:rPr>
                <w:sz w:val="5"/>
                <w:szCs w:val="5"/>
              </w:rPr>
            </w:pPr>
          </w:p>
        </w:tc>
      </w:tr>
      <w:tr w:rsidR="00374319">
        <w:trPr>
          <w:trHeight w:val="206"/>
        </w:trPr>
        <w:tc>
          <w:tcPr>
            <w:tcW w:w="4820" w:type="dxa"/>
            <w:tcBorders>
              <w:left w:val="single" w:sz="8" w:space="0" w:color="auto"/>
              <w:bottom w:val="single" w:sz="8" w:space="0" w:color="auto"/>
            </w:tcBorders>
            <w:vAlign w:val="bottom"/>
          </w:tcPr>
          <w:p w:rsidR="00374319" w:rsidRDefault="00374319">
            <w:pPr>
              <w:spacing w:line="207" w:lineRule="exact"/>
              <w:ind w:left="120"/>
              <w:rPr>
                <w:sz w:val="20"/>
                <w:szCs w:val="20"/>
              </w:rPr>
            </w:pPr>
            <w:r>
              <w:rPr>
                <w:rFonts w:ascii="Arial Narrow" w:eastAsia="Arial Narrow" w:hAnsi="Arial Narrow" w:cs="Arial Narrow"/>
                <w:b/>
                <w:bCs/>
                <w:sz w:val="19"/>
                <w:szCs w:val="19"/>
              </w:rPr>
              <w:t>А. Грубые</w:t>
            </w:r>
          </w:p>
        </w:tc>
        <w:tc>
          <w:tcPr>
            <w:tcW w:w="3960" w:type="dxa"/>
            <w:tcBorders>
              <w:bottom w:val="single" w:sz="8" w:space="0" w:color="auto"/>
              <w:right w:val="single" w:sz="8" w:space="0" w:color="auto"/>
            </w:tcBorders>
            <w:vAlign w:val="bottom"/>
          </w:tcPr>
          <w:p w:rsidR="00374319" w:rsidRDefault="00374319">
            <w:pPr>
              <w:rPr>
                <w:sz w:val="17"/>
                <w:szCs w:val="17"/>
              </w:rPr>
            </w:pPr>
          </w:p>
        </w:tc>
      </w:tr>
      <w:tr w:rsidR="00374319">
        <w:trPr>
          <w:trHeight w:val="206"/>
        </w:trPr>
        <w:tc>
          <w:tcPr>
            <w:tcW w:w="4820" w:type="dxa"/>
            <w:tcBorders>
              <w:left w:val="single" w:sz="8" w:space="0" w:color="auto"/>
              <w:right w:val="single" w:sz="8" w:space="0" w:color="auto"/>
            </w:tcBorders>
            <w:vAlign w:val="bottom"/>
          </w:tcPr>
          <w:p w:rsidR="00374319" w:rsidRDefault="00374319">
            <w:pPr>
              <w:spacing w:line="207" w:lineRule="exact"/>
              <w:ind w:left="120"/>
              <w:rPr>
                <w:sz w:val="20"/>
                <w:szCs w:val="20"/>
              </w:rPr>
            </w:pPr>
            <w:r>
              <w:rPr>
                <w:rFonts w:ascii="Arial Narrow" w:eastAsia="Arial Narrow" w:hAnsi="Arial Narrow" w:cs="Arial Narrow"/>
                <w:b/>
                <w:bCs/>
                <w:sz w:val="19"/>
                <w:szCs w:val="19"/>
              </w:rPr>
              <w:t>сбил элементы разметочного оборудования или пересек</w:t>
            </w:r>
          </w:p>
        </w:tc>
        <w:tc>
          <w:tcPr>
            <w:tcW w:w="3960" w:type="dxa"/>
            <w:tcBorders>
              <w:right w:val="single" w:sz="8" w:space="0" w:color="auto"/>
            </w:tcBorders>
            <w:vAlign w:val="bottom"/>
          </w:tcPr>
          <w:p w:rsidR="00374319" w:rsidRDefault="00374319">
            <w:pPr>
              <w:spacing w:line="207" w:lineRule="exact"/>
              <w:ind w:right="1865"/>
              <w:jc w:val="right"/>
              <w:rPr>
                <w:sz w:val="20"/>
                <w:szCs w:val="20"/>
              </w:rPr>
            </w:pPr>
            <w:r>
              <w:rPr>
                <w:rFonts w:ascii="Arial Narrow" w:eastAsia="Arial Narrow" w:hAnsi="Arial Narrow" w:cs="Arial Narrow"/>
                <w:b/>
                <w:bCs/>
                <w:sz w:val="19"/>
                <w:szCs w:val="19"/>
              </w:rPr>
              <w:t>5</w:t>
            </w:r>
          </w:p>
        </w:tc>
      </w:tr>
      <w:tr w:rsidR="00374319">
        <w:trPr>
          <w:trHeight w:val="216"/>
        </w:trPr>
        <w:tc>
          <w:tcPr>
            <w:tcW w:w="4820" w:type="dxa"/>
            <w:tcBorders>
              <w:left w:val="single" w:sz="8" w:space="0" w:color="auto"/>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пинию горизонтальной разметки площадки</w:t>
            </w:r>
          </w:p>
        </w:tc>
        <w:tc>
          <w:tcPr>
            <w:tcW w:w="3960" w:type="dxa"/>
            <w:tcBorders>
              <w:right w:val="single" w:sz="8" w:space="0" w:color="auto"/>
            </w:tcBorders>
            <w:vAlign w:val="bottom"/>
          </w:tcPr>
          <w:p w:rsidR="00374319" w:rsidRDefault="00374319">
            <w:pPr>
              <w:rPr>
                <w:sz w:val="18"/>
                <w:szCs w:val="18"/>
              </w:rPr>
            </w:pPr>
          </w:p>
        </w:tc>
      </w:tr>
      <w:tr w:rsidR="00374319">
        <w:trPr>
          <w:trHeight w:val="216"/>
        </w:trPr>
        <w:tc>
          <w:tcPr>
            <w:tcW w:w="4820" w:type="dxa"/>
            <w:tcBorders>
              <w:left w:val="single" w:sz="8" w:space="0" w:color="auto"/>
              <w:right w:val="single" w:sz="8" w:space="0" w:color="auto"/>
            </w:tcBorders>
            <w:vAlign w:val="bottom"/>
          </w:tcPr>
          <w:p w:rsidR="00374319" w:rsidRDefault="00374319">
            <w:pPr>
              <w:spacing w:line="216" w:lineRule="exact"/>
              <w:ind w:left="120"/>
              <w:rPr>
                <w:sz w:val="20"/>
                <w:szCs w:val="20"/>
              </w:rPr>
            </w:pPr>
            <w:r>
              <w:rPr>
                <w:rFonts w:ascii="Arial Narrow" w:eastAsia="Arial Narrow" w:hAnsi="Arial Narrow" w:cs="Arial Narrow"/>
                <w:b/>
                <w:bCs/>
                <w:sz w:val="19"/>
                <w:szCs w:val="19"/>
              </w:rPr>
              <w:t>пересек линию «СТОП» (по проекции переднего габарита</w:t>
            </w:r>
          </w:p>
        </w:tc>
        <w:tc>
          <w:tcPr>
            <w:tcW w:w="3960" w:type="dxa"/>
            <w:tcBorders>
              <w:right w:val="single" w:sz="8" w:space="0" w:color="auto"/>
            </w:tcBorders>
            <w:vAlign w:val="bottom"/>
          </w:tcPr>
          <w:p w:rsidR="00374319" w:rsidRDefault="00374319">
            <w:pPr>
              <w:spacing w:line="216" w:lineRule="exact"/>
              <w:ind w:right="1865"/>
              <w:jc w:val="right"/>
              <w:rPr>
                <w:sz w:val="20"/>
                <w:szCs w:val="20"/>
              </w:rPr>
            </w:pPr>
            <w:r>
              <w:rPr>
                <w:rFonts w:ascii="Arial Narrow" w:eastAsia="Arial Narrow" w:hAnsi="Arial Narrow" w:cs="Arial Narrow"/>
                <w:b/>
                <w:bCs/>
                <w:sz w:val="19"/>
                <w:szCs w:val="19"/>
              </w:rPr>
              <w:t>5</w:t>
            </w:r>
          </w:p>
        </w:tc>
      </w:tr>
      <w:tr w:rsidR="00374319">
        <w:trPr>
          <w:trHeight w:val="218"/>
        </w:trPr>
        <w:tc>
          <w:tcPr>
            <w:tcW w:w="4820" w:type="dxa"/>
            <w:tcBorders>
              <w:left w:val="single" w:sz="8" w:space="0" w:color="auto"/>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ТС)</w:t>
            </w:r>
          </w:p>
        </w:tc>
        <w:tc>
          <w:tcPr>
            <w:tcW w:w="3960" w:type="dxa"/>
            <w:tcBorders>
              <w:right w:val="single" w:sz="8" w:space="0" w:color="auto"/>
            </w:tcBorders>
            <w:vAlign w:val="bottom"/>
          </w:tcPr>
          <w:p w:rsidR="00374319" w:rsidRDefault="00374319">
            <w:pPr>
              <w:rPr>
                <w:sz w:val="18"/>
                <w:szCs w:val="18"/>
              </w:rPr>
            </w:pPr>
          </w:p>
        </w:tc>
      </w:tr>
      <w:tr w:rsidR="00374319">
        <w:trPr>
          <w:trHeight w:val="218"/>
        </w:trPr>
        <w:tc>
          <w:tcPr>
            <w:tcW w:w="4820" w:type="dxa"/>
            <w:tcBorders>
              <w:left w:val="single" w:sz="8" w:space="0" w:color="auto"/>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Б. Средние</w:t>
            </w:r>
          </w:p>
        </w:tc>
        <w:tc>
          <w:tcPr>
            <w:tcW w:w="3960" w:type="dxa"/>
            <w:tcBorders>
              <w:right w:val="single" w:sz="8" w:space="0" w:color="auto"/>
            </w:tcBorders>
            <w:vAlign w:val="bottom"/>
          </w:tcPr>
          <w:p w:rsidR="00374319" w:rsidRDefault="00374319">
            <w:pPr>
              <w:rPr>
                <w:sz w:val="18"/>
                <w:szCs w:val="18"/>
              </w:rPr>
            </w:pPr>
          </w:p>
        </w:tc>
      </w:tr>
      <w:tr w:rsidR="00374319">
        <w:trPr>
          <w:trHeight w:val="290"/>
        </w:trPr>
        <w:tc>
          <w:tcPr>
            <w:tcW w:w="4820" w:type="dxa"/>
            <w:tcBorders>
              <w:left w:val="single" w:sz="8" w:space="0" w:color="auto"/>
              <w:right w:val="single" w:sz="8" w:space="0" w:color="auto"/>
            </w:tcBorders>
            <w:vAlign w:val="bottom"/>
          </w:tcPr>
          <w:p w:rsidR="00374319" w:rsidRDefault="00374319">
            <w:pPr>
              <w:ind w:left="120"/>
              <w:rPr>
                <w:sz w:val="20"/>
                <w:szCs w:val="20"/>
              </w:rPr>
            </w:pPr>
            <w:r>
              <w:rPr>
                <w:rFonts w:ascii="Sylfaen" w:eastAsia="Sylfaen" w:hAnsi="Sylfaen" w:cs="Sylfaen"/>
              </w:rPr>
              <w:t>при</w:t>
            </w:r>
            <w:r>
              <w:rPr>
                <w:rFonts w:ascii="Arial Narrow" w:eastAsia="Arial Narrow" w:hAnsi="Arial Narrow" w:cs="Arial Narrow"/>
                <w:b/>
                <w:bCs/>
                <w:sz w:val="18"/>
                <w:szCs w:val="18"/>
              </w:rPr>
              <w:t>выполнении упражнения двигатель заглох</w:t>
            </w:r>
          </w:p>
        </w:tc>
        <w:tc>
          <w:tcPr>
            <w:tcW w:w="3960" w:type="dxa"/>
            <w:tcBorders>
              <w:right w:val="single" w:sz="8" w:space="0" w:color="auto"/>
            </w:tcBorders>
            <w:vAlign w:val="bottom"/>
          </w:tcPr>
          <w:p w:rsidR="00374319" w:rsidRDefault="00374319">
            <w:pPr>
              <w:ind w:right="1865"/>
              <w:jc w:val="right"/>
              <w:rPr>
                <w:sz w:val="20"/>
                <w:szCs w:val="20"/>
              </w:rPr>
            </w:pPr>
            <w:r>
              <w:rPr>
                <w:rFonts w:ascii="Arial Narrow" w:eastAsia="Arial Narrow" w:hAnsi="Arial Narrow" w:cs="Arial Narrow"/>
                <w:b/>
                <w:bCs/>
                <w:sz w:val="19"/>
                <w:szCs w:val="19"/>
              </w:rPr>
              <w:t>3</w:t>
            </w:r>
          </w:p>
        </w:tc>
      </w:tr>
      <w:tr w:rsidR="00374319">
        <w:trPr>
          <w:trHeight w:val="218"/>
        </w:trPr>
        <w:tc>
          <w:tcPr>
            <w:tcW w:w="4820" w:type="dxa"/>
            <w:tcBorders>
              <w:left w:val="single" w:sz="8" w:space="0" w:color="auto"/>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не включил нейтральную передачу после остановки при</w:t>
            </w:r>
          </w:p>
        </w:tc>
        <w:tc>
          <w:tcPr>
            <w:tcW w:w="3960" w:type="dxa"/>
            <w:tcBorders>
              <w:right w:val="single" w:sz="8" w:space="0" w:color="auto"/>
            </w:tcBorders>
            <w:vAlign w:val="bottom"/>
          </w:tcPr>
          <w:p w:rsidR="00374319" w:rsidRDefault="00374319">
            <w:pPr>
              <w:ind w:right="1865"/>
              <w:jc w:val="right"/>
              <w:rPr>
                <w:sz w:val="20"/>
                <w:szCs w:val="20"/>
              </w:rPr>
            </w:pPr>
            <w:r>
              <w:rPr>
                <w:rFonts w:ascii="Arial Narrow" w:eastAsia="Arial Narrow" w:hAnsi="Arial Narrow" w:cs="Arial Narrow"/>
                <w:b/>
                <w:bCs/>
                <w:sz w:val="19"/>
                <w:szCs w:val="19"/>
              </w:rPr>
              <w:t>3</w:t>
            </w:r>
          </w:p>
        </w:tc>
      </w:tr>
      <w:tr w:rsidR="00374319">
        <w:trPr>
          <w:trHeight w:val="218"/>
        </w:trPr>
        <w:tc>
          <w:tcPr>
            <w:tcW w:w="4820" w:type="dxa"/>
            <w:tcBorders>
              <w:left w:val="single" w:sz="8" w:space="0" w:color="auto"/>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работающем двигателе</w:t>
            </w:r>
          </w:p>
        </w:tc>
        <w:tc>
          <w:tcPr>
            <w:tcW w:w="3960" w:type="dxa"/>
            <w:tcBorders>
              <w:right w:val="single" w:sz="8" w:space="0" w:color="auto"/>
            </w:tcBorders>
            <w:vAlign w:val="bottom"/>
          </w:tcPr>
          <w:p w:rsidR="00374319" w:rsidRDefault="00374319">
            <w:pPr>
              <w:rPr>
                <w:sz w:val="18"/>
                <w:szCs w:val="18"/>
              </w:rPr>
            </w:pPr>
          </w:p>
        </w:tc>
      </w:tr>
      <w:tr w:rsidR="00374319">
        <w:trPr>
          <w:trHeight w:val="216"/>
        </w:trPr>
        <w:tc>
          <w:tcPr>
            <w:tcW w:w="4820" w:type="dxa"/>
            <w:tcBorders>
              <w:left w:val="single" w:sz="8" w:space="0" w:color="auto"/>
              <w:right w:val="single" w:sz="8" w:space="0" w:color="auto"/>
            </w:tcBorders>
            <w:vAlign w:val="bottom"/>
          </w:tcPr>
          <w:p w:rsidR="00374319" w:rsidRDefault="00374319">
            <w:pPr>
              <w:spacing w:line="216" w:lineRule="exact"/>
              <w:ind w:left="120"/>
              <w:rPr>
                <w:sz w:val="20"/>
                <w:szCs w:val="20"/>
              </w:rPr>
            </w:pPr>
            <w:r>
              <w:rPr>
                <w:rFonts w:ascii="Arial Narrow" w:eastAsia="Arial Narrow" w:hAnsi="Arial Narrow" w:cs="Arial Narrow"/>
                <w:b/>
                <w:bCs/>
                <w:sz w:val="19"/>
                <w:szCs w:val="19"/>
              </w:rPr>
              <w:t>не включил стояночный тормоз после остановки перед</w:t>
            </w:r>
          </w:p>
        </w:tc>
        <w:tc>
          <w:tcPr>
            <w:tcW w:w="3960" w:type="dxa"/>
            <w:tcBorders>
              <w:right w:val="single" w:sz="8" w:space="0" w:color="auto"/>
            </w:tcBorders>
            <w:vAlign w:val="bottom"/>
          </w:tcPr>
          <w:p w:rsidR="00374319" w:rsidRDefault="00374319">
            <w:pPr>
              <w:spacing w:line="216" w:lineRule="exact"/>
              <w:ind w:right="1865"/>
              <w:jc w:val="right"/>
              <w:rPr>
                <w:sz w:val="20"/>
                <w:szCs w:val="20"/>
              </w:rPr>
            </w:pPr>
            <w:r>
              <w:rPr>
                <w:rFonts w:ascii="Arial Narrow" w:eastAsia="Arial Narrow" w:hAnsi="Arial Narrow" w:cs="Arial Narrow"/>
                <w:b/>
                <w:bCs/>
                <w:sz w:val="19"/>
                <w:szCs w:val="19"/>
              </w:rPr>
              <w:t>3</w:t>
            </w:r>
          </w:p>
        </w:tc>
      </w:tr>
      <w:tr w:rsidR="00374319">
        <w:trPr>
          <w:trHeight w:val="222"/>
        </w:trPr>
        <w:tc>
          <w:tcPr>
            <w:tcW w:w="4820" w:type="dxa"/>
            <w:tcBorders>
              <w:left w:val="single" w:sz="8" w:space="0" w:color="auto"/>
              <w:bottom w:val="single" w:sz="8" w:space="0" w:color="auto"/>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линией «СТОП»</w:t>
            </w:r>
          </w:p>
        </w:tc>
        <w:tc>
          <w:tcPr>
            <w:tcW w:w="3960" w:type="dxa"/>
            <w:tcBorders>
              <w:bottom w:val="single" w:sz="8" w:space="0" w:color="auto"/>
              <w:right w:val="single" w:sz="8" w:space="0" w:color="auto"/>
            </w:tcBorders>
            <w:vAlign w:val="bottom"/>
          </w:tcPr>
          <w:p w:rsidR="00374319" w:rsidRDefault="00374319">
            <w:pPr>
              <w:rPr>
                <w:sz w:val="19"/>
                <w:szCs w:val="19"/>
              </w:rPr>
            </w:pPr>
          </w:p>
        </w:tc>
      </w:tr>
    </w:tbl>
    <w:p w:rsidR="00374319" w:rsidRDefault="00374319">
      <w:pPr>
        <w:spacing w:line="20" w:lineRule="exact"/>
        <w:rPr>
          <w:sz w:val="20"/>
          <w:szCs w:val="20"/>
        </w:rPr>
      </w:pPr>
      <w:r>
        <w:rPr>
          <w:sz w:val="20"/>
          <w:szCs w:val="20"/>
        </w:rPr>
        <w:pict>
          <v:rect id="Shape 3" o:spid="_x0000_s1032" style="position:absolute;margin-left:444.65pt;margin-top:-.75pt;width:1pt;height:1pt;z-index:-251633664;visibility:visible;mso-wrap-distance-left:0;mso-wrap-distance-right:0;mso-position-horizontal-relative:text;mso-position-vertical-relative:text" o:allowincell="f" fillcolor="black" stroked="f"/>
        </w:pict>
      </w:r>
    </w:p>
    <w:p w:rsidR="00374319" w:rsidRDefault="00374319">
      <w:pPr>
        <w:spacing w:line="373" w:lineRule="exact"/>
        <w:rPr>
          <w:sz w:val="20"/>
          <w:szCs w:val="20"/>
        </w:rPr>
      </w:pPr>
    </w:p>
    <w:p w:rsidR="00374319" w:rsidRDefault="00374319" w:rsidP="005F1724">
      <w:pPr>
        <w:numPr>
          <w:ilvl w:val="0"/>
          <w:numId w:val="145"/>
        </w:numPr>
        <w:tabs>
          <w:tab w:val="left" w:pos="516"/>
        </w:tabs>
        <w:spacing w:after="0" w:line="213" w:lineRule="auto"/>
        <w:ind w:left="260" w:firstLine="2"/>
        <w:rPr>
          <w:rFonts w:ascii="Sylfaen" w:eastAsia="Sylfaen" w:hAnsi="Sylfaen" w:cs="Sylfaen"/>
          <w:sz w:val="28"/>
          <w:szCs w:val="28"/>
        </w:rPr>
      </w:pPr>
      <w:r>
        <w:rPr>
          <w:rFonts w:ascii="Sylfaen" w:eastAsia="Sylfaen" w:hAnsi="Sylfaen" w:cs="Sylfaen"/>
          <w:sz w:val="28"/>
          <w:szCs w:val="28"/>
        </w:rPr>
        <w:t>ходе выполнения упражнения экзаменатор контролирует зоны «змейки» и остановки, а</w:t>
      </w:r>
    </w:p>
    <w:p w:rsidR="00374319" w:rsidRDefault="00374319">
      <w:pPr>
        <w:spacing w:line="292" w:lineRule="exact"/>
        <w:rPr>
          <w:sz w:val="20"/>
          <w:szCs w:val="20"/>
        </w:rPr>
      </w:pPr>
    </w:p>
    <w:p w:rsidR="00E45A7B" w:rsidRDefault="00E45A7B">
      <w:pPr>
        <w:spacing w:line="292" w:lineRule="exact"/>
        <w:rPr>
          <w:sz w:val="20"/>
          <w:szCs w:val="20"/>
        </w:rPr>
      </w:pPr>
    </w:p>
    <w:p w:rsidR="00E45A7B" w:rsidRDefault="00E45A7B">
      <w:pPr>
        <w:spacing w:line="292" w:lineRule="exact"/>
        <w:rPr>
          <w:sz w:val="20"/>
          <w:szCs w:val="20"/>
        </w:rPr>
      </w:pPr>
    </w:p>
    <w:p w:rsidR="00E45A7B" w:rsidRDefault="00E45A7B">
      <w:pPr>
        <w:spacing w:line="292" w:lineRule="exact"/>
        <w:rPr>
          <w:sz w:val="20"/>
          <w:szCs w:val="20"/>
        </w:rPr>
      </w:pPr>
    </w:p>
    <w:p w:rsidR="005F1724" w:rsidRDefault="005F1724">
      <w:pPr>
        <w:spacing w:line="292" w:lineRule="exact"/>
        <w:rPr>
          <w:sz w:val="20"/>
          <w:szCs w:val="20"/>
        </w:rPr>
      </w:pPr>
    </w:p>
    <w:p w:rsidR="005F1724" w:rsidRDefault="005F1724">
      <w:pPr>
        <w:spacing w:line="292" w:lineRule="exact"/>
        <w:rPr>
          <w:sz w:val="20"/>
          <w:szCs w:val="20"/>
        </w:rPr>
      </w:pPr>
    </w:p>
    <w:p w:rsidR="005F1724" w:rsidRDefault="005F1724">
      <w:pPr>
        <w:spacing w:line="292" w:lineRule="exact"/>
        <w:rPr>
          <w:sz w:val="20"/>
          <w:szCs w:val="20"/>
        </w:rPr>
      </w:pPr>
    </w:p>
    <w:p w:rsidR="005F1724" w:rsidRDefault="005F1724">
      <w:pPr>
        <w:spacing w:line="292" w:lineRule="exact"/>
        <w:rPr>
          <w:sz w:val="20"/>
          <w:szCs w:val="20"/>
        </w:rPr>
      </w:pPr>
    </w:p>
    <w:p w:rsidR="005F1724" w:rsidRDefault="005F1724">
      <w:pPr>
        <w:spacing w:line="292" w:lineRule="exact"/>
        <w:rPr>
          <w:sz w:val="20"/>
          <w:szCs w:val="20"/>
        </w:rPr>
      </w:pPr>
    </w:p>
    <w:p w:rsidR="00374319" w:rsidRDefault="00374319">
      <w:pPr>
        <w:ind w:left="260"/>
        <w:rPr>
          <w:sz w:val="20"/>
          <w:szCs w:val="20"/>
        </w:rPr>
      </w:pPr>
      <w:r>
        <w:rPr>
          <w:rFonts w:ascii="Sylfaen" w:eastAsia="Sylfaen" w:hAnsi="Sylfaen" w:cs="Sylfaen"/>
        </w:rPr>
        <w:lastRenderedPageBreak/>
        <w:t xml:space="preserve">Рисунок </w:t>
      </w:r>
      <w:proofErr w:type="gramStart"/>
      <w:r>
        <w:rPr>
          <w:rFonts w:ascii="Sylfaen" w:eastAsia="Sylfaen" w:hAnsi="Sylfaen" w:cs="Sylfaen"/>
        </w:rPr>
        <w:t>к</w:t>
      </w:r>
      <w:proofErr w:type="gramEnd"/>
      <w:r>
        <w:rPr>
          <w:rFonts w:ascii="Sylfaen" w:eastAsia="Sylfaen" w:hAnsi="Sylfaen" w:cs="Sylfaen"/>
        </w:rPr>
        <w:t xml:space="preserve"> таблицу 3</w:t>
      </w:r>
    </w:p>
    <w:p w:rsidR="00374319" w:rsidRDefault="00374319">
      <w:pPr>
        <w:spacing w:line="20" w:lineRule="exact"/>
        <w:rPr>
          <w:sz w:val="20"/>
          <w:szCs w:val="20"/>
        </w:rPr>
      </w:pPr>
      <w:r>
        <w:rPr>
          <w:noProof/>
          <w:sz w:val="20"/>
          <w:szCs w:val="20"/>
        </w:rPr>
        <w:drawing>
          <wp:anchor distT="0" distB="0" distL="114300" distR="114300" simplePos="0" relativeHeight="251675648" behindDoc="1" locked="0" layoutInCell="0" allowOverlap="1">
            <wp:simplePos x="0" y="0"/>
            <wp:positionH relativeFrom="column">
              <wp:posOffset>167829</wp:posOffset>
            </wp:positionH>
            <wp:positionV relativeFrom="paragraph">
              <wp:posOffset>74070</wp:posOffset>
            </wp:positionV>
            <wp:extent cx="5916706" cy="2398956"/>
            <wp:effectExtent l="19050" t="0" r="7844"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extLst>
                    </a:blip>
                    <a:srcRect/>
                    <a:stretch>
                      <a:fillRect/>
                    </a:stretch>
                  </pic:blipFill>
                  <pic:spPr bwMode="auto">
                    <a:xfrm>
                      <a:off x="0" y="0"/>
                      <a:ext cx="5916706" cy="2398956"/>
                    </a:xfrm>
                    <a:prstGeom prst="rect">
                      <a:avLst/>
                    </a:prstGeom>
                    <a:noFill/>
                  </pic:spPr>
                </pic:pic>
              </a:graphicData>
            </a:graphic>
          </wp:anchor>
        </w:drawing>
      </w:r>
    </w:p>
    <w:p w:rsidR="00374319" w:rsidRDefault="00374319">
      <w:pPr>
        <w:sectPr w:rsidR="00374319">
          <w:pgSz w:w="11900" w:h="16838"/>
          <w:pgMar w:top="892" w:right="846" w:bottom="1440" w:left="1440" w:header="0" w:footer="0" w:gutter="0"/>
          <w:cols w:space="720" w:equalWidth="0">
            <w:col w:w="9620"/>
          </w:cols>
        </w:sectPr>
      </w:pPr>
    </w:p>
    <w:p w:rsidR="00E45A7B" w:rsidRDefault="00E45A7B">
      <w:pPr>
        <w:ind w:left="260"/>
        <w:rPr>
          <w:rFonts w:ascii="Sylfaen" w:eastAsia="Sylfaen" w:hAnsi="Sylfaen" w:cs="Sylfaen"/>
          <w:sz w:val="28"/>
          <w:szCs w:val="28"/>
        </w:rPr>
      </w:pPr>
    </w:p>
    <w:p w:rsidR="00E45A7B" w:rsidRDefault="00E45A7B">
      <w:pPr>
        <w:ind w:left="260"/>
        <w:rPr>
          <w:rFonts w:ascii="Sylfaen" w:eastAsia="Sylfaen" w:hAnsi="Sylfaen" w:cs="Sylfaen"/>
          <w:sz w:val="28"/>
          <w:szCs w:val="28"/>
        </w:rPr>
      </w:pPr>
    </w:p>
    <w:p w:rsidR="00E45A7B" w:rsidRDefault="00E45A7B">
      <w:pPr>
        <w:ind w:left="260"/>
        <w:rPr>
          <w:rFonts w:ascii="Sylfaen" w:eastAsia="Sylfaen" w:hAnsi="Sylfaen" w:cs="Sylfaen"/>
          <w:sz w:val="28"/>
          <w:szCs w:val="28"/>
        </w:rPr>
      </w:pPr>
    </w:p>
    <w:p w:rsidR="00E45A7B" w:rsidRDefault="00E45A7B">
      <w:pPr>
        <w:ind w:left="260"/>
        <w:rPr>
          <w:rFonts w:ascii="Sylfaen" w:eastAsia="Sylfaen" w:hAnsi="Sylfaen" w:cs="Sylfaen"/>
          <w:sz w:val="28"/>
          <w:szCs w:val="28"/>
        </w:rPr>
      </w:pPr>
    </w:p>
    <w:p w:rsidR="00E45A7B" w:rsidRDefault="00E45A7B">
      <w:pPr>
        <w:ind w:left="260"/>
        <w:rPr>
          <w:rFonts w:ascii="Sylfaen" w:eastAsia="Sylfaen" w:hAnsi="Sylfaen" w:cs="Sylfaen"/>
          <w:sz w:val="28"/>
          <w:szCs w:val="28"/>
        </w:rPr>
      </w:pPr>
    </w:p>
    <w:p w:rsidR="00E45A7B" w:rsidRDefault="00E45A7B">
      <w:pPr>
        <w:ind w:left="260"/>
        <w:rPr>
          <w:rFonts w:ascii="Sylfaen" w:eastAsia="Sylfaen" w:hAnsi="Sylfaen" w:cs="Sylfaen"/>
          <w:sz w:val="28"/>
          <w:szCs w:val="28"/>
        </w:rPr>
      </w:pPr>
    </w:p>
    <w:p w:rsidR="00E45A7B" w:rsidRDefault="00E45A7B">
      <w:pPr>
        <w:ind w:left="260"/>
        <w:rPr>
          <w:rFonts w:ascii="Sylfaen" w:eastAsia="Sylfaen" w:hAnsi="Sylfaen" w:cs="Sylfaen"/>
          <w:sz w:val="28"/>
          <w:szCs w:val="28"/>
        </w:rPr>
      </w:pPr>
    </w:p>
    <w:p w:rsidR="00374319" w:rsidRDefault="00374319">
      <w:pPr>
        <w:ind w:left="260"/>
        <w:rPr>
          <w:sz w:val="20"/>
          <w:szCs w:val="20"/>
        </w:rPr>
      </w:pPr>
      <w:r>
        <w:rPr>
          <w:rFonts w:ascii="Sylfaen" w:eastAsia="Sylfaen" w:hAnsi="Sylfaen" w:cs="Sylfaen"/>
          <w:sz w:val="28"/>
          <w:szCs w:val="28"/>
        </w:rPr>
        <w:t>Разворот ТС на 180 в ограниченном, по ширине пространстве, остановка</w:t>
      </w:r>
    </w:p>
    <w:p w:rsidR="00374319" w:rsidRDefault="00374319">
      <w:pPr>
        <w:spacing w:line="239" w:lineRule="auto"/>
        <w:ind w:left="260"/>
        <w:rPr>
          <w:sz w:val="20"/>
          <w:szCs w:val="20"/>
        </w:rPr>
      </w:pPr>
      <w:r>
        <w:rPr>
          <w:rFonts w:ascii="Sylfaen" w:eastAsia="Sylfaen" w:hAnsi="Sylfaen" w:cs="Sylfaen"/>
          <w:sz w:val="28"/>
          <w:szCs w:val="28"/>
        </w:rPr>
        <w:t>перед линией «СТОП».</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Задание кандидату в водители.</w:t>
      </w:r>
    </w:p>
    <w:p w:rsidR="00374319" w:rsidRDefault="00374319">
      <w:pPr>
        <w:spacing w:line="239" w:lineRule="auto"/>
        <w:ind w:left="260"/>
        <w:rPr>
          <w:sz w:val="20"/>
          <w:szCs w:val="20"/>
        </w:rPr>
      </w:pPr>
      <w:r>
        <w:rPr>
          <w:rFonts w:ascii="Sylfaen" w:eastAsia="Sylfaen" w:hAnsi="Sylfaen" w:cs="Sylfaen"/>
          <w:sz w:val="28"/>
          <w:szCs w:val="28"/>
        </w:rPr>
        <w:t>По команде экзаменатора кандидат в водители должен:</w:t>
      </w:r>
    </w:p>
    <w:p w:rsidR="00374319" w:rsidRDefault="00374319">
      <w:pPr>
        <w:spacing w:line="1" w:lineRule="exact"/>
        <w:rPr>
          <w:sz w:val="20"/>
          <w:szCs w:val="20"/>
        </w:rPr>
      </w:pPr>
    </w:p>
    <w:p w:rsidR="00374319" w:rsidRDefault="00374319" w:rsidP="005F1724">
      <w:pPr>
        <w:numPr>
          <w:ilvl w:val="0"/>
          <w:numId w:val="146"/>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занять место в ТС;</w:t>
      </w:r>
    </w:p>
    <w:p w:rsidR="00374319" w:rsidRDefault="00374319" w:rsidP="005F1724">
      <w:pPr>
        <w:numPr>
          <w:ilvl w:val="0"/>
          <w:numId w:val="146"/>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подготовиться к движению;</w:t>
      </w:r>
    </w:p>
    <w:p w:rsidR="00374319" w:rsidRDefault="00374319" w:rsidP="005F1724">
      <w:pPr>
        <w:numPr>
          <w:ilvl w:val="0"/>
          <w:numId w:val="146"/>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запустить двигатель.</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По команде экзаменатора кандидат в водители должен выполнить:</w:t>
      </w:r>
    </w:p>
    <w:p w:rsidR="00374319" w:rsidRDefault="00374319">
      <w:pPr>
        <w:spacing w:line="1" w:lineRule="exact"/>
        <w:rPr>
          <w:sz w:val="20"/>
          <w:szCs w:val="20"/>
        </w:rPr>
      </w:pPr>
    </w:p>
    <w:p w:rsidR="00374319" w:rsidRDefault="00374319" w:rsidP="005F1724">
      <w:pPr>
        <w:numPr>
          <w:ilvl w:val="0"/>
          <w:numId w:val="147"/>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трогание с места в стартовых воротах;</w:t>
      </w:r>
    </w:p>
    <w:p w:rsidR="00374319" w:rsidRDefault="00374319">
      <w:pPr>
        <w:spacing w:line="82" w:lineRule="exact"/>
        <w:rPr>
          <w:rFonts w:ascii="Sylfaen" w:eastAsia="Sylfaen" w:hAnsi="Sylfaen" w:cs="Sylfaen"/>
          <w:sz w:val="28"/>
          <w:szCs w:val="28"/>
        </w:rPr>
      </w:pPr>
    </w:p>
    <w:p w:rsidR="00374319" w:rsidRDefault="00374319" w:rsidP="005F1724">
      <w:pPr>
        <w:numPr>
          <w:ilvl w:val="0"/>
          <w:numId w:val="147"/>
        </w:numPr>
        <w:tabs>
          <w:tab w:val="left" w:pos="435"/>
        </w:tabs>
        <w:spacing w:after="0" w:line="213" w:lineRule="auto"/>
        <w:ind w:left="260" w:firstLine="2"/>
        <w:rPr>
          <w:rFonts w:ascii="Sylfaen" w:eastAsia="Sylfaen" w:hAnsi="Sylfaen" w:cs="Sylfaen"/>
          <w:sz w:val="28"/>
          <w:szCs w:val="28"/>
        </w:rPr>
      </w:pPr>
      <w:r>
        <w:rPr>
          <w:rFonts w:ascii="Sylfaen" w:eastAsia="Sylfaen" w:hAnsi="Sylfaen" w:cs="Sylfaen"/>
          <w:sz w:val="28"/>
          <w:szCs w:val="28"/>
        </w:rPr>
        <w:t>разворот по заданной траектории при одноразовом включении передачи заднего хода;</w:t>
      </w:r>
    </w:p>
    <w:p w:rsidR="00374319" w:rsidRDefault="00374319">
      <w:pPr>
        <w:spacing w:line="1" w:lineRule="exact"/>
        <w:rPr>
          <w:rFonts w:ascii="Sylfaen" w:eastAsia="Sylfaen" w:hAnsi="Sylfaen" w:cs="Sylfaen"/>
          <w:sz w:val="28"/>
          <w:szCs w:val="28"/>
        </w:rPr>
      </w:pPr>
    </w:p>
    <w:p w:rsidR="00374319" w:rsidRDefault="00374319" w:rsidP="005F1724">
      <w:pPr>
        <w:numPr>
          <w:ilvl w:val="0"/>
          <w:numId w:val="147"/>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остановку перед линией «СТОП».</w:t>
      </w:r>
    </w:p>
    <w:p w:rsidR="00374319" w:rsidRDefault="00374319">
      <w:pPr>
        <w:spacing w:line="239" w:lineRule="auto"/>
        <w:ind w:left="260"/>
        <w:rPr>
          <w:sz w:val="20"/>
          <w:szCs w:val="20"/>
        </w:rPr>
      </w:pPr>
      <w:r>
        <w:rPr>
          <w:rFonts w:ascii="Sylfaen" w:eastAsia="Sylfaen" w:hAnsi="Sylfaen" w:cs="Sylfaen"/>
          <w:sz w:val="28"/>
          <w:szCs w:val="28"/>
        </w:rPr>
        <w:t>После остановки ТС кандидат в водители должен:</w:t>
      </w:r>
    </w:p>
    <w:p w:rsidR="00374319" w:rsidRDefault="00374319">
      <w:pPr>
        <w:spacing w:line="1" w:lineRule="exact"/>
        <w:rPr>
          <w:sz w:val="20"/>
          <w:szCs w:val="20"/>
        </w:rPr>
      </w:pPr>
    </w:p>
    <w:p w:rsidR="00374319" w:rsidRDefault="00374319" w:rsidP="005F1724">
      <w:pPr>
        <w:numPr>
          <w:ilvl w:val="0"/>
          <w:numId w:val="148"/>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включить нейтральную передачу;</w:t>
      </w:r>
    </w:p>
    <w:p w:rsidR="00374319" w:rsidRDefault="00374319" w:rsidP="005F1724">
      <w:pPr>
        <w:numPr>
          <w:ilvl w:val="0"/>
          <w:numId w:val="148"/>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включить стояночный тормоз;</w:t>
      </w:r>
    </w:p>
    <w:p w:rsidR="00374319" w:rsidRDefault="00374319" w:rsidP="005F1724">
      <w:pPr>
        <w:numPr>
          <w:ilvl w:val="0"/>
          <w:numId w:val="148"/>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заглушить двигатель;</w:t>
      </w:r>
    </w:p>
    <w:p w:rsidR="00374319" w:rsidRDefault="00374319">
      <w:pPr>
        <w:spacing w:line="84" w:lineRule="exact"/>
        <w:rPr>
          <w:rFonts w:ascii="Sylfaen" w:eastAsia="Sylfaen" w:hAnsi="Sylfaen" w:cs="Sylfaen"/>
          <w:sz w:val="28"/>
          <w:szCs w:val="28"/>
        </w:rPr>
      </w:pPr>
    </w:p>
    <w:p w:rsidR="00374319" w:rsidRDefault="00374319" w:rsidP="005F1724">
      <w:pPr>
        <w:numPr>
          <w:ilvl w:val="0"/>
          <w:numId w:val="148"/>
        </w:numPr>
        <w:tabs>
          <w:tab w:val="left" w:pos="406"/>
        </w:tabs>
        <w:spacing w:after="0" w:line="212" w:lineRule="auto"/>
        <w:ind w:left="260" w:right="5080" w:firstLine="2"/>
        <w:rPr>
          <w:rFonts w:ascii="Sylfaen" w:eastAsia="Sylfaen" w:hAnsi="Sylfaen" w:cs="Sylfaen"/>
          <w:sz w:val="28"/>
          <w:szCs w:val="28"/>
        </w:rPr>
      </w:pPr>
      <w:r>
        <w:rPr>
          <w:rFonts w:ascii="Sylfaen" w:eastAsia="Sylfaen" w:hAnsi="Sylfaen" w:cs="Sylfaen"/>
          <w:sz w:val="28"/>
          <w:szCs w:val="28"/>
        </w:rPr>
        <w:lastRenderedPageBreak/>
        <w:t>покинуть транспортное средство. Действия экзаменатора.</w:t>
      </w:r>
    </w:p>
    <w:p w:rsidR="00374319" w:rsidRDefault="00374319">
      <w:pPr>
        <w:spacing w:line="85" w:lineRule="exact"/>
        <w:rPr>
          <w:rFonts w:ascii="Sylfaen" w:eastAsia="Sylfaen" w:hAnsi="Sylfaen" w:cs="Sylfaen"/>
          <w:sz w:val="28"/>
          <w:szCs w:val="28"/>
        </w:rPr>
      </w:pPr>
    </w:p>
    <w:p w:rsidR="00374319" w:rsidRDefault="00374319">
      <w:pPr>
        <w:spacing w:line="221" w:lineRule="auto"/>
        <w:ind w:left="260"/>
        <w:jc w:val="both"/>
        <w:rPr>
          <w:rFonts w:ascii="Sylfaen" w:eastAsia="Sylfaen" w:hAnsi="Sylfaen" w:cs="Sylfaen"/>
          <w:sz w:val="28"/>
          <w:szCs w:val="28"/>
        </w:rPr>
      </w:pPr>
      <w:r>
        <w:rPr>
          <w:rFonts w:ascii="Sylfaen" w:eastAsia="Sylfaen" w:hAnsi="Sylfaen" w:cs="Sylfaen"/>
          <w:sz w:val="28"/>
          <w:szCs w:val="28"/>
        </w:rPr>
        <w:t>Экзаменатор контролирует правильность выполнения задания с использованием контрольной таблицы и выставляет оценку за упражнение.</w:t>
      </w:r>
    </w:p>
    <w:p w:rsidR="00374319" w:rsidRDefault="00374319">
      <w:pPr>
        <w:spacing w:line="374" w:lineRule="exact"/>
        <w:rPr>
          <w:sz w:val="20"/>
          <w:szCs w:val="20"/>
        </w:rPr>
      </w:pPr>
    </w:p>
    <w:p w:rsidR="00374319" w:rsidRDefault="00374319">
      <w:pPr>
        <w:ind w:left="260"/>
        <w:rPr>
          <w:sz w:val="20"/>
          <w:szCs w:val="20"/>
        </w:rPr>
      </w:pPr>
      <w:r>
        <w:rPr>
          <w:rFonts w:ascii="Sylfaen" w:eastAsia="Sylfaen" w:hAnsi="Sylfaen" w:cs="Sylfaen"/>
          <w:sz w:val="28"/>
          <w:szCs w:val="28"/>
        </w:rPr>
        <w:t>Второй этап</w:t>
      </w:r>
    </w:p>
    <w:p w:rsidR="00374319" w:rsidRDefault="00374319" w:rsidP="005F1724">
      <w:pPr>
        <w:numPr>
          <w:ilvl w:val="0"/>
          <w:numId w:val="149"/>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Содержание экзамена</w:t>
      </w:r>
    </w:p>
    <w:p w:rsidR="00374319" w:rsidRDefault="00374319">
      <w:pPr>
        <w:spacing w:line="85" w:lineRule="exact"/>
        <w:rPr>
          <w:sz w:val="20"/>
          <w:szCs w:val="20"/>
        </w:rPr>
      </w:pPr>
    </w:p>
    <w:p w:rsidR="00374319" w:rsidRDefault="00374319">
      <w:pPr>
        <w:spacing w:line="226" w:lineRule="auto"/>
        <w:ind w:left="260"/>
        <w:jc w:val="both"/>
        <w:rPr>
          <w:sz w:val="20"/>
          <w:szCs w:val="20"/>
        </w:rPr>
      </w:pPr>
      <w:r>
        <w:rPr>
          <w:rFonts w:ascii="Sylfaen" w:eastAsia="Sylfaen" w:hAnsi="Sylfaen" w:cs="Sylfaen"/>
          <w:sz w:val="28"/>
          <w:szCs w:val="28"/>
        </w:rPr>
        <w:t>1.1. Экзамен проводится с целью проверки у кандидатов в водители навыков самостоятельного управления ТС конкретной категории в условиях дорожного движения и вынесения решения о допуске к сдаче экзаменов в ГИБДД.</w:t>
      </w:r>
    </w:p>
    <w:p w:rsidR="00374319" w:rsidRDefault="00374319">
      <w:pPr>
        <w:spacing w:line="85" w:lineRule="exact"/>
        <w:rPr>
          <w:sz w:val="20"/>
          <w:szCs w:val="20"/>
        </w:rPr>
      </w:pPr>
    </w:p>
    <w:p w:rsidR="00374319" w:rsidRDefault="00374319">
      <w:pPr>
        <w:spacing w:line="222" w:lineRule="auto"/>
        <w:ind w:left="260"/>
        <w:jc w:val="both"/>
        <w:rPr>
          <w:sz w:val="20"/>
          <w:szCs w:val="20"/>
        </w:rPr>
      </w:pPr>
      <w:r>
        <w:rPr>
          <w:rFonts w:ascii="Sylfaen" w:eastAsia="Sylfaen" w:hAnsi="Sylfaen" w:cs="Sylfaen"/>
          <w:sz w:val="28"/>
          <w:szCs w:val="28"/>
        </w:rPr>
        <w:t>1.2. При проведении второго этапа квалификационного экзамена у кандидатов в водители проверяется умение применять и выполнять требования ПДД по следующим разделам:</w:t>
      </w:r>
    </w:p>
    <w:p w:rsidR="00374319" w:rsidRDefault="00374319" w:rsidP="005F1724">
      <w:pPr>
        <w:numPr>
          <w:ilvl w:val="0"/>
          <w:numId w:val="150"/>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общие обязанности водителей;</w:t>
      </w:r>
    </w:p>
    <w:p w:rsidR="00374319" w:rsidRDefault="00374319" w:rsidP="005F1724">
      <w:pPr>
        <w:numPr>
          <w:ilvl w:val="0"/>
          <w:numId w:val="150"/>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применение специальных сигналов;</w:t>
      </w:r>
    </w:p>
    <w:p w:rsidR="00374319" w:rsidRDefault="00374319" w:rsidP="005F1724">
      <w:pPr>
        <w:numPr>
          <w:ilvl w:val="0"/>
          <w:numId w:val="150"/>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сигналы светофоров и регулировщиков;</w:t>
      </w:r>
    </w:p>
    <w:p w:rsidR="00374319" w:rsidRDefault="00374319" w:rsidP="005F1724">
      <w:pPr>
        <w:numPr>
          <w:ilvl w:val="0"/>
          <w:numId w:val="150"/>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применение аварийной сигнализации и знака аварийной остановки;</w:t>
      </w:r>
    </w:p>
    <w:p w:rsidR="00374319" w:rsidRDefault="00374319" w:rsidP="005F1724">
      <w:pPr>
        <w:numPr>
          <w:ilvl w:val="0"/>
          <w:numId w:val="150"/>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начало движения, маневрирование;</w:t>
      </w:r>
    </w:p>
    <w:p w:rsidR="00374319" w:rsidRDefault="00374319">
      <w:pPr>
        <w:spacing w:line="1" w:lineRule="exact"/>
        <w:rPr>
          <w:rFonts w:ascii="Sylfaen" w:eastAsia="Sylfaen" w:hAnsi="Sylfaen" w:cs="Sylfaen"/>
          <w:sz w:val="28"/>
          <w:szCs w:val="28"/>
        </w:rPr>
      </w:pPr>
    </w:p>
    <w:p w:rsidR="00374319" w:rsidRDefault="00374319" w:rsidP="005F1724">
      <w:pPr>
        <w:numPr>
          <w:ilvl w:val="0"/>
          <w:numId w:val="150"/>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расположение транспортного средства на проезжей части;</w:t>
      </w:r>
    </w:p>
    <w:p w:rsidR="00374319" w:rsidRDefault="00374319" w:rsidP="005F1724">
      <w:pPr>
        <w:numPr>
          <w:ilvl w:val="0"/>
          <w:numId w:val="150"/>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скорость движения;</w:t>
      </w:r>
    </w:p>
    <w:p w:rsidR="00374319" w:rsidRDefault="00374319" w:rsidP="005F1724">
      <w:pPr>
        <w:numPr>
          <w:ilvl w:val="0"/>
          <w:numId w:val="150"/>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обгон, встречный разъезд;</w:t>
      </w:r>
    </w:p>
    <w:p w:rsidR="00374319" w:rsidRDefault="00374319" w:rsidP="005F1724">
      <w:pPr>
        <w:numPr>
          <w:ilvl w:val="0"/>
          <w:numId w:val="150"/>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остановка и стоянка;</w:t>
      </w:r>
    </w:p>
    <w:p w:rsidR="00374319" w:rsidRDefault="00374319" w:rsidP="005F1724">
      <w:pPr>
        <w:numPr>
          <w:ilvl w:val="0"/>
          <w:numId w:val="151"/>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проезд перекрестков;</w:t>
      </w:r>
    </w:p>
    <w:p w:rsidR="00374319" w:rsidRDefault="00374319" w:rsidP="005F1724">
      <w:pPr>
        <w:numPr>
          <w:ilvl w:val="0"/>
          <w:numId w:val="151"/>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пешеходные переходы и остановки маршрутных транспортных средств;</w:t>
      </w:r>
    </w:p>
    <w:p w:rsidR="00374319" w:rsidRDefault="00374319">
      <w:pPr>
        <w:spacing w:line="1" w:lineRule="exact"/>
        <w:rPr>
          <w:rFonts w:ascii="Sylfaen" w:eastAsia="Sylfaen" w:hAnsi="Sylfaen" w:cs="Sylfaen"/>
          <w:sz w:val="28"/>
          <w:szCs w:val="28"/>
        </w:rPr>
      </w:pPr>
    </w:p>
    <w:p w:rsidR="00374319" w:rsidRDefault="00374319" w:rsidP="005F1724">
      <w:pPr>
        <w:numPr>
          <w:ilvl w:val="0"/>
          <w:numId w:val="151"/>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движение через железнодорожные пути;</w:t>
      </w:r>
    </w:p>
    <w:p w:rsidR="00374319" w:rsidRDefault="00374319" w:rsidP="005F1724">
      <w:pPr>
        <w:numPr>
          <w:ilvl w:val="0"/>
          <w:numId w:val="151"/>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приоритет маршрутных транспортных средств;</w:t>
      </w:r>
    </w:p>
    <w:p w:rsidR="00374319" w:rsidRDefault="00374319" w:rsidP="005F1724">
      <w:pPr>
        <w:numPr>
          <w:ilvl w:val="0"/>
          <w:numId w:val="151"/>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пользование внешними световыми приборами и звуковыми сигналами.</w:t>
      </w:r>
    </w:p>
    <w:p w:rsidR="00374319" w:rsidRDefault="00374319">
      <w:pPr>
        <w:spacing w:line="85" w:lineRule="exact"/>
        <w:rPr>
          <w:sz w:val="20"/>
          <w:szCs w:val="20"/>
        </w:rPr>
      </w:pPr>
    </w:p>
    <w:p w:rsidR="00374319" w:rsidRDefault="00374319">
      <w:pPr>
        <w:spacing w:line="212" w:lineRule="auto"/>
        <w:ind w:left="260"/>
        <w:jc w:val="both"/>
        <w:rPr>
          <w:sz w:val="20"/>
          <w:szCs w:val="20"/>
        </w:rPr>
      </w:pPr>
      <w:r>
        <w:rPr>
          <w:rFonts w:ascii="Sylfaen" w:eastAsia="Sylfaen" w:hAnsi="Sylfaen" w:cs="Sylfaen"/>
          <w:sz w:val="28"/>
          <w:szCs w:val="28"/>
        </w:rPr>
        <w:t>1.3. Второй этап квалификационного экзамена проводится на испытательном маршруте (далее - маршрут).</w:t>
      </w:r>
    </w:p>
    <w:p w:rsidR="00374319" w:rsidRDefault="00374319">
      <w:pPr>
        <w:spacing w:line="85" w:lineRule="exact"/>
        <w:rPr>
          <w:sz w:val="20"/>
          <w:szCs w:val="20"/>
        </w:rPr>
      </w:pPr>
    </w:p>
    <w:p w:rsidR="00374319" w:rsidRDefault="00374319">
      <w:pPr>
        <w:spacing w:line="213" w:lineRule="auto"/>
        <w:ind w:left="260"/>
        <w:jc w:val="both"/>
        <w:rPr>
          <w:sz w:val="20"/>
          <w:szCs w:val="20"/>
        </w:rPr>
      </w:pPr>
      <w:r>
        <w:rPr>
          <w:rFonts w:ascii="Sylfaen" w:eastAsia="Sylfaen" w:hAnsi="Sylfaen" w:cs="Sylfaen"/>
          <w:sz w:val="28"/>
          <w:szCs w:val="28"/>
        </w:rPr>
        <w:t>Необходимое количество маршрутов определяется с учетом местных условий.</w:t>
      </w:r>
    </w:p>
    <w:p w:rsidR="00374319" w:rsidRDefault="00374319">
      <w:pPr>
        <w:spacing w:line="82" w:lineRule="exact"/>
        <w:rPr>
          <w:sz w:val="20"/>
          <w:szCs w:val="20"/>
        </w:rPr>
      </w:pPr>
    </w:p>
    <w:p w:rsidR="00374319" w:rsidRDefault="00374319">
      <w:pPr>
        <w:spacing w:line="226" w:lineRule="auto"/>
        <w:ind w:left="260"/>
        <w:jc w:val="both"/>
        <w:rPr>
          <w:sz w:val="20"/>
          <w:szCs w:val="20"/>
        </w:rPr>
      </w:pPr>
      <w:r>
        <w:rPr>
          <w:rFonts w:ascii="Sylfaen" w:eastAsia="Sylfaen" w:hAnsi="Sylfaen" w:cs="Sylfaen"/>
          <w:sz w:val="28"/>
          <w:szCs w:val="28"/>
        </w:rPr>
        <w:lastRenderedPageBreak/>
        <w:t>На каждый маршрут оформляется маршрутная карта форматом А4 и присваивается порядковый номер. Все маршруты утверждаются Главным государственным инспектором безопасности дорожного движения района, города (района в городе).</w:t>
      </w:r>
    </w:p>
    <w:p w:rsidR="00374319" w:rsidRDefault="00374319">
      <w:pPr>
        <w:spacing w:line="88" w:lineRule="exact"/>
        <w:rPr>
          <w:sz w:val="20"/>
          <w:szCs w:val="20"/>
        </w:rPr>
      </w:pPr>
    </w:p>
    <w:p w:rsidR="00374319" w:rsidRDefault="00374319">
      <w:pPr>
        <w:spacing w:line="226" w:lineRule="auto"/>
        <w:ind w:left="260"/>
        <w:jc w:val="both"/>
        <w:rPr>
          <w:sz w:val="20"/>
          <w:szCs w:val="20"/>
        </w:rPr>
      </w:pPr>
      <w:r>
        <w:rPr>
          <w:rFonts w:ascii="Sylfaen" w:eastAsia="Sylfaen" w:hAnsi="Sylfaen" w:cs="Sylfaen"/>
          <w:sz w:val="28"/>
          <w:szCs w:val="28"/>
        </w:rPr>
        <w:t>1.4. Маршрут должен содержать определенный набор элементов улично-дорожной сети, дорожных знаков и дорожной разметки, а также предусматривать возможность выполнения кандидатом в водители обязательных действий по заданию экзаменатора с соблюдением ПДД.</w:t>
      </w:r>
    </w:p>
    <w:p w:rsidR="00374319" w:rsidRDefault="00374319">
      <w:pPr>
        <w:spacing w:line="1" w:lineRule="exact"/>
        <w:rPr>
          <w:sz w:val="20"/>
          <w:szCs w:val="20"/>
        </w:rPr>
      </w:pPr>
    </w:p>
    <w:p w:rsidR="00374319" w:rsidRDefault="00374319" w:rsidP="005F1724">
      <w:pPr>
        <w:numPr>
          <w:ilvl w:val="0"/>
          <w:numId w:val="152"/>
        </w:numPr>
        <w:tabs>
          <w:tab w:val="left" w:pos="540"/>
        </w:tabs>
        <w:spacing w:after="0" w:line="240" w:lineRule="auto"/>
        <w:ind w:left="540" w:hanging="278"/>
        <w:rPr>
          <w:rFonts w:ascii="Sylfaen" w:eastAsia="Sylfaen" w:hAnsi="Sylfaen" w:cs="Sylfaen"/>
          <w:sz w:val="28"/>
          <w:szCs w:val="28"/>
        </w:rPr>
      </w:pPr>
      <w:r>
        <w:rPr>
          <w:rFonts w:ascii="Sylfaen" w:eastAsia="Sylfaen" w:hAnsi="Sylfaen" w:cs="Sylfaen"/>
          <w:sz w:val="28"/>
          <w:szCs w:val="28"/>
        </w:rPr>
        <w:t>Организация проведения экзамена</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2.1. Форма проведения экзамена- индивидуальная.</w:t>
      </w:r>
    </w:p>
    <w:p w:rsidR="00374319" w:rsidRDefault="00374319">
      <w:pPr>
        <w:spacing w:line="85" w:lineRule="exact"/>
        <w:rPr>
          <w:sz w:val="20"/>
          <w:szCs w:val="20"/>
        </w:rPr>
      </w:pPr>
    </w:p>
    <w:p w:rsidR="00374319" w:rsidRDefault="00374319">
      <w:pPr>
        <w:spacing w:line="226" w:lineRule="auto"/>
        <w:ind w:left="260"/>
        <w:rPr>
          <w:sz w:val="20"/>
          <w:szCs w:val="20"/>
        </w:rPr>
      </w:pPr>
      <w:r>
        <w:rPr>
          <w:rFonts w:ascii="Sylfaen" w:eastAsia="Sylfaen" w:hAnsi="Sylfaen" w:cs="Sylfaen"/>
          <w:sz w:val="28"/>
          <w:szCs w:val="28"/>
        </w:rPr>
        <w:t>При проведении экзамена в экзаменационном ТС должны находиться кандидат в водители и экзаменатор. Допускается также присутствие собственника ТС либо его представителя (далее - собственник ТС). Примечание. В случае присутствия на экзамене собственника ТС</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целесообразно,</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чтобыпридвижениипомаршрутуоннаходилсянасидении,скоторогоосущест</w:t>
      </w:r>
    </w:p>
    <w:p w:rsidR="00374319" w:rsidRDefault="00374319">
      <w:pPr>
        <w:spacing w:line="1" w:lineRule="exact"/>
        <w:rPr>
          <w:sz w:val="20"/>
          <w:szCs w:val="20"/>
        </w:rPr>
      </w:pPr>
    </w:p>
    <w:p w:rsidR="00374319" w:rsidRDefault="00374319">
      <w:pPr>
        <w:ind w:left="260"/>
        <w:rPr>
          <w:sz w:val="20"/>
          <w:szCs w:val="20"/>
        </w:rPr>
      </w:pPr>
      <w:r>
        <w:rPr>
          <w:rFonts w:ascii="Sylfaen" w:eastAsia="Sylfaen" w:hAnsi="Sylfaen" w:cs="Sylfaen"/>
          <w:sz w:val="28"/>
          <w:szCs w:val="28"/>
        </w:rPr>
        <w:t>вляется доступ к дублирующим органам управления ТС</w:t>
      </w:r>
    </w:p>
    <w:p w:rsidR="00374319" w:rsidRDefault="00374319">
      <w:pPr>
        <w:spacing w:line="82" w:lineRule="exact"/>
        <w:rPr>
          <w:sz w:val="20"/>
          <w:szCs w:val="20"/>
        </w:rPr>
      </w:pPr>
    </w:p>
    <w:p w:rsidR="00374319" w:rsidRDefault="00374319">
      <w:pPr>
        <w:spacing w:line="213" w:lineRule="auto"/>
        <w:ind w:left="260"/>
        <w:rPr>
          <w:sz w:val="20"/>
          <w:szCs w:val="20"/>
        </w:rPr>
      </w:pPr>
      <w:r>
        <w:rPr>
          <w:rFonts w:ascii="Sylfaen" w:eastAsia="Sylfaen" w:hAnsi="Sylfaen" w:cs="Sylfaen"/>
          <w:sz w:val="28"/>
          <w:szCs w:val="28"/>
        </w:rPr>
        <w:t>2.2. Второй этап квалификационного экзамена проводится одним из двух методов:</w:t>
      </w:r>
    </w:p>
    <w:p w:rsidR="00374319" w:rsidRDefault="00374319">
      <w:pPr>
        <w:spacing w:line="83" w:lineRule="exact"/>
        <w:rPr>
          <w:sz w:val="20"/>
          <w:szCs w:val="20"/>
        </w:rPr>
      </w:pPr>
    </w:p>
    <w:p w:rsidR="00374319" w:rsidRDefault="00374319" w:rsidP="005F1724">
      <w:pPr>
        <w:numPr>
          <w:ilvl w:val="0"/>
          <w:numId w:val="153"/>
        </w:numPr>
        <w:tabs>
          <w:tab w:val="left" w:pos="437"/>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несколько кандидатов в водители поочередно осуществляют поездки по одному маршруту;</w:t>
      </w:r>
    </w:p>
    <w:p w:rsidR="00374319" w:rsidRDefault="00374319">
      <w:pPr>
        <w:spacing w:line="84" w:lineRule="exact"/>
        <w:rPr>
          <w:rFonts w:ascii="Sylfaen" w:eastAsia="Sylfaen" w:hAnsi="Sylfaen" w:cs="Sylfaen"/>
          <w:sz w:val="28"/>
          <w:szCs w:val="28"/>
        </w:rPr>
      </w:pPr>
    </w:p>
    <w:p w:rsidR="00374319" w:rsidRDefault="00374319" w:rsidP="005F1724">
      <w:pPr>
        <w:numPr>
          <w:ilvl w:val="0"/>
          <w:numId w:val="153"/>
        </w:numPr>
        <w:tabs>
          <w:tab w:val="left" w:pos="437"/>
        </w:tabs>
        <w:spacing w:after="0" w:line="212" w:lineRule="auto"/>
        <w:ind w:left="260" w:firstLine="2"/>
        <w:rPr>
          <w:rFonts w:ascii="Sylfaen" w:eastAsia="Sylfaen" w:hAnsi="Sylfaen" w:cs="Sylfaen"/>
          <w:sz w:val="28"/>
          <w:szCs w:val="28"/>
        </w:rPr>
      </w:pPr>
      <w:r>
        <w:rPr>
          <w:rFonts w:ascii="Sylfaen" w:eastAsia="Sylfaen" w:hAnsi="Sylfaen" w:cs="Sylfaen"/>
          <w:sz w:val="28"/>
          <w:szCs w:val="28"/>
        </w:rPr>
        <w:t>несколько кандидатов в водители осуществляют поездки по нескольким маршрутам одновременно.</w:t>
      </w:r>
    </w:p>
    <w:p w:rsidR="00374319" w:rsidRDefault="00374319">
      <w:pPr>
        <w:spacing w:line="85" w:lineRule="exact"/>
        <w:rPr>
          <w:rFonts w:ascii="Sylfaen" w:eastAsia="Sylfaen" w:hAnsi="Sylfaen" w:cs="Sylfaen"/>
          <w:sz w:val="28"/>
          <w:szCs w:val="28"/>
        </w:rPr>
      </w:pPr>
    </w:p>
    <w:p w:rsidR="00374319" w:rsidRDefault="00374319">
      <w:pPr>
        <w:spacing w:line="221" w:lineRule="auto"/>
        <w:ind w:left="260"/>
        <w:jc w:val="both"/>
        <w:rPr>
          <w:rFonts w:ascii="Sylfaen" w:eastAsia="Sylfaen" w:hAnsi="Sylfaen" w:cs="Sylfaen"/>
          <w:sz w:val="28"/>
          <w:szCs w:val="28"/>
        </w:rPr>
      </w:pPr>
      <w:r>
        <w:rPr>
          <w:rFonts w:ascii="Sylfaen" w:eastAsia="Sylfaen" w:hAnsi="Sylfaen" w:cs="Sylfaen"/>
          <w:sz w:val="28"/>
          <w:szCs w:val="28"/>
        </w:rPr>
        <w:t>Метод проведения экзамена выбирается в зависимости от количества маршрутов, количества экзаменаторов, экзаменуемых и используемых экзаменационных ТС.</w:t>
      </w:r>
    </w:p>
    <w:p w:rsidR="00374319" w:rsidRDefault="00374319">
      <w:pPr>
        <w:spacing w:line="87" w:lineRule="exact"/>
        <w:rPr>
          <w:rFonts w:ascii="Sylfaen" w:eastAsia="Sylfaen" w:hAnsi="Sylfaen" w:cs="Sylfaen"/>
          <w:sz w:val="28"/>
          <w:szCs w:val="28"/>
        </w:rPr>
      </w:pPr>
    </w:p>
    <w:p w:rsidR="00374319" w:rsidRDefault="00374319">
      <w:pPr>
        <w:spacing w:line="221" w:lineRule="auto"/>
        <w:ind w:left="260"/>
        <w:rPr>
          <w:rFonts w:ascii="Sylfaen" w:eastAsia="Sylfaen" w:hAnsi="Sylfaen" w:cs="Sylfaen"/>
          <w:sz w:val="28"/>
          <w:szCs w:val="28"/>
        </w:rPr>
      </w:pPr>
      <w:r>
        <w:rPr>
          <w:rFonts w:ascii="Sylfaen" w:eastAsia="Sylfaen" w:hAnsi="Sylfaen" w:cs="Sylfaen"/>
          <w:sz w:val="28"/>
          <w:szCs w:val="28"/>
        </w:rPr>
        <w:t>Примечание.Дляоптимизациивременныхзатратнапроведениеэкзаменацеле - сообразна, чтобы каждый из маршрутов начинался и заканчивался в одном и том же месте.</w:t>
      </w:r>
    </w:p>
    <w:p w:rsidR="00374319" w:rsidRDefault="00374319">
      <w:pPr>
        <w:spacing w:line="88" w:lineRule="exact"/>
        <w:rPr>
          <w:rFonts w:ascii="Sylfaen" w:eastAsia="Sylfaen" w:hAnsi="Sylfaen" w:cs="Sylfaen"/>
          <w:sz w:val="28"/>
          <w:szCs w:val="28"/>
        </w:rPr>
      </w:pPr>
    </w:p>
    <w:p w:rsidR="00374319" w:rsidRDefault="00374319">
      <w:pPr>
        <w:spacing w:line="212" w:lineRule="auto"/>
        <w:ind w:left="260"/>
        <w:rPr>
          <w:rFonts w:ascii="Sylfaen" w:eastAsia="Sylfaen" w:hAnsi="Sylfaen" w:cs="Sylfaen"/>
          <w:sz w:val="28"/>
          <w:szCs w:val="28"/>
        </w:rPr>
      </w:pPr>
      <w:r>
        <w:rPr>
          <w:rFonts w:ascii="Sylfaen" w:eastAsia="Sylfaen" w:hAnsi="Sylfaen" w:cs="Sylfaen"/>
          <w:sz w:val="28"/>
          <w:szCs w:val="28"/>
        </w:rPr>
        <w:lastRenderedPageBreak/>
        <w:t>2.3. Маршрут и последовательность выполнения заданий в процессе движения по маршруту определяются экзаменатором.</w:t>
      </w:r>
    </w:p>
    <w:p w:rsidR="00374319" w:rsidRDefault="00374319">
      <w:pPr>
        <w:spacing w:line="206" w:lineRule="exact"/>
        <w:rPr>
          <w:sz w:val="20"/>
          <w:szCs w:val="20"/>
        </w:rPr>
      </w:pPr>
    </w:p>
    <w:p w:rsidR="00374319" w:rsidRDefault="00374319">
      <w:pPr>
        <w:spacing w:line="212" w:lineRule="auto"/>
        <w:ind w:left="260"/>
        <w:jc w:val="both"/>
        <w:rPr>
          <w:sz w:val="20"/>
          <w:szCs w:val="20"/>
        </w:rPr>
      </w:pPr>
      <w:r>
        <w:rPr>
          <w:rFonts w:ascii="Sylfaen" w:eastAsia="Sylfaen" w:hAnsi="Sylfaen" w:cs="Sylfaen"/>
          <w:sz w:val="28"/>
          <w:szCs w:val="28"/>
        </w:rPr>
        <w:t>2.4. ТС должно соответствовать требованиям ПДД и Основных положений по допуску ТС к эксплуатации.</w:t>
      </w:r>
    </w:p>
    <w:p w:rsidR="00374319" w:rsidRDefault="00374319">
      <w:pPr>
        <w:spacing w:line="86" w:lineRule="exact"/>
        <w:rPr>
          <w:sz w:val="20"/>
          <w:szCs w:val="20"/>
        </w:rPr>
      </w:pPr>
    </w:p>
    <w:p w:rsidR="00374319" w:rsidRDefault="00374319">
      <w:pPr>
        <w:spacing w:line="221" w:lineRule="auto"/>
        <w:ind w:left="260"/>
        <w:jc w:val="both"/>
        <w:rPr>
          <w:sz w:val="20"/>
          <w:szCs w:val="20"/>
        </w:rPr>
      </w:pPr>
      <w:r>
        <w:rPr>
          <w:rFonts w:ascii="Sylfaen" w:eastAsia="Sylfaen" w:hAnsi="Sylfaen" w:cs="Sylfaen"/>
          <w:sz w:val="28"/>
          <w:szCs w:val="28"/>
        </w:rPr>
        <w:t>Исправное техническое состояние ТС должно быть подтверждено соответствующим документом о прохождении государственного технического осмотра.</w:t>
      </w:r>
    </w:p>
    <w:p w:rsidR="00374319" w:rsidRDefault="00374319">
      <w:pPr>
        <w:spacing w:line="88" w:lineRule="exact"/>
        <w:rPr>
          <w:sz w:val="20"/>
          <w:szCs w:val="20"/>
        </w:rPr>
      </w:pPr>
    </w:p>
    <w:p w:rsidR="00374319" w:rsidRDefault="00374319">
      <w:pPr>
        <w:spacing w:line="226" w:lineRule="auto"/>
        <w:ind w:left="260"/>
        <w:jc w:val="both"/>
        <w:rPr>
          <w:sz w:val="20"/>
          <w:szCs w:val="20"/>
        </w:rPr>
      </w:pPr>
      <w:r>
        <w:rPr>
          <w:rFonts w:ascii="Sylfaen" w:eastAsia="Sylfaen" w:hAnsi="Sylfaen" w:cs="Sylfaen"/>
          <w:sz w:val="28"/>
          <w:szCs w:val="28"/>
        </w:rPr>
        <w:t>Перед началом экзамена ТС должно быть установлено экзаменатором или собственником ТС в начале маршрута, двигатель - прогрет и выключен, рычаг коробки переключения передач - а нейтральном положении, стояночный тормоз - включен.</w:t>
      </w:r>
    </w:p>
    <w:p w:rsidR="00374319" w:rsidRDefault="00374319">
      <w:pPr>
        <w:spacing w:line="85" w:lineRule="exact"/>
        <w:rPr>
          <w:sz w:val="20"/>
          <w:szCs w:val="20"/>
        </w:rPr>
      </w:pPr>
    </w:p>
    <w:p w:rsidR="00374319" w:rsidRDefault="00374319">
      <w:pPr>
        <w:spacing w:line="213" w:lineRule="auto"/>
        <w:ind w:left="260"/>
        <w:jc w:val="both"/>
        <w:rPr>
          <w:sz w:val="20"/>
          <w:szCs w:val="20"/>
        </w:rPr>
      </w:pPr>
      <w:r>
        <w:rPr>
          <w:rFonts w:ascii="Sylfaen" w:eastAsia="Sylfaen" w:hAnsi="Sylfaen" w:cs="Sylfaen"/>
          <w:sz w:val="28"/>
          <w:szCs w:val="28"/>
        </w:rPr>
        <w:t>2.5. Маршрут должен обеспечить возможность выполнения кандидатом в водители следующих заданий экзаменатора:</w:t>
      </w:r>
    </w:p>
    <w:p w:rsidR="00374319" w:rsidRDefault="00374319">
      <w:pPr>
        <w:spacing w:line="2" w:lineRule="exact"/>
        <w:rPr>
          <w:sz w:val="20"/>
          <w:szCs w:val="20"/>
        </w:rPr>
      </w:pPr>
    </w:p>
    <w:p w:rsidR="00374319" w:rsidRDefault="00374319" w:rsidP="005F1724">
      <w:pPr>
        <w:numPr>
          <w:ilvl w:val="0"/>
          <w:numId w:val="154"/>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проезд регулируемого перекрестка;</w:t>
      </w:r>
    </w:p>
    <w:p w:rsidR="00374319" w:rsidRDefault="00374319" w:rsidP="005F1724">
      <w:pPr>
        <w:numPr>
          <w:ilvl w:val="0"/>
          <w:numId w:val="154"/>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проезд нерегулируемого перекрестка равнозначных дорог;</w:t>
      </w:r>
    </w:p>
    <w:p w:rsidR="00374319" w:rsidRDefault="00374319" w:rsidP="005F1724">
      <w:pPr>
        <w:numPr>
          <w:ilvl w:val="0"/>
          <w:numId w:val="154"/>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проезд нерегулируемого перекрестка неравнозначных дорог;</w:t>
      </w:r>
    </w:p>
    <w:p w:rsidR="00374319" w:rsidRDefault="00374319" w:rsidP="005F1724">
      <w:pPr>
        <w:numPr>
          <w:ilvl w:val="0"/>
          <w:numId w:val="154"/>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левые, правые повороты и разворот;</w:t>
      </w:r>
    </w:p>
    <w:p w:rsidR="00374319" w:rsidRDefault="00374319">
      <w:pPr>
        <w:spacing w:line="82" w:lineRule="exact"/>
        <w:rPr>
          <w:sz w:val="20"/>
          <w:szCs w:val="20"/>
        </w:rPr>
      </w:pPr>
    </w:p>
    <w:p w:rsidR="00374319" w:rsidRDefault="00374319">
      <w:pPr>
        <w:spacing w:line="213" w:lineRule="auto"/>
        <w:ind w:left="260"/>
        <w:rPr>
          <w:sz w:val="20"/>
          <w:szCs w:val="20"/>
        </w:rPr>
      </w:pPr>
      <w:r>
        <w:rPr>
          <w:rFonts w:ascii="Sylfaen" w:eastAsia="Sylfaen" w:hAnsi="Sylfaen" w:cs="Sylfaen"/>
          <w:sz w:val="28"/>
          <w:szCs w:val="28"/>
        </w:rPr>
        <w:t>перестроение в рядах на участке дороги, имеющей две и более полосы для движения в одном направлении; обгон;</w:t>
      </w:r>
    </w:p>
    <w:p w:rsidR="00374319" w:rsidRDefault="00374319" w:rsidP="005F1724">
      <w:pPr>
        <w:numPr>
          <w:ilvl w:val="0"/>
          <w:numId w:val="155"/>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движение с максимальной разрешенной скоростью;</w:t>
      </w:r>
    </w:p>
    <w:p w:rsidR="00374319" w:rsidRDefault="00374319" w:rsidP="005F1724">
      <w:pPr>
        <w:numPr>
          <w:ilvl w:val="0"/>
          <w:numId w:val="155"/>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проезд пешеходных переходов и остановок маршрутных ТС;</w:t>
      </w:r>
    </w:p>
    <w:p w:rsidR="00374319" w:rsidRDefault="00374319">
      <w:pPr>
        <w:spacing w:line="85" w:lineRule="exact"/>
        <w:rPr>
          <w:rFonts w:ascii="Sylfaen" w:eastAsia="Sylfaen" w:hAnsi="Sylfaen" w:cs="Sylfaen"/>
          <w:sz w:val="28"/>
          <w:szCs w:val="28"/>
        </w:rPr>
      </w:pPr>
    </w:p>
    <w:p w:rsidR="00374319" w:rsidRDefault="00374319" w:rsidP="005F1724">
      <w:pPr>
        <w:numPr>
          <w:ilvl w:val="0"/>
          <w:numId w:val="155"/>
        </w:numPr>
        <w:tabs>
          <w:tab w:val="left" w:pos="411"/>
        </w:tabs>
        <w:spacing w:after="0" w:line="212" w:lineRule="auto"/>
        <w:ind w:left="260" w:firstLine="2"/>
        <w:rPr>
          <w:rFonts w:ascii="Sylfaen" w:eastAsia="Sylfaen" w:hAnsi="Sylfaen" w:cs="Sylfaen"/>
          <w:sz w:val="28"/>
          <w:szCs w:val="28"/>
        </w:rPr>
      </w:pPr>
      <w:r>
        <w:rPr>
          <w:rFonts w:ascii="Sylfaen" w:eastAsia="Sylfaen" w:hAnsi="Sylfaen" w:cs="Sylfaen"/>
          <w:sz w:val="28"/>
          <w:szCs w:val="28"/>
        </w:rPr>
        <w:t>торможение и остановку при движении на различных скоростях, включая экстренную остановку.</w:t>
      </w:r>
    </w:p>
    <w:p w:rsidR="00374319" w:rsidRDefault="00374319">
      <w:pPr>
        <w:spacing w:line="85" w:lineRule="exact"/>
        <w:rPr>
          <w:rFonts w:ascii="Sylfaen" w:eastAsia="Sylfaen" w:hAnsi="Sylfaen" w:cs="Sylfaen"/>
          <w:sz w:val="28"/>
          <w:szCs w:val="28"/>
        </w:rPr>
      </w:pPr>
    </w:p>
    <w:p w:rsidR="00374319" w:rsidRDefault="00374319">
      <w:pPr>
        <w:spacing w:line="213" w:lineRule="auto"/>
        <w:ind w:left="260"/>
        <w:rPr>
          <w:rFonts w:ascii="Sylfaen" w:eastAsia="Sylfaen" w:hAnsi="Sylfaen" w:cs="Sylfaen"/>
          <w:sz w:val="28"/>
          <w:szCs w:val="28"/>
        </w:rPr>
      </w:pPr>
      <w:r>
        <w:rPr>
          <w:rFonts w:ascii="Sylfaen" w:eastAsia="Sylfaen" w:hAnsi="Sylfaen" w:cs="Sylfaen"/>
          <w:sz w:val="28"/>
          <w:szCs w:val="28"/>
        </w:rPr>
        <w:t>Маршрут должен учитывать особенности выполнения вышеперечисленных действий на ТС различных категорий.</w:t>
      </w:r>
    </w:p>
    <w:p w:rsidR="00374319" w:rsidRDefault="00374319">
      <w:pPr>
        <w:spacing w:line="82" w:lineRule="exact"/>
        <w:rPr>
          <w:rFonts w:ascii="Sylfaen" w:eastAsia="Sylfaen" w:hAnsi="Sylfaen" w:cs="Sylfaen"/>
          <w:sz w:val="28"/>
          <w:szCs w:val="28"/>
        </w:rPr>
      </w:pPr>
    </w:p>
    <w:p w:rsidR="00374319" w:rsidRDefault="00374319">
      <w:pPr>
        <w:spacing w:line="222" w:lineRule="auto"/>
        <w:ind w:left="260"/>
        <w:jc w:val="both"/>
        <w:rPr>
          <w:rFonts w:ascii="Sylfaen" w:eastAsia="Sylfaen" w:hAnsi="Sylfaen" w:cs="Sylfaen"/>
          <w:sz w:val="28"/>
          <w:szCs w:val="28"/>
        </w:rPr>
      </w:pPr>
      <w:r>
        <w:rPr>
          <w:rFonts w:ascii="Sylfaen" w:eastAsia="Sylfaen" w:hAnsi="Sylfaen" w:cs="Sylfaen"/>
          <w:sz w:val="28"/>
          <w:szCs w:val="28"/>
        </w:rPr>
        <w:t>2.6. Продолжительность экзамена на маршруте должна быть не менее 20 минут, однако экзамен может быть прекращен досрочно - после получения кандидатом в водители оценки «НЕ СДАЛ».</w:t>
      </w:r>
    </w:p>
    <w:p w:rsidR="00374319" w:rsidRDefault="00374319">
      <w:pPr>
        <w:spacing w:line="83" w:lineRule="exact"/>
        <w:rPr>
          <w:rFonts w:ascii="Sylfaen" w:eastAsia="Sylfaen" w:hAnsi="Sylfaen" w:cs="Sylfaen"/>
          <w:sz w:val="28"/>
          <w:szCs w:val="28"/>
        </w:rPr>
      </w:pPr>
    </w:p>
    <w:p w:rsidR="00374319" w:rsidRDefault="00374319">
      <w:pPr>
        <w:spacing w:line="221" w:lineRule="auto"/>
        <w:ind w:left="260"/>
        <w:jc w:val="both"/>
        <w:rPr>
          <w:rFonts w:ascii="Sylfaen" w:eastAsia="Sylfaen" w:hAnsi="Sylfaen" w:cs="Sylfaen"/>
          <w:sz w:val="28"/>
          <w:szCs w:val="28"/>
        </w:rPr>
      </w:pPr>
      <w:r>
        <w:rPr>
          <w:rFonts w:ascii="Sylfaen" w:eastAsia="Sylfaen" w:hAnsi="Sylfaen" w:cs="Sylfaen"/>
          <w:sz w:val="28"/>
          <w:szCs w:val="28"/>
        </w:rPr>
        <w:t>Примечание. В случае выполнения кандидатом в водители всех заданий экзаменатора, предусмотренных пунктом 2.5, допускается сокращение продолжительности экзамена.</w:t>
      </w:r>
    </w:p>
    <w:p w:rsidR="00374319" w:rsidRDefault="00374319">
      <w:pPr>
        <w:spacing w:line="4" w:lineRule="exact"/>
        <w:rPr>
          <w:rFonts w:ascii="Sylfaen" w:eastAsia="Sylfaen" w:hAnsi="Sylfaen" w:cs="Sylfaen"/>
          <w:sz w:val="28"/>
          <w:szCs w:val="28"/>
        </w:rPr>
      </w:pPr>
    </w:p>
    <w:p w:rsidR="00374319" w:rsidRDefault="00374319">
      <w:pPr>
        <w:ind w:left="260"/>
        <w:rPr>
          <w:rFonts w:ascii="Sylfaen" w:eastAsia="Sylfaen" w:hAnsi="Sylfaen" w:cs="Sylfaen"/>
          <w:sz w:val="28"/>
          <w:szCs w:val="28"/>
        </w:rPr>
      </w:pPr>
      <w:r>
        <w:rPr>
          <w:rFonts w:ascii="Sylfaen" w:eastAsia="Sylfaen" w:hAnsi="Sylfaen" w:cs="Sylfaen"/>
          <w:sz w:val="28"/>
          <w:szCs w:val="28"/>
        </w:rPr>
        <w:lastRenderedPageBreak/>
        <w:t>2.7. Не допускается проведение экзамена в следующих случаях;</w:t>
      </w:r>
    </w:p>
    <w:p w:rsidR="00374319" w:rsidRDefault="00374319" w:rsidP="005F1724">
      <w:pPr>
        <w:numPr>
          <w:ilvl w:val="0"/>
          <w:numId w:val="155"/>
        </w:numPr>
        <w:tabs>
          <w:tab w:val="left" w:pos="400"/>
        </w:tabs>
        <w:spacing w:after="0" w:line="240" w:lineRule="auto"/>
        <w:ind w:left="400" w:hanging="138"/>
        <w:rPr>
          <w:rFonts w:ascii="Sylfaen" w:eastAsia="Sylfaen" w:hAnsi="Sylfaen" w:cs="Sylfaen"/>
          <w:sz w:val="28"/>
          <w:szCs w:val="28"/>
        </w:rPr>
      </w:pPr>
      <w:r>
        <w:rPr>
          <w:rFonts w:ascii="Sylfaen" w:eastAsia="Sylfaen" w:hAnsi="Sylfaen" w:cs="Sylfaen"/>
          <w:sz w:val="28"/>
          <w:szCs w:val="28"/>
        </w:rPr>
        <w:t>ТС не отвечает требованиям, изложенным в пункте 2.4;</w:t>
      </w:r>
    </w:p>
    <w:p w:rsidR="00374319" w:rsidRDefault="00374319" w:rsidP="005F1724">
      <w:pPr>
        <w:numPr>
          <w:ilvl w:val="0"/>
          <w:numId w:val="155"/>
        </w:numPr>
        <w:tabs>
          <w:tab w:val="left" w:pos="400"/>
        </w:tabs>
        <w:spacing w:after="0" w:line="239" w:lineRule="auto"/>
        <w:ind w:left="400" w:hanging="138"/>
        <w:rPr>
          <w:rFonts w:ascii="Sylfaen" w:eastAsia="Sylfaen" w:hAnsi="Sylfaen" w:cs="Sylfaen"/>
          <w:sz w:val="28"/>
          <w:szCs w:val="28"/>
        </w:rPr>
      </w:pPr>
      <w:r>
        <w:rPr>
          <w:rFonts w:ascii="Sylfaen" w:eastAsia="Sylfaen" w:hAnsi="Sylfaen" w:cs="Sylfaen"/>
          <w:sz w:val="28"/>
          <w:szCs w:val="28"/>
        </w:rPr>
        <w:t>маршрут не отвечает требованиям, изложенным в пункте 2.5;</w:t>
      </w:r>
    </w:p>
    <w:p w:rsidR="00374319" w:rsidRDefault="00374319">
      <w:pPr>
        <w:spacing w:line="84" w:lineRule="exact"/>
        <w:rPr>
          <w:rFonts w:ascii="Sylfaen" w:eastAsia="Sylfaen" w:hAnsi="Sylfaen" w:cs="Sylfaen"/>
          <w:sz w:val="28"/>
          <w:szCs w:val="28"/>
        </w:rPr>
      </w:pPr>
    </w:p>
    <w:p w:rsidR="00374319" w:rsidRDefault="00374319" w:rsidP="005F1724">
      <w:pPr>
        <w:numPr>
          <w:ilvl w:val="0"/>
          <w:numId w:val="155"/>
        </w:numPr>
        <w:tabs>
          <w:tab w:val="left" w:pos="550"/>
        </w:tabs>
        <w:spacing w:after="0" w:line="213" w:lineRule="auto"/>
        <w:ind w:left="260" w:firstLine="2"/>
        <w:rPr>
          <w:rFonts w:ascii="Sylfaen" w:eastAsia="Sylfaen" w:hAnsi="Sylfaen" w:cs="Sylfaen"/>
          <w:sz w:val="28"/>
          <w:szCs w:val="28"/>
        </w:rPr>
      </w:pPr>
      <w:r>
        <w:rPr>
          <w:rFonts w:ascii="Sylfaen" w:eastAsia="Sylfaen" w:hAnsi="Sylfaen" w:cs="Sylfaen"/>
          <w:sz w:val="28"/>
          <w:szCs w:val="28"/>
        </w:rPr>
        <w:t>пользование участками дорог на маршруте угрожает безопасности дорожного движения.</w:t>
      </w:r>
    </w:p>
    <w:p w:rsidR="00374319" w:rsidRDefault="00374319">
      <w:pPr>
        <w:spacing w:line="239" w:lineRule="auto"/>
        <w:ind w:left="260"/>
        <w:rPr>
          <w:rFonts w:ascii="Sylfaen" w:eastAsia="Sylfaen" w:hAnsi="Sylfaen" w:cs="Sylfaen"/>
          <w:sz w:val="28"/>
          <w:szCs w:val="28"/>
        </w:rPr>
      </w:pPr>
      <w:r>
        <w:rPr>
          <w:rFonts w:ascii="Sylfaen" w:eastAsia="Sylfaen" w:hAnsi="Sylfaen" w:cs="Sylfaen"/>
          <w:sz w:val="28"/>
          <w:szCs w:val="28"/>
        </w:rPr>
        <w:t>3. Порядок проведения экзамена</w:t>
      </w:r>
    </w:p>
    <w:p w:rsidR="00374319" w:rsidRDefault="00374319">
      <w:pPr>
        <w:spacing w:line="84" w:lineRule="exact"/>
        <w:rPr>
          <w:rFonts w:ascii="Sylfaen" w:eastAsia="Sylfaen" w:hAnsi="Sylfaen" w:cs="Sylfaen"/>
          <w:sz w:val="28"/>
          <w:szCs w:val="28"/>
        </w:rPr>
      </w:pPr>
    </w:p>
    <w:p w:rsidR="00374319" w:rsidRDefault="00374319">
      <w:pPr>
        <w:spacing w:line="221" w:lineRule="auto"/>
        <w:ind w:left="260"/>
        <w:jc w:val="both"/>
        <w:rPr>
          <w:rFonts w:ascii="Sylfaen" w:eastAsia="Sylfaen" w:hAnsi="Sylfaen" w:cs="Sylfaen"/>
          <w:sz w:val="28"/>
          <w:szCs w:val="28"/>
        </w:rPr>
      </w:pPr>
      <w:r>
        <w:rPr>
          <w:rFonts w:ascii="Sylfaen" w:eastAsia="Sylfaen" w:hAnsi="Sylfaen" w:cs="Sylfaen"/>
          <w:sz w:val="28"/>
          <w:szCs w:val="28"/>
        </w:rPr>
        <w:t>3.1. Экзаменатор знакомит кандидата в водители с формой и методом проведения экзамена, системой оценки, порядком и последовательностью выполнения заданий на маршруте.</w:t>
      </w:r>
    </w:p>
    <w:p w:rsidR="00374319" w:rsidRDefault="00374319">
      <w:pPr>
        <w:spacing w:line="221" w:lineRule="auto"/>
        <w:ind w:left="260"/>
        <w:jc w:val="both"/>
        <w:rPr>
          <w:sz w:val="20"/>
          <w:szCs w:val="20"/>
        </w:rPr>
      </w:pPr>
      <w:r>
        <w:rPr>
          <w:rFonts w:ascii="Sylfaen" w:eastAsia="Sylfaen" w:hAnsi="Sylfaen" w:cs="Sylfaen"/>
          <w:sz w:val="28"/>
          <w:szCs w:val="28"/>
        </w:rPr>
        <w:t>3.2. По команде экзаменатора кандидат в водители занимает место водителя в экзаменационном ТС, осуществляет подготовку к движению и начинает движение по маршруту, следуя указаниям экзаменатора.</w:t>
      </w:r>
    </w:p>
    <w:p w:rsidR="00374319" w:rsidRDefault="00374319">
      <w:pPr>
        <w:spacing w:line="86" w:lineRule="exact"/>
        <w:rPr>
          <w:sz w:val="20"/>
          <w:szCs w:val="20"/>
        </w:rPr>
      </w:pPr>
    </w:p>
    <w:p w:rsidR="00374319" w:rsidRDefault="00374319">
      <w:pPr>
        <w:spacing w:line="231" w:lineRule="auto"/>
        <w:ind w:left="260"/>
        <w:jc w:val="both"/>
        <w:rPr>
          <w:sz w:val="20"/>
          <w:szCs w:val="20"/>
        </w:rPr>
      </w:pPr>
      <w:r>
        <w:rPr>
          <w:rFonts w:ascii="Sylfaen" w:eastAsia="Sylfaen" w:hAnsi="Sylfaen" w:cs="Sylfaen"/>
          <w:sz w:val="28"/>
          <w:szCs w:val="28"/>
        </w:rPr>
        <w:t>3.3. При движении по маршруту экзаменатор подает команды кандидату в водители, обеспечивает безопасность движения экзаменационного ТС (при отсутствии собственника ТС), контролирует правильность выполнения заданий, классифицирует и фиксирует в экзаменационном листе допущенные ошибки, суммирует количество набранных кандидатом в водители штрафных баллов и выставляет итоговую оценку за экзамен.</w:t>
      </w:r>
    </w:p>
    <w:p w:rsidR="00374319" w:rsidRDefault="00374319">
      <w:pPr>
        <w:spacing w:line="83" w:lineRule="exact"/>
        <w:rPr>
          <w:sz w:val="20"/>
          <w:szCs w:val="20"/>
        </w:rPr>
      </w:pPr>
    </w:p>
    <w:p w:rsidR="00374319" w:rsidRDefault="00374319">
      <w:pPr>
        <w:spacing w:line="231" w:lineRule="auto"/>
        <w:ind w:left="260"/>
        <w:jc w:val="both"/>
        <w:rPr>
          <w:sz w:val="20"/>
          <w:szCs w:val="20"/>
        </w:rPr>
      </w:pPr>
      <w:r>
        <w:rPr>
          <w:rFonts w:ascii="Sylfaen" w:eastAsia="Sylfaen" w:hAnsi="Sylfaen" w:cs="Sylfaen"/>
          <w:sz w:val="28"/>
          <w:szCs w:val="28"/>
        </w:rPr>
        <w:t>Команды кандидату в водители должны подаваться экзаменатором четко и своевременно. Необходимо предлагать кандидату в водители самому определять оптимальный порядок действий. Например, команды развернуться или остановиться должны подаваться соответственно в следующей форме: «Выберите место для остановки и остановитесь» или «Выберите место для разворота и развернитесь».</w:t>
      </w:r>
    </w:p>
    <w:p w:rsidR="00374319" w:rsidRDefault="00374319">
      <w:pPr>
        <w:spacing w:line="84" w:lineRule="exact"/>
        <w:rPr>
          <w:sz w:val="20"/>
          <w:szCs w:val="20"/>
        </w:rPr>
      </w:pPr>
    </w:p>
    <w:p w:rsidR="00374319" w:rsidRDefault="00374319">
      <w:pPr>
        <w:spacing w:line="213" w:lineRule="auto"/>
        <w:ind w:left="260"/>
        <w:jc w:val="both"/>
        <w:rPr>
          <w:sz w:val="20"/>
          <w:szCs w:val="20"/>
        </w:rPr>
      </w:pPr>
      <w:r>
        <w:rPr>
          <w:rFonts w:ascii="Sylfaen" w:eastAsia="Sylfaen" w:hAnsi="Sylfaen" w:cs="Sylfaen"/>
          <w:sz w:val="28"/>
          <w:szCs w:val="28"/>
        </w:rPr>
        <w:t>Запрещается провоцировать кандидата в водители к каким-либо действиям в нарушение требований ПДД.</w:t>
      </w:r>
    </w:p>
    <w:p w:rsidR="00374319" w:rsidRDefault="00374319">
      <w:pPr>
        <w:spacing w:line="82" w:lineRule="exact"/>
        <w:rPr>
          <w:sz w:val="20"/>
          <w:szCs w:val="20"/>
        </w:rPr>
      </w:pPr>
    </w:p>
    <w:p w:rsidR="00374319" w:rsidRDefault="00374319">
      <w:pPr>
        <w:spacing w:line="226" w:lineRule="auto"/>
        <w:ind w:left="260"/>
        <w:jc w:val="both"/>
        <w:rPr>
          <w:sz w:val="20"/>
          <w:szCs w:val="20"/>
        </w:rPr>
      </w:pPr>
      <w:r>
        <w:rPr>
          <w:rFonts w:ascii="Sylfaen" w:eastAsia="Sylfaen" w:hAnsi="Sylfaen" w:cs="Sylfaen"/>
          <w:sz w:val="28"/>
          <w:szCs w:val="28"/>
        </w:rPr>
        <w:t>При возникновении угрозы безопасности движения с целью предотвращения возникновения дорожно-транспортного происшествия экзаменатор или собственник ТС (при его присутствии) обязан незамедлительно вмешаться в процесс управления экзаменационным ТС.</w:t>
      </w:r>
    </w:p>
    <w:p w:rsidR="00374319" w:rsidRDefault="00374319">
      <w:pPr>
        <w:spacing w:line="88" w:lineRule="exact"/>
        <w:rPr>
          <w:sz w:val="20"/>
          <w:szCs w:val="20"/>
        </w:rPr>
      </w:pPr>
    </w:p>
    <w:p w:rsidR="00374319" w:rsidRDefault="00374319">
      <w:pPr>
        <w:spacing w:line="213" w:lineRule="auto"/>
        <w:ind w:left="260"/>
        <w:jc w:val="both"/>
        <w:rPr>
          <w:sz w:val="20"/>
          <w:szCs w:val="20"/>
        </w:rPr>
      </w:pPr>
      <w:r>
        <w:rPr>
          <w:rFonts w:ascii="Sylfaen" w:eastAsia="Sylfaen" w:hAnsi="Sylfaen" w:cs="Sylfaen"/>
          <w:sz w:val="28"/>
          <w:szCs w:val="28"/>
        </w:rPr>
        <w:t>3.4. Экзаменационная ведомость с результатами экзамена подписывается экзаменатором.</w:t>
      </w:r>
    </w:p>
    <w:p w:rsidR="00374319" w:rsidRDefault="00374319" w:rsidP="005F1724">
      <w:pPr>
        <w:numPr>
          <w:ilvl w:val="0"/>
          <w:numId w:val="156"/>
        </w:numPr>
        <w:tabs>
          <w:tab w:val="left" w:pos="540"/>
        </w:tabs>
        <w:spacing w:after="0" w:line="239" w:lineRule="auto"/>
        <w:ind w:left="540" w:hanging="278"/>
        <w:rPr>
          <w:rFonts w:ascii="Sylfaen" w:eastAsia="Sylfaen" w:hAnsi="Sylfaen" w:cs="Sylfaen"/>
          <w:sz w:val="28"/>
          <w:szCs w:val="28"/>
        </w:rPr>
      </w:pPr>
      <w:r>
        <w:rPr>
          <w:rFonts w:ascii="Sylfaen" w:eastAsia="Sylfaen" w:hAnsi="Sylfaen" w:cs="Sylfaen"/>
          <w:sz w:val="28"/>
          <w:szCs w:val="28"/>
        </w:rPr>
        <w:t>Система оценки</w:t>
      </w:r>
    </w:p>
    <w:p w:rsidR="00374319" w:rsidRDefault="00374319">
      <w:pPr>
        <w:spacing w:line="85" w:lineRule="exact"/>
        <w:rPr>
          <w:sz w:val="20"/>
          <w:szCs w:val="20"/>
        </w:rPr>
      </w:pPr>
    </w:p>
    <w:p w:rsidR="00374319" w:rsidRDefault="00374319">
      <w:pPr>
        <w:spacing w:line="213" w:lineRule="auto"/>
        <w:ind w:left="260"/>
        <w:rPr>
          <w:sz w:val="20"/>
          <w:szCs w:val="20"/>
        </w:rPr>
      </w:pPr>
      <w:r>
        <w:rPr>
          <w:rFonts w:ascii="Sylfaen" w:eastAsia="Sylfaen" w:hAnsi="Sylfaen" w:cs="Sylfaen"/>
          <w:sz w:val="28"/>
          <w:szCs w:val="28"/>
        </w:rPr>
        <w:lastRenderedPageBreak/>
        <w:t>4.1. Второй этап квалификационного экзамена в итоге оценивается по системе: положительная оценка «СДАЛ», отрицательная - «НЕ СДАЛ».</w:t>
      </w:r>
    </w:p>
    <w:p w:rsidR="00374319" w:rsidRDefault="00374319">
      <w:pPr>
        <w:spacing w:line="82" w:lineRule="exact"/>
        <w:rPr>
          <w:sz w:val="20"/>
          <w:szCs w:val="20"/>
        </w:rPr>
      </w:pPr>
    </w:p>
    <w:p w:rsidR="00374319" w:rsidRDefault="00374319">
      <w:pPr>
        <w:spacing w:line="213" w:lineRule="auto"/>
        <w:ind w:left="260"/>
        <w:rPr>
          <w:sz w:val="20"/>
          <w:szCs w:val="20"/>
        </w:rPr>
      </w:pPr>
      <w:r>
        <w:rPr>
          <w:rFonts w:ascii="Sylfaen" w:eastAsia="Sylfaen" w:hAnsi="Sylfaen" w:cs="Sylfaen"/>
          <w:sz w:val="28"/>
          <w:szCs w:val="28"/>
        </w:rPr>
        <w:t>4.2. Для оценки экзамена определен перечень типичных ошибок, которые делятся на грубые, средние и мелкие.</w:t>
      </w:r>
    </w:p>
    <w:p w:rsidR="00374319" w:rsidRDefault="00374319">
      <w:pPr>
        <w:spacing w:line="83" w:lineRule="exact"/>
        <w:rPr>
          <w:sz w:val="20"/>
          <w:szCs w:val="20"/>
        </w:rPr>
      </w:pPr>
    </w:p>
    <w:p w:rsidR="00374319" w:rsidRDefault="00374319" w:rsidP="005F1724">
      <w:pPr>
        <w:numPr>
          <w:ilvl w:val="0"/>
          <w:numId w:val="157"/>
        </w:numPr>
        <w:tabs>
          <w:tab w:val="left" w:pos="581"/>
        </w:tabs>
        <w:spacing w:after="0" w:line="222" w:lineRule="auto"/>
        <w:ind w:left="260" w:firstLine="2"/>
        <w:jc w:val="both"/>
        <w:rPr>
          <w:rFonts w:ascii="Sylfaen" w:eastAsia="Sylfaen" w:hAnsi="Sylfaen" w:cs="Sylfaen"/>
          <w:sz w:val="28"/>
          <w:szCs w:val="28"/>
        </w:rPr>
      </w:pPr>
      <w:r>
        <w:rPr>
          <w:rFonts w:ascii="Sylfaen" w:eastAsia="Sylfaen" w:hAnsi="Sylfaen" w:cs="Sylfaen"/>
          <w:sz w:val="28"/>
          <w:szCs w:val="28"/>
        </w:rPr>
        <w:t>соответствии с этой классификацией за совершение каждой ошибки кандидату в водители начисляются штрафные баллы: за грубую - 5, за среднюю - 3, за мелкую -1.</w:t>
      </w:r>
    </w:p>
    <w:p w:rsidR="00374319" w:rsidRDefault="00374319">
      <w:pPr>
        <w:spacing w:line="83" w:lineRule="exact"/>
        <w:rPr>
          <w:rFonts w:ascii="Sylfaen" w:eastAsia="Sylfaen" w:hAnsi="Sylfaen" w:cs="Sylfaen"/>
          <w:sz w:val="28"/>
          <w:szCs w:val="28"/>
        </w:rPr>
      </w:pPr>
    </w:p>
    <w:p w:rsidR="00374319" w:rsidRDefault="00374319">
      <w:pPr>
        <w:spacing w:line="222" w:lineRule="auto"/>
        <w:ind w:left="260"/>
        <w:jc w:val="both"/>
        <w:rPr>
          <w:rFonts w:ascii="Sylfaen" w:eastAsia="Sylfaen" w:hAnsi="Sylfaen" w:cs="Sylfaen"/>
          <w:sz w:val="28"/>
          <w:szCs w:val="28"/>
        </w:rPr>
      </w:pPr>
      <w:r>
        <w:rPr>
          <w:rFonts w:ascii="Sylfaen" w:eastAsia="Sylfaen" w:hAnsi="Sylfaen" w:cs="Sylfaen"/>
          <w:sz w:val="28"/>
          <w:szCs w:val="28"/>
        </w:rPr>
        <w:t>4.3. Оценка «СДАЛ» выставляется, когда кандидат в водители во время экзамена не допустил ошибок или сумма штрафных баллов за допущенные ошибки составила менее 5.</w:t>
      </w:r>
    </w:p>
    <w:p w:rsidR="00374319" w:rsidRDefault="00374319">
      <w:pPr>
        <w:spacing w:line="83" w:lineRule="exact"/>
        <w:rPr>
          <w:rFonts w:ascii="Sylfaen" w:eastAsia="Sylfaen" w:hAnsi="Sylfaen" w:cs="Sylfaen"/>
          <w:sz w:val="28"/>
          <w:szCs w:val="28"/>
        </w:rPr>
      </w:pPr>
    </w:p>
    <w:p w:rsidR="00374319" w:rsidRDefault="00374319" w:rsidP="00E45A7B">
      <w:pPr>
        <w:spacing w:line="213" w:lineRule="auto"/>
        <w:ind w:left="260"/>
        <w:rPr>
          <w:sz w:val="20"/>
          <w:szCs w:val="20"/>
        </w:rPr>
      </w:pPr>
      <w:r>
        <w:rPr>
          <w:rFonts w:ascii="Sylfaen" w:eastAsia="Sylfaen" w:hAnsi="Sylfaen" w:cs="Sylfaen"/>
          <w:sz w:val="28"/>
          <w:szCs w:val="28"/>
        </w:rPr>
        <w:t>Оценка «НЕ СДАЛ» выставляется, когда сумма штрафных баллов за допущенные ошибки составляет 5 и более.</w:t>
      </w: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00" w:lineRule="exact"/>
        <w:rPr>
          <w:sz w:val="20"/>
          <w:szCs w:val="20"/>
        </w:rPr>
      </w:pPr>
    </w:p>
    <w:p w:rsidR="00374319" w:rsidRDefault="00374319">
      <w:pPr>
        <w:spacing w:line="279" w:lineRule="exact"/>
        <w:rPr>
          <w:sz w:val="20"/>
          <w:szCs w:val="20"/>
        </w:rPr>
      </w:pPr>
    </w:p>
    <w:p w:rsidR="00374319" w:rsidRDefault="00374319">
      <w:pPr>
        <w:sectPr w:rsidR="00374319">
          <w:type w:val="continuous"/>
          <w:pgSz w:w="11900" w:h="16838"/>
          <w:pgMar w:top="976" w:right="846" w:bottom="151" w:left="1440" w:header="0" w:footer="0" w:gutter="0"/>
          <w:cols w:space="720" w:equalWidth="0">
            <w:col w:w="9620"/>
          </w:cols>
        </w:sectPr>
      </w:pPr>
    </w:p>
    <w:p w:rsidR="00374319" w:rsidRDefault="00374319">
      <w:pPr>
        <w:ind w:left="260"/>
        <w:rPr>
          <w:sz w:val="20"/>
          <w:szCs w:val="20"/>
        </w:rPr>
      </w:pPr>
      <w:r>
        <w:rPr>
          <w:rFonts w:ascii="Sylfaen" w:eastAsia="Sylfaen" w:hAnsi="Sylfaen" w:cs="Sylfaen"/>
          <w:b/>
          <w:bCs/>
          <w:i/>
          <w:iCs/>
        </w:rPr>
        <w:lastRenderedPageBreak/>
        <w:t>Контрольная таблица 6 по второму этапу практического экзамена</w:t>
      </w:r>
    </w:p>
    <w:p w:rsidR="00374319" w:rsidRDefault="00374319">
      <w:pPr>
        <w:spacing w:line="20" w:lineRule="exact"/>
        <w:rPr>
          <w:sz w:val="20"/>
          <w:szCs w:val="20"/>
        </w:rPr>
      </w:pPr>
      <w:r>
        <w:rPr>
          <w:sz w:val="20"/>
          <w:szCs w:val="20"/>
        </w:rPr>
        <w:pict>
          <v:line id="Shape 5" o:spid="_x0000_s1026" style="position:absolute;z-index:251676672;visibility:visible;mso-wrap-distance-left:0;mso-wrap-distance-right:0" from="7.45pt,40.7pt" to="499.4pt,40.7pt" o:allowincell="f" strokeweight=".16931mm"/>
        </w:pict>
      </w:r>
      <w:r>
        <w:rPr>
          <w:sz w:val="20"/>
          <w:szCs w:val="20"/>
        </w:rPr>
        <w:pict>
          <v:line id="Shape 6" o:spid="_x0000_s1027" style="position:absolute;z-index:251677696;visibility:visible;mso-wrap-distance-left:0;mso-wrap-distance-right:0" from="170.8pt,13.9pt" to="170.8pt,40.95pt" o:allowincell="f" strokeweight=".16931mm"/>
        </w:pict>
      </w:r>
      <w:r>
        <w:rPr>
          <w:sz w:val="20"/>
          <w:szCs w:val="20"/>
        </w:rPr>
        <w:pict>
          <v:line id="Shape 7" o:spid="_x0000_s1028" style="position:absolute;z-index:251678720;visibility:visible;mso-wrap-distance-left:0;mso-wrap-distance-right:0" from="333.9pt,13.9pt" to="333.9pt,40.95pt" o:allowincell="f" strokeweight=".48pt"/>
        </w:pict>
      </w:r>
      <w:r>
        <w:rPr>
          <w:sz w:val="20"/>
          <w:szCs w:val="20"/>
        </w:rPr>
        <w:pict>
          <v:line id="Shape 8" o:spid="_x0000_s1029" style="position:absolute;z-index:251679744;visibility:visible;mso-wrap-distance-left:0;mso-wrap-distance-right:0" from="7.7pt,13.9pt" to="7.7pt,729.5pt" o:allowincell="f" strokeweight=".48pt"/>
        </w:pict>
      </w:r>
      <w:r>
        <w:rPr>
          <w:sz w:val="20"/>
          <w:szCs w:val="20"/>
        </w:rPr>
        <w:pict>
          <v:line id="Shape 9" o:spid="_x0000_s1030" style="position:absolute;z-index:251680768;visibility:visible;mso-wrap-distance-left:0;mso-wrap-distance-right:0" from="499.2pt,13.9pt" to="499.2pt,451.85pt" o:allowincell="f" strokeweight=".16931mm"/>
        </w:pict>
      </w:r>
    </w:p>
    <w:p w:rsidR="00374319" w:rsidRDefault="00374319">
      <w:pPr>
        <w:spacing w:line="239" w:lineRule="exact"/>
        <w:rPr>
          <w:sz w:val="20"/>
          <w:szCs w:val="20"/>
        </w:rPr>
      </w:pPr>
    </w:p>
    <w:tbl>
      <w:tblPr>
        <w:tblW w:w="0" w:type="auto"/>
        <w:tblInd w:w="140" w:type="dxa"/>
        <w:tblLayout w:type="fixed"/>
        <w:tblCellMar>
          <w:left w:w="0" w:type="dxa"/>
          <w:right w:w="0" w:type="dxa"/>
        </w:tblCellMar>
        <w:tblLook w:val="04A0"/>
      </w:tblPr>
      <w:tblGrid>
        <w:gridCol w:w="2460"/>
        <w:gridCol w:w="3580"/>
        <w:gridCol w:w="3800"/>
      </w:tblGrid>
      <w:tr w:rsidR="00374319">
        <w:trPr>
          <w:trHeight w:val="223"/>
        </w:trPr>
        <w:tc>
          <w:tcPr>
            <w:tcW w:w="2460" w:type="dxa"/>
            <w:tcBorders>
              <w:top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Типичные ошибки</w:t>
            </w:r>
          </w:p>
        </w:tc>
        <w:tc>
          <w:tcPr>
            <w:tcW w:w="3580" w:type="dxa"/>
            <w:tcBorders>
              <w:top w:val="single" w:sz="8" w:space="0" w:color="auto"/>
            </w:tcBorders>
            <w:vAlign w:val="bottom"/>
          </w:tcPr>
          <w:p w:rsidR="00374319" w:rsidRDefault="00374319">
            <w:pPr>
              <w:ind w:left="920"/>
              <w:rPr>
                <w:sz w:val="20"/>
                <w:szCs w:val="20"/>
              </w:rPr>
            </w:pPr>
            <w:r>
              <w:rPr>
                <w:rFonts w:ascii="Arial Narrow" w:eastAsia="Arial Narrow" w:hAnsi="Arial Narrow" w:cs="Arial Narrow"/>
                <w:b/>
                <w:bCs/>
                <w:sz w:val="19"/>
                <w:szCs w:val="19"/>
              </w:rPr>
              <w:t>Соответствующие пункты</w:t>
            </w:r>
          </w:p>
        </w:tc>
        <w:tc>
          <w:tcPr>
            <w:tcW w:w="3800" w:type="dxa"/>
            <w:tcBorders>
              <w:top w:val="single" w:sz="8" w:space="0" w:color="auto"/>
            </w:tcBorders>
            <w:vAlign w:val="bottom"/>
          </w:tcPr>
          <w:p w:rsidR="00374319" w:rsidRDefault="00374319">
            <w:pPr>
              <w:ind w:left="600"/>
              <w:rPr>
                <w:sz w:val="20"/>
                <w:szCs w:val="20"/>
              </w:rPr>
            </w:pPr>
            <w:r>
              <w:rPr>
                <w:rFonts w:ascii="Arial Narrow" w:eastAsia="Arial Narrow" w:hAnsi="Arial Narrow" w:cs="Arial Narrow"/>
                <w:b/>
                <w:bCs/>
                <w:sz w:val="19"/>
                <w:szCs w:val="19"/>
              </w:rPr>
              <w:t>Шкала штрафных баллов за ошибки</w:t>
            </w:r>
          </w:p>
        </w:tc>
      </w:tr>
    </w:tbl>
    <w:p w:rsidR="00374319" w:rsidRDefault="00374319">
      <w:pPr>
        <w:spacing w:line="1" w:lineRule="exact"/>
        <w:rPr>
          <w:sz w:val="20"/>
          <w:szCs w:val="20"/>
        </w:rPr>
      </w:pPr>
    </w:p>
    <w:p w:rsidR="00374319" w:rsidRDefault="00374319">
      <w:pPr>
        <w:ind w:left="3520"/>
        <w:rPr>
          <w:sz w:val="20"/>
          <w:szCs w:val="20"/>
        </w:rPr>
      </w:pPr>
      <w:r>
        <w:rPr>
          <w:rFonts w:ascii="Sylfaen" w:eastAsia="Sylfaen" w:hAnsi="Sylfaen" w:cs="Sylfaen"/>
        </w:rPr>
        <w:t>ПДД</w:t>
      </w:r>
    </w:p>
    <w:p w:rsidR="00374319" w:rsidRDefault="00374319">
      <w:pPr>
        <w:spacing w:line="22" w:lineRule="exact"/>
        <w:rPr>
          <w:sz w:val="20"/>
          <w:szCs w:val="20"/>
        </w:rPr>
      </w:pPr>
    </w:p>
    <w:p w:rsidR="00374319" w:rsidRDefault="00374319">
      <w:pPr>
        <w:ind w:left="260"/>
        <w:rPr>
          <w:sz w:val="20"/>
          <w:szCs w:val="20"/>
        </w:rPr>
      </w:pPr>
      <w:r>
        <w:rPr>
          <w:rFonts w:ascii="Arial Narrow" w:eastAsia="Arial Narrow" w:hAnsi="Arial Narrow" w:cs="Arial Narrow"/>
          <w:b/>
          <w:bCs/>
          <w:sz w:val="19"/>
          <w:szCs w:val="19"/>
        </w:rPr>
        <w:t>А. Грубые</w:t>
      </w:r>
    </w:p>
    <w:tbl>
      <w:tblPr>
        <w:tblW w:w="0" w:type="auto"/>
        <w:tblInd w:w="140" w:type="dxa"/>
        <w:tblLayout w:type="fixed"/>
        <w:tblCellMar>
          <w:left w:w="0" w:type="dxa"/>
          <w:right w:w="0" w:type="dxa"/>
        </w:tblCellMar>
        <w:tblLook w:val="04A0"/>
      </w:tblPr>
      <w:tblGrid>
        <w:gridCol w:w="3300"/>
        <w:gridCol w:w="3260"/>
        <w:gridCol w:w="3280"/>
      </w:tblGrid>
      <w:tr w:rsidR="00374319">
        <w:trPr>
          <w:trHeight w:val="212"/>
        </w:trPr>
        <w:tc>
          <w:tcPr>
            <w:tcW w:w="3300" w:type="dxa"/>
            <w:tcBorders>
              <w:top w:val="single" w:sz="8" w:space="0" w:color="auto"/>
              <w:right w:val="single" w:sz="8" w:space="0" w:color="auto"/>
            </w:tcBorders>
            <w:vAlign w:val="bottom"/>
          </w:tcPr>
          <w:p w:rsidR="00374319" w:rsidRDefault="00374319">
            <w:pPr>
              <w:spacing w:line="212" w:lineRule="exact"/>
              <w:ind w:left="120"/>
              <w:rPr>
                <w:sz w:val="20"/>
                <w:szCs w:val="20"/>
              </w:rPr>
            </w:pPr>
            <w:r>
              <w:rPr>
                <w:rFonts w:ascii="Arial Narrow" w:eastAsia="Arial Narrow" w:hAnsi="Arial Narrow" w:cs="Arial Narrow"/>
                <w:b/>
                <w:bCs/>
                <w:sz w:val="19"/>
                <w:szCs w:val="19"/>
              </w:rPr>
              <w:t>1.1. Не предоставил преимущество в</w:t>
            </w:r>
          </w:p>
        </w:tc>
        <w:tc>
          <w:tcPr>
            <w:tcW w:w="3260" w:type="dxa"/>
            <w:tcBorders>
              <w:top w:val="single" w:sz="8" w:space="0" w:color="auto"/>
              <w:right w:val="single" w:sz="8" w:space="0" w:color="auto"/>
            </w:tcBorders>
            <w:vAlign w:val="bottom"/>
          </w:tcPr>
          <w:p w:rsidR="00374319" w:rsidRDefault="00374319">
            <w:pPr>
              <w:spacing w:line="212" w:lineRule="exact"/>
              <w:ind w:left="80"/>
              <w:rPr>
                <w:sz w:val="20"/>
                <w:szCs w:val="20"/>
              </w:rPr>
            </w:pPr>
            <w:r>
              <w:rPr>
                <w:rFonts w:ascii="Arial Narrow" w:eastAsia="Arial Narrow" w:hAnsi="Arial Narrow" w:cs="Arial Narrow"/>
                <w:b/>
                <w:bCs/>
                <w:sz w:val="19"/>
                <w:szCs w:val="19"/>
              </w:rPr>
              <w:t>3.2, 8.1,8.3-8.5, 8.8,8.9, 11.7,13.4-13.6,</w:t>
            </w:r>
          </w:p>
        </w:tc>
        <w:tc>
          <w:tcPr>
            <w:tcW w:w="3280" w:type="dxa"/>
            <w:tcBorders>
              <w:top w:val="single" w:sz="8" w:space="0" w:color="auto"/>
            </w:tcBorders>
            <w:vAlign w:val="bottom"/>
          </w:tcPr>
          <w:p w:rsidR="00374319" w:rsidRDefault="00374319">
            <w:pPr>
              <w:spacing w:line="212" w:lineRule="exact"/>
              <w:ind w:right="1505"/>
              <w:jc w:val="right"/>
              <w:rPr>
                <w:sz w:val="20"/>
                <w:szCs w:val="20"/>
              </w:rPr>
            </w:pPr>
            <w:r>
              <w:rPr>
                <w:rFonts w:ascii="Arial Narrow" w:eastAsia="Arial Narrow" w:hAnsi="Arial Narrow" w:cs="Arial Narrow"/>
                <w:b/>
                <w:bCs/>
                <w:sz w:val="19"/>
                <w:szCs w:val="19"/>
              </w:rPr>
              <w:t>5</w:t>
            </w:r>
          </w:p>
        </w:tc>
      </w:tr>
      <w:tr w:rsidR="00374319">
        <w:trPr>
          <w:trHeight w:val="215"/>
        </w:trPr>
        <w:tc>
          <w:tcPr>
            <w:tcW w:w="3300" w:type="dxa"/>
            <w:tcBorders>
              <w:right w:val="single" w:sz="8" w:space="0" w:color="auto"/>
            </w:tcBorders>
            <w:vAlign w:val="bottom"/>
          </w:tcPr>
          <w:p w:rsidR="00374319" w:rsidRDefault="00374319">
            <w:pPr>
              <w:spacing w:line="215" w:lineRule="exact"/>
              <w:ind w:left="120"/>
              <w:rPr>
                <w:sz w:val="20"/>
                <w:szCs w:val="20"/>
              </w:rPr>
            </w:pPr>
            <w:r>
              <w:rPr>
                <w:rFonts w:ascii="Arial Narrow" w:eastAsia="Arial Narrow" w:hAnsi="Arial Narrow" w:cs="Arial Narrow"/>
                <w:b/>
                <w:bCs/>
                <w:sz w:val="19"/>
                <w:szCs w:val="19"/>
              </w:rPr>
              <w:t>движении водителям ТС, имеющим</w:t>
            </w:r>
          </w:p>
        </w:tc>
        <w:tc>
          <w:tcPr>
            <w:tcW w:w="3260" w:type="dxa"/>
            <w:tcBorders>
              <w:right w:val="single" w:sz="8" w:space="0" w:color="auto"/>
            </w:tcBorders>
            <w:vAlign w:val="bottom"/>
          </w:tcPr>
          <w:p w:rsidR="00374319" w:rsidRDefault="00374319">
            <w:pPr>
              <w:spacing w:line="215" w:lineRule="exact"/>
              <w:ind w:left="80"/>
              <w:rPr>
                <w:sz w:val="20"/>
                <w:szCs w:val="20"/>
              </w:rPr>
            </w:pPr>
            <w:r>
              <w:rPr>
                <w:rFonts w:ascii="Arial Narrow" w:eastAsia="Arial Narrow" w:hAnsi="Arial Narrow" w:cs="Arial Narrow"/>
                <w:b/>
                <w:bCs/>
                <w:sz w:val="19"/>
                <w:szCs w:val="19"/>
              </w:rPr>
              <w:t>3.8, 13.9, 13.11, 13.12, 15.1, 18.1, 18.3</w:t>
            </w:r>
          </w:p>
        </w:tc>
        <w:tc>
          <w:tcPr>
            <w:tcW w:w="3280" w:type="dxa"/>
            <w:vAlign w:val="bottom"/>
          </w:tcPr>
          <w:p w:rsidR="00374319" w:rsidRDefault="00374319">
            <w:pPr>
              <w:rPr>
                <w:sz w:val="18"/>
                <w:szCs w:val="18"/>
              </w:rPr>
            </w:pPr>
          </w:p>
        </w:tc>
      </w:tr>
      <w:tr w:rsidR="00374319">
        <w:trPr>
          <w:trHeight w:val="221"/>
        </w:trPr>
        <w:tc>
          <w:tcPr>
            <w:tcW w:w="3300" w:type="dxa"/>
            <w:tcBorders>
              <w:bottom w:val="single" w:sz="8" w:space="0" w:color="auto"/>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такое право (создал помеху)</w:t>
            </w:r>
          </w:p>
        </w:tc>
        <w:tc>
          <w:tcPr>
            <w:tcW w:w="3260" w:type="dxa"/>
            <w:tcBorders>
              <w:bottom w:val="single" w:sz="8" w:space="0" w:color="auto"/>
              <w:right w:val="single" w:sz="8" w:space="0" w:color="auto"/>
            </w:tcBorders>
            <w:vAlign w:val="bottom"/>
          </w:tcPr>
          <w:p w:rsidR="00374319" w:rsidRDefault="00374319">
            <w:pPr>
              <w:rPr>
                <w:sz w:val="19"/>
                <w:szCs w:val="19"/>
              </w:rPr>
            </w:pPr>
          </w:p>
        </w:tc>
        <w:tc>
          <w:tcPr>
            <w:tcW w:w="3280" w:type="dxa"/>
            <w:tcBorders>
              <w:bottom w:val="single" w:sz="8" w:space="0" w:color="auto"/>
            </w:tcBorders>
            <w:vAlign w:val="bottom"/>
          </w:tcPr>
          <w:p w:rsidR="00374319" w:rsidRDefault="00374319">
            <w:pPr>
              <w:rPr>
                <w:sz w:val="19"/>
                <w:szCs w:val="19"/>
              </w:rPr>
            </w:pPr>
          </w:p>
        </w:tc>
      </w:tr>
      <w:tr w:rsidR="00374319">
        <w:trPr>
          <w:trHeight w:val="207"/>
        </w:trPr>
        <w:tc>
          <w:tcPr>
            <w:tcW w:w="3300" w:type="dxa"/>
            <w:tcBorders>
              <w:right w:val="single" w:sz="8" w:space="0" w:color="auto"/>
            </w:tcBorders>
            <w:vAlign w:val="bottom"/>
          </w:tcPr>
          <w:p w:rsidR="00374319" w:rsidRDefault="00374319">
            <w:pPr>
              <w:spacing w:line="208" w:lineRule="exact"/>
              <w:ind w:left="120"/>
              <w:rPr>
                <w:sz w:val="20"/>
                <w:szCs w:val="20"/>
              </w:rPr>
            </w:pPr>
            <w:r>
              <w:rPr>
                <w:rFonts w:ascii="Arial Narrow" w:eastAsia="Arial Narrow" w:hAnsi="Arial Narrow" w:cs="Arial Narrow"/>
                <w:b/>
                <w:bCs/>
                <w:sz w:val="19"/>
                <w:szCs w:val="19"/>
              </w:rPr>
              <w:t>1.2. Не предоставил преимущество в</w:t>
            </w:r>
          </w:p>
        </w:tc>
        <w:tc>
          <w:tcPr>
            <w:tcW w:w="3260" w:type="dxa"/>
            <w:tcBorders>
              <w:right w:val="single" w:sz="8" w:space="0" w:color="auto"/>
            </w:tcBorders>
            <w:vAlign w:val="bottom"/>
          </w:tcPr>
          <w:p w:rsidR="00374319" w:rsidRDefault="00374319">
            <w:pPr>
              <w:spacing w:line="208" w:lineRule="exact"/>
              <w:ind w:left="80"/>
              <w:rPr>
                <w:sz w:val="20"/>
                <w:szCs w:val="20"/>
              </w:rPr>
            </w:pPr>
            <w:r>
              <w:rPr>
                <w:rFonts w:ascii="Arial Narrow" w:eastAsia="Arial Narrow" w:hAnsi="Arial Narrow" w:cs="Arial Narrow"/>
                <w:b/>
                <w:bCs/>
                <w:sz w:val="19"/>
                <w:szCs w:val="19"/>
              </w:rPr>
              <w:t>8.3, 13.1, 14.1-14.3, 14.5, 14.6</w:t>
            </w:r>
          </w:p>
        </w:tc>
        <w:tc>
          <w:tcPr>
            <w:tcW w:w="3280" w:type="dxa"/>
            <w:vAlign w:val="bottom"/>
          </w:tcPr>
          <w:p w:rsidR="00374319" w:rsidRDefault="00374319">
            <w:pPr>
              <w:spacing w:line="208" w:lineRule="exact"/>
              <w:ind w:right="1505"/>
              <w:jc w:val="right"/>
              <w:rPr>
                <w:sz w:val="20"/>
                <w:szCs w:val="20"/>
              </w:rPr>
            </w:pPr>
            <w:r>
              <w:rPr>
                <w:rFonts w:ascii="Arial Narrow" w:eastAsia="Arial Narrow" w:hAnsi="Arial Narrow" w:cs="Arial Narrow"/>
                <w:b/>
                <w:bCs/>
                <w:sz w:val="19"/>
                <w:szCs w:val="19"/>
              </w:rPr>
              <w:t>5</w:t>
            </w:r>
          </w:p>
        </w:tc>
      </w:tr>
      <w:tr w:rsidR="00374319">
        <w:trPr>
          <w:trHeight w:val="216"/>
        </w:trPr>
        <w:tc>
          <w:tcPr>
            <w:tcW w:w="3300" w:type="dxa"/>
            <w:tcBorders>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движении пешеходам и (или)</w:t>
            </w:r>
          </w:p>
        </w:tc>
        <w:tc>
          <w:tcPr>
            <w:tcW w:w="3260" w:type="dxa"/>
            <w:tcBorders>
              <w:right w:val="single" w:sz="8" w:space="0" w:color="auto"/>
            </w:tcBorders>
            <w:vAlign w:val="bottom"/>
          </w:tcPr>
          <w:p w:rsidR="00374319" w:rsidRDefault="00374319">
            <w:pPr>
              <w:rPr>
                <w:sz w:val="18"/>
                <w:szCs w:val="18"/>
              </w:rPr>
            </w:pPr>
          </w:p>
        </w:tc>
        <w:tc>
          <w:tcPr>
            <w:tcW w:w="3280" w:type="dxa"/>
            <w:vAlign w:val="bottom"/>
          </w:tcPr>
          <w:p w:rsidR="00374319" w:rsidRDefault="00374319">
            <w:pPr>
              <w:rPr>
                <w:sz w:val="18"/>
                <w:szCs w:val="18"/>
              </w:rPr>
            </w:pPr>
          </w:p>
        </w:tc>
      </w:tr>
      <w:tr w:rsidR="00374319">
        <w:trPr>
          <w:trHeight w:val="218"/>
        </w:trPr>
        <w:tc>
          <w:tcPr>
            <w:tcW w:w="3300" w:type="dxa"/>
            <w:tcBorders>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велосипедистам, имеющим такое</w:t>
            </w:r>
          </w:p>
        </w:tc>
        <w:tc>
          <w:tcPr>
            <w:tcW w:w="3260" w:type="dxa"/>
            <w:tcBorders>
              <w:right w:val="single" w:sz="8" w:space="0" w:color="auto"/>
            </w:tcBorders>
            <w:vAlign w:val="bottom"/>
          </w:tcPr>
          <w:p w:rsidR="00374319" w:rsidRDefault="00374319">
            <w:pPr>
              <w:rPr>
                <w:sz w:val="18"/>
                <w:szCs w:val="18"/>
              </w:rPr>
            </w:pPr>
          </w:p>
        </w:tc>
        <w:tc>
          <w:tcPr>
            <w:tcW w:w="3280" w:type="dxa"/>
            <w:vAlign w:val="bottom"/>
          </w:tcPr>
          <w:p w:rsidR="00374319" w:rsidRDefault="00374319">
            <w:pPr>
              <w:rPr>
                <w:sz w:val="18"/>
                <w:szCs w:val="18"/>
              </w:rPr>
            </w:pPr>
          </w:p>
        </w:tc>
      </w:tr>
      <w:tr w:rsidR="00374319">
        <w:trPr>
          <w:trHeight w:val="221"/>
        </w:trPr>
        <w:tc>
          <w:tcPr>
            <w:tcW w:w="3300" w:type="dxa"/>
            <w:tcBorders>
              <w:bottom w:val="single" w:sz="8" w:space="0" w:color="auto"/>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право</w:t>
            </w:r>
          </w:p>
        </w:tc>
        <w:tc>
          <w:tcPr>
            <w:tcW w:w="3260" w:type="dxa"/>
            <w:tcBorders>
              <w:bottom w:val="single" w:sz="8" w:space="0" w:color="auto"/>
              <w:right w:val="single" w:sz="8" w:space="0" w:color="auto"/>
            </w:tcBorders>
            <w:vAlign w:val="bottom"/>
          </w:tcPr>
          <w:p w:rsidR="00374319" w:rsidRDefault="00374319">
            <w:pPr>
              <w:rPr>
                <w:sz w:val="19"/>
                <w:szCs w:val="19"/>
              </w:rPr>
            </w:pPr>
          </w:p>
        </w:tc>
        <w:tc>
          <w:tcPr>
            <w:tcW w:w="3280" w:type="dxa"/>
            <w:tcBorders>
              <w:bottom w:val="single" w:sz="8" w:space="0" w:color="auto"/>
            </w:tcBorders>
            <w:vAlign w:val="bottom"/>
          </w:tcPr>
          <w:p w:rsidR="00374319" w:rsidRDefault="00374319">
            <w:pPr>
              <w:rPr>
                <w:sz w:val="19"/>
                <w:szCs w:val="19"/>
              </w:rPr>
            </w:pPr>
          </w:p>
        </w:tc>
      </w:tr>
      <w:tr w:rsidR="00374319">
        <w:trPr>
          <w:trHeight w:val="207"/>
        </w:trPr>
        <w:tc>
          <w:tcPr>
            <w:tcW w:w="3300" w:type="dxa"/>
            <w:tcBorders>
              <w:right w:val="single" w:sz="8" w:space="0" w:color="auto"/>
            </w:tcBorders>
            <w:vAlign w:val="bottom"/>
          </w:tcPr>
          <w:p w:rsidR="00374319" w:rsidRDefault="00374319">
            <w:pPr>
              <w:spacing w:line="208" w:lineRule="exact"/>
              <w:ind w:left="120"/>
              <w:rPr>
                <w:sz w:val="20"/>
                <w:szCs w:val="20"/>
              </w:rPr>
            </w:pPr>
            <w:r>
              <w:rPr>
                <w:rFonts w:ascii="Arial Narrow" w:eastAsia="Arial Narrow" w:hAnsi="Arial Narrow" w:cs="Arial Narrow"/>
                <w:b/>
                <w:bCs/>
                <w:sz w:val="19"/>
                <w:szCs w:val="19"/>
              </w:rPr>
              <w:t>1.3. Выехал на полосу встречного</w:t>
            </w:r>
          </w:p>
        </w:tc>
        <w:tc>
          <w:tcPr>
            <w:tcW w:w="3260" w:type="dxa"/>
            <w:tcBorders>
              <w:right w:val="single" w:sz="8" w:space="0" w:color="auto"/>
            </w:tcBorders>
            <w:vAlign w:val="bottom"/>
          </w:tcPr>
          <w:p w:rsidR="00374319" w:rsidRDefault="00374319">
            <w:pPr>
              <w:spacing w:line="208" w:lineRule="exact"/>
              <w:ind w:left="80"/>
              <w:rPr>
                <w:sz w:val="20"/>
                <w:szCs w:val="20"/>
              </w:rPr>
            </w:pPr>
            <w:r>
              <w:rPr>
                <w:rFonts w:ascii="Arial Narrow" w:eastAsia="Arial Narrow" w:hAnsi="Arial Narrow" w:cs="Arial Narrow"/>
                <w:b/>
                <w:bCs/>
                <w:sz w:val="19"/>
                <w:szCs w:val="19"/>
              </w:rPr>
              <w:t>8.6, 9.2, 9.3, 9.6, 9.8</w:t>
            </w:r>
          </w:p>
        </w:tc>
        <w:tc>
          <w:tcPr>
            <w:tcW w:w="3280" w:type="dxa"/>
            <w:vAlign w:val="bottom"/>
          </w:tcPr>
          <w:p w:rsidR="00374319" w:rsidRDefault="00374319">
            <w:pPr>
              <w:spacing w:line="208" w:lineRule="exact"/>
              <w:ind w:right="1505"/>
              <w:jc w:val="right"/>
              <w:rPr>
                <w:sz w:val="20"/>
                <w:szCs w:val="20"/>
              </w:rPr>
            </w:pPr>
            <w:r>
              <w:rPr>
                <w:rFonts w:ascii="Arial Narrow" w:eastAsia="Arial Narrow" w:hAnsi="Arial Narrow" w:cs="Arial Narrow"/>
                <w:b/>
                <w:bCs/>
                <w:sz w:val="19"/>
                <w:szCs w:val="19"/>
              </w:rPr>
              <w:t>5</w:t>
            </w:r>
          </w:p>
        </w:tc>
      </w:tr>
      <w:tr w:rsidR="00374319">
        <w:trPr>
          <w:trHeight w:val="216"/>
        </w:trPr>
        <w:tc>
          <w:tcPr>
            <w:tcW w:w="3300" w:type="dxa"/>
            <w:tcBorders>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движения или на трамвайные пути</w:t>
            </w:r>
          </w:p>
        </w:tc>
        <w:tc>
          <w:tcPr>
            <w:tcW w:w="3260" w:type="dxa"/>
            <w:tcBorders>
              <w:right w:val="single" w:sz="8" w:space="0" w:color="auto"/>
            </w:tcBorders>
            <w:vAlign w:val="bottom"/>
          </w:tcPr>
          <w:p w:rsidR="00374319" w:rsidRDefault="00374319">
            <w:pPr>
              <w:rPr>
                <w:sz w:val="18"/>
                <w:szCs w:val="18"/>
              </w:rPr>
            </w:pPr>
          </w:p>
        </w:tc>
        <w:tc>
          <w:tcPr>
            <w:tcW w:w="3280" w:type="dxa"/>
            <w:vAlign w:val="bottom"/>
          </w:tcPr>
          <w:p w:rsidR="00374319" w:rsidRDefault="00374319">
            <w:pPr>
              <w:rPr>
                <w:sz w:val="18"/>
                <w:szCs w:val="18"/>
              </w:rPr>
            </w:pPr>
          </w:p>
        </w:tc>
      </w:tr>
      <w:tr w:rsidR="00374319">
        <w:trPr>
          <w:trHeight w:val="219"/>
        </w:trPr>
        <w:tc>
          <w:tcPr>
            <w:tcW w:w="3300" w:type="dxa"/>
            <w:tcBorders>
              <w:bottom w:val="single" w:sz="8" w:space="0" w:color="auto"/>
              <w:right w:val="single" w:sz="8" w:space="0" w:color="auto"/>
            </w:tcBorders>
            <w:vAlign w:val="bottom"/>
          </w:tcPr>
          <w:p w:rsidR="00374319" w:rsidRDefault="00374319">
            <w:pPr>
              <w:spacing w:line="216" w:lineRule="exact"/>
              <w:ind w:left="120"/>
              <w:rPr>
                <w:sz w:val="20"/>
                <w:szCs w:val="20"/>
              </w:rPr>
            </w:pPr>
            <w:r>
              <w:rPr>
                <w:rFonts w:ascii="Arial Narrow" w:eastAsia="Arial Narrow" w:hAnsi="Arial Narrow" w:cs="Arial Narrow"/>
                <w:b/>
                <w:bCs/>
                <w:sz w:val="19"/>
                <w:szCs w:val="19"/>
              </w:rPr>
              <w:t>встречного направления</w:t>
            </w:r>
          </w:p>
        </w:tc>
        <w:tc>
          <w:tcPr>
            <w:tcW w:w="3260" w:type="dxa"/>
            <w:tcBorders>
              <w:bottom w:val="single" w:sz="8" w:space="0" w:color="auto"/>
              <w:right w:val="single" w:sz="8" w:space="0" w:color="auto"/>
            </w:tcBorders>
            <w:vAlign w:val="bottom"/>
          </w:tcPr>
          <w:p w:rsidR="00374319" w:rsidRDefault="00374319">
            <w:pPr>
              <w:rPr>
                <w:sz w:val="19"/>
                <w:szCs w:val="19"/>
              </w:rPr>
            </w:pPr>
          </w:p>
        </w:tc>
        <w:tc>
          <w:tcPr>
            <w:tcW w:w="3280" w:type="dxa"/>
            <w:tcBorders>
              <w:bottom w:val="single" w:sz="8" w:space="0" w:color="auto"/>
            </w:tcBorders>
            <w:vAlign w:val="bottom"/>
          </w:tcPr>
          <w:p w:rsidR="00374319" w:rsidRDefault="00374319">
            <w:pPr>
              <w:rPr>
                <w:sz w:val="19"/>
                <w:szCs w:val="19"/>
              </w:rPr>
            </w:pPr>
          </w:p>
        </w:tc>
      </w:tr>
      <w:tr w:rsidR="00374319">
        <w:trPr>
          <w:trHeight w:val="207"/>
        </w:trPr>
        <w:tc>
          <w:tcPr>
            <w:tcW w:w="3300" w:type="dxa"/>
            <w:tcBorders>
              <w:right w:val="single" w:sz="8" w:space="0" w:color="auto"/>
            </w:tcBorders>
            <w:vAlign w:val="bottom"/>
          </w:tcPr>
          <w:p w:rsidR="00374319" w:rsidRDefault="00374319">
            <w:pPr>
              <w:spacing w:line="208" w:lineRule="exact"/>
              <w:ind w:left="120"/>
              <w:rPr>
                <w:sz w:val="20"/>
                <w:szCs w:val="20"/>
              </w:rPr>
            </w:pPr>
            <w:r>
              <w:rPr>
                <w:rFonts w:ascii="Arial Narrow" w:eastAsia="Arial Narrow" w:hAnsi="Arial Narrow" w:cs="Arial Narrow"/>
                <w:b/>
                <w:bCs/>
                <w:sz w:val="19"/>
                <w:szCs w:val="19"/>
              </w:rPr>
              <w:t>1.4. Проехал на запрещающий сигнал</w:t>
            </w:r>
          </w:p>
        </w:tc>
        <w:tc>
          <w:tcPr>
            <w:tcW w:w="3260" w:type="dxa"/>
            <w:tcBorders>
              <w:right w:val="single" w:sz="8" w:space="0" w:color="auto"/>
            </w:tcBorders>
            <w:vAlign w:val="bottom"/>
          </w:tcPr>
          <w:p w:rsidR="00374319" w:rsidRDefault="00374319">
            <w:pPr>
              <w:spacing w:line="208" w:lineRule="exact"/>
              <w:ind w:left="80"/>
              <w:rPr>
                <w:sz w:val="20"/>
                <w:szCs w:val="20"/>
              </w:rPr>
            </w:pPr>
            <w:r>
              <w:rPr>
                <w:rFonts w:ascii="Arial Narrow" w:eastAsia="Arial Narrow" w:hAnsi="Arial Narrow" w:cs="Arial Narrow"/>
                <w:b/>
                <w:bCs/>
                <w:sz w:val="19"/>
                <w:szCs w:val="19"/>
              </w:rPr>
              <w:t>6.2-6.5,6.7, 6.9, 6.10</w:t>
            </w:r>
          </w:p>
        </w:tc>
        <w:tc>
          <w:tcPr>
            <w:tcW w:w="3280" w:type="dxa"/>
            <w:vAlign w:val="bottom"/>
          </w:tcPr>
          <w:p w:rsidR="00374319" w:rsidRDefault="00374319">
            <w:pPr>
              <w:spacing w:line="208" w:lineRule="exact"/>
              <w:ind w:right="1505"/>
              <w:jc w:val="right"/>
              <w:rPr>
                <w:sz w:val="20"/>
                <w:szCs w:val="20"/>
              </w:rPr>
            </w:pPr>
            <w:r>
              <w:rPr>
                <w:rFonts w:ascii="Arial Narrow" w:eastAsia="Arial Narrow" w:hAnsi="Arial Narrow" w:cs="Arial Narrow"/>
                <w:b/>
                <w:bCs/>
                <w:sz w:val="19"/>
                <w:szCs w:val="19"/>
              </w:rPr>
              <w:t>5</w:t>
            </w:r>
          </w:p>
        </w:tc>
      </w:tr>
      <w:tr w:rsidR="00374319">
        <w:trPr>
          <w:trHeight w:val="220"/>
        </w:trPr>
        <w:tc>
          <w:tcPr>
            <w:tcW w:w="3300" w:type="dxa"/>
            <w:tcBorders>
              <w:bottom w:val="single" w:sz="8" w:space="0" w:color="auto"/>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светофора или регулировщика</w:t>
            </w:r>
          </w:p>
        </w:tc>
        <w:tc>
          <w:tcPr>
            <w:tcW w:w="3260" w:type="dxa"/>
            <w:tcBorders>
              <w:bottom w:val="single" w:sz="8" w:space="0" w:color="auto"/>
              <w:right w:val="single" w:sz="8" w:space="0" w:color="auto"/>
            </w:tcBorders>
            <w:vAlign w:val="bottom"/>
          </w:tcPr>
          <w:p w:rsidR="00374319" w:rsidRDefault="00374319">
            <w:pPr>
              <w:rPr>
                <w:sz w:val="19"/>
                <w:szCs w:val="19"/>
              </w:rPr>
            </w:pPr>
          </w:p>
        </w:tc>
        <w:tc>
          <w:tcPr>
            <w:tcW w:w="3280" w:type="dxa"/>
            <w:tcBorders>
              <w:bottom w:val="single" w:sz="8" w:space="0" w:color="auto"/>
            </w:tcBorders>
            <w:vAlign w:val="bottom"/>
          </w:tcPr>
          <w:p w:rsidR="00374319" w:rsidRDefault="00374319">
            <w:pPr>
              <w:rPr>
                <w:sz w:val="19"/>
                <w:szCs w:val="19"/>
              </w:rPr>
            </w:pPr>
          </w:p>
        </w:tc>
      </w:tr>
      <w:tr w:rsidR="00374319">
        <w:trPr>
          <w:trHeight w:val="207"/>
        </w:trPr>
        <w:tc>
          <w:tcPr>
            <w:tcW w:w="3300" w:type="dxa"/>
            <w:tcBorders>
              <w:right w:val="single" w:sz="8" w:space="0" w:color="auto"/>
            </w:tcBorders>
            <w:vAlign w:val="bottom"/>
          </w:tcPr>
          <w:p w:rsidR="00374319" w:rsidRDefault="00374319">
            <w:pPr>
              <w:spacing w:line="208" w:lineRule="exact"/>
              <w:ind w:left="120"/>
              <w:rPr>
                <w:sz w:val="20"/>
                <w:szCs w:val="20"/>
              </w:rPr>
            </w:pPr>
            <w:r>
              <w:rPr>
                <w:rFonts w:ascii="Arial Narrow" w:eastAsia="Arial Narrow" w:hAnsi="Arial Narrow" w:cs="Arial Narrow"/>
                <w:b/>
                <w:bCs/>
                <w:sz w:val="19"/>
                <w:szCs w:val="19"/>
              </w:rPr>
              <w:t>1.5. Не выполнил требования знаков</w:t>
            </w:r>
          </w:p>
        </w:tc>
        <w:tc>
          <w:tcPr>
            <w:tcW w:w="3260" w:type="dxa"/>
            <w:tcBorders>
              <w:right w:val="single" w:sz="8" w:space="0" w:color="auto"/>
            </w:tcBorders>
            <w:vAlign w:val="bottom"/>
          </w:tcPr>
          <w:p w:rsidR="00374319" w:rsidRDefault="00374319">
            <w:pPr>
              <w:spacing w:line="208" w:lineRule="exact"/>
              <w:ind w:left="80"/>
              <w:rPr>
                <w:sz w:val="20"/>
                <w:szCs w:val="20"/>
              </w:rPr>
            </w:pPr>
            <w:r>
              <w:rPr>
                <w:rFonts w:ascii="Arial Narrow" w:eastAsia="Arial Narrow" w:hAnsi="Arial Narrow" w:cs="Arial Narrow"/>
                <w:b/>
                <w:bCs/>
                <w:sz w:val="19"/>
                <w:szCs w:val="19"/>
              </w:rPr>
              <w:t>Приложение 1</w:t>
            </w:r>
          </w:p>
        </w:tc>
        <w:tc>
          <w:tcPr>
            <w:tcW w:w="3280" w:type="dxa"/>
            <w:vAlign w:val="bottom"/>
          </w:tcPr>
          <w:p w:rsidR="00374319" w:rsidRDefault="00374319">
            <w:pPr>
              <w:spacing w:line="208" w:lineRule="exact"/>
              <w:ind w:right="1505"/>
              <w:jc w:val="right"/>
              <w:rPr>
                <w:sz w:val="20"/>
                <w:szCs w:val="20"/>
              </w:rPr>
            </w:pPr>
            <w:r>
              <w:rPr>
                <w:rFonts w:ascii="Arial Narrow" w:eastAsia="Arial Narrow" w:hAnsi="Arial Narrow" w:cs="Arial Narrow"/>
                <w:b/>
                <w:bCs/>
                <w:sz w:val="19"/>
                <w:szCs w:val="19"/>
              </w:rPr>
              <w:t>5</w:t>
            </w:r>
          </w:p>
        </w:tc>
      </w:tr>
      <w:tr w:rsidR="00374319">
        <w:trPr>
          <w:trHeight w:val="216"/>
        </w:trPr>
        <w:tc>
          <w:tcPr>
            <w:tcW w:w="3300" w:type="dxa"/>
            <w:tcBorders>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приоритета, запрещающих и</w:t>
            </w:r>
          </w:p>
        </w:tc>
        <w:tc>
          <w:tcPr>
            <w:tcW w:w="3260" w:type="dxa"/>
            <w:tcBorders>
              <w:right w:val="single" w:sz="8" w:space="0" w:color="auto"/>
            </w:tcBorders>
            <w:vAlign w:val="bottom"/>
          </w:tcPr>
          <w:p w:rsidR="00374319" w:rsidRDefault="00374319">
            <w:pPr>
              <w:rPr>
                <w:sz w:val="18"/>
                <w:szCs w:val="18"/>
              </w:rPr>
            </w:pPr>
          </w:p>
        </w:tc>
        <w:tc>
          <w:tcPr>
            <w:tcW w:w="3280" w:type="dxa"/>
            <w:vAlign w:val="bottom"/>
          </w:tcPr>
          <w:p w:rsidR="00374319" w:rsidRDefault="00374319">
            <w:pPr>
              <w:rPr>
                <w:sz w:val="18"/>
                <w:szCs w:val="18"/>
              </w:rPr>
            </w:pPr>
          </w:p>
        </w:tc>
      </w:tr>
      <w:tr w:rsidR="00374319">
        <w:trPr>
          <w:trHeight w:val="221"/>
        </w:trPr>
        <w:tc>
          <w:tcPr>
            <w:tcW w:w="3300" w:type="dxa"/>
            <w:tcBorders>
              <w:bottom w:val="single" w:sz="8" w:space="0" w:color="auto"/>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предписывающих знаков</w:t>
            </w:r>
          </w:p>
        </w:tc>
        <w:tc>
          <w:tcPr>
            <w:tcW w:w="3260" w:type="dxa"/>
            <w:tcBorders>
              <w:bottom w:val="single" w:sz="8" w:space="0" w:color="auto"/>
              <w:right w:val="single" w:sz="8" w:space="0" w:color="auto"/>
            </w:tcBorders>
            <w:vAlign w:val="bottom"/>
          </w:tcPr>
          <w:p w:rsidR="00374319" w:rsidRDefault="00374319">
            <w:pPr>
              <w:rPr>
                <w:sz w:val="19"/>
                <w:szCs w:val="19"/>
              </w:rPr>
            </w:pPr>
          </w:p>
        </w:tc>
        <w:tc>
          <w:tcPr>
            <w:tcW w:w="3280" w:type="dxa"/>
            <w:tcBorders>
              <w:bottom w:val="single" w:sz="8" w:space="0" w:color="auto"/>
            </w:tcBorders>
            <w:vAlign w:val="bottom"/>
          </w:tcPr>
          <w:p w:rsidR="00374319" w:rsidRDefault="00374319">
            <w:pPr>
              <w:rPr>
                <w:sz w:val="19"/>
                <w:szCs w:val="19"/>
              </w:rPr>
            </w:pPr>
          </w:p>
        </w:tc>
      </w:tr>
      <w:tr w:rsidR="00374319">
        <w:trPr>
          <w:trHeight w:val="207"/>
        </w:trPr>
        <w:tc>
          <w:tcPr>
            <w:tcW w:w="3300" w:type="dxa"/>
            <w:tcBorders>
              <w:right w:val="single" w:sz="8" w:space="0" w:color="auto"/>
            </w:tcBorders>
            <w:vAlign w:val="bottom"/>
          </w:tcPr>
          <w:p w:rsidR="00374319" w:rsidRDefault="00374319">
            <w:pPr>
              <w:spacing w:line="208" w:lineRule="exact"/>
              <w:ind w:left="120"/>
              <w:rPr>
                <w:sz w:val="20"/>
                <w:szCs w:val="20"/>
              </w:rPr>
            </w:pPr>
            <w:r>
              <w:rPr>
                <w:rFonts w:ascii="Arial Narrow" w:eastAsia="Arial Narrow" w:hAnsi="Arial Narrow" w:cs="Arial Narrow"/>
                <w:b/>
                <w:bCs/>
                <w:sz w:val="19"/>
                <w:szCs w:val="19"/>
              </w:rPr>
              <w:t>1 .6. Пересек стоп-линию (разметка</w:t>
            </w:r>
          </w:p>
        </w:tc>
        <w:tc>
          <w:tcPr>
            <w:tcW w:w="3260" w:type="dxa"/>
            <w:tcBorders>
              <w:right w:val="single" w:sz="8" w:space="0" w:color="auto"/>
            </w:tcBorders>
            <w:vAlign w:val="bottom"/>
          </w:tcPr>
          <w:p w:rsidR="00374319" w:rsidRDefault="00374319">
            <w:pPr>
              <w:spacing w:line="208" w:lineRule="exact"/>
              <w:ind w:left="80"/>
              <w:rPr>
                <w:sz w:val="20"/>
                <w:szCs w:val="20"/>
              </w:rPr>
            </w:pPr>
            <w:r>
              <w:rPr>
                <w:rFonts w:ascii="Arial Narrow" w:eastAsia="Arial Narrow" w:hAnsi="Arial Narrow" w:cs="Arial Narrow"/>
                <w:b/>
                <w:bCs/>
                <w:sz w:val="19"/>
                <w:szCs w:val="19"/>
              </w:rPr>
              <w:t>6.13, Приложение 2</w:t>
            </w:r>
          </w:p>
        </w:tc>
        <w:tc>
          <w:tcPr>
            <w:tcW w:w="3280" w:type="dxa"/>
            <w:vAlign w:val="bottom"/>
          </w:tcPr>
          <w:p w:rsidR="00374319" w:rsidRDefault="00374319">
            <w:pPr>
              <w:spacing w:line="208" w:lineRule="exact"/>
              <w:ind w:right="1505"/>
              <w:jc w:val="right"/>
              <w:rPr>
                <w:sz w:val="20"/>
                <w:szCs w:val="20"/>
              </w:rPr>
            </w:pPr>
            <w:r>
              <w:rPr>
                <w:rFonts w:ascii="Arial Narrow" w:eastAsia="Arial Narrow" w:hAnsi="Arial Narrow" w:cs="Arial Narrow"/>
                <w:b/>
                <w:bCs/>
                <w:sz w:val="19"/>
                <w:szCs w:val="19"/>
              </w:rPr>
              <w:t>5</w:t>
            </w:r>
          </w:p>
        </w:tc>
      </w:tr>
      <w:tr w:rsidR="00374319">
        <w:trPr>
          <w:trHeight w:val="216"/>
        </w:trPr>
        <w:tc>
          <w:tcPr>
            <w:tcW w:w="3300" w:type="dxa"/>
            <w:tcBorders>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1.12) при наличии знака 2.5 или при</w:t>
            </w:r>
          </w:p>
        </w:tc>
        <w:tc>
          <w:tcPr>
            <w:tcW w:w="3260" w:type="dxa"/>
            <w:tcBorders>
              <w:right w:val="single" w:sz="8" w:space="0" w:color="auto"/>
            </w:tcBorders>
            <w:vAlign w:val="bottom"/>
          </w:tcPr>
          <w:p w:rsidR="00374319" w:rsidRDefault="00374319">
            <w:pPr>
              <w:rPr>
                <w:sz w:val="18"/>
                <w:szCs w:val="18"/>
              </w:rPr>
            </w:pPr>
          </w:p>
        </w:tc>
        <w:tc>
          <w:tcPr>
            <w:tcW w:w="3280" w:type="dxa"/>
            <w:vAlign w:val="bottom"/>
          </w:tcPr>
          <w:p w:rsidR="00374319" w:rsidRDefault="00374319">
            <w:pPr>
              <w:rPr>
                <w:sz w:val="18"/>
                <w:szCs w:val="18"/>
              </w:rPr>
            </w:pPr>
          </w:p>
        </w:tc>
      </w:tr>
      <w:tr w:rsidR="00374319">
        <w:trPr>
          <w:trHeight w:val="218"/>
        </w:trPr>
        <w:tc>
          <w:tcPr>
            <w:tcW w:w="3300" w:type="dxa"/>
            <w:tcBorders>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запрещающем сигнале светофора</w:t>
            </w:r>
          </w:p>
        </w:tc>
        <w:tc>
          <w:tcPr>
            <w:tcW w:w="3260" w:type="dxa"/>
            <w:tcBorders>
              <w:right w:val="single" w:sz="8" w:space="0" w:color="auto"/>
            </w:tcBorders>
            <w:vAlign w:val="bottom"/>
          </w:tcPr>
          <w:p w:rsidR="00374319" w:rsidRDefault="00374319">
            <w:pPr>
              <w:rPr>
                <w:sz w:val="18"/>
                <w:szCs w:val="18"/>
              </w:rPr>
            </w:pPr>
          </w:p>
        </w:tc>
        <w:tc>
          <w:tcPr>
            <w:tcW w:w="3280" w:type="dxa"/>
            <w:vAlign w:val="bottom"/>
          </w:tcPr>
          <w:p w:rsidR="00374319" w:rsidRDefault="00374319">
            <w:pPr>
              <w:rPr>
                <w:sz w:val="18"/>
                <w:szCs w:val="18"/>
              </w:rPr>
            </w:pPr>
          </w:p>
        </w:tc>
      </w:tr>
      <w:tr w:rsidR="00374319">
        <w:trPr>
          <w:trHeight w:val="219"/>
        </w:trPr>
        <w:tc>
          <w:tcPr>
            <w:tcW w:w="3300" w:type="dxa"/>
            <w:tcBorders>
              <w:bottom w:val="single" w:sz="8" w:space="0" w:color="auto"/>
              <w:right w:val="single" w:sz="8" w:space="0" w:color="auto"/>
            </w:tcBorders>
            <w:vAlign w:val="bottom"/>
          </w:tcPr>
          <w:p w:rsidR="00374319" w:rsidRDefault="00374319">
            <w:pPr>
              <w:spacing w:line="216" w:lineRule="exact"/>
              <w:ind w:left="120"/>
              <w:rPr>
                <w:sz w:val="20"/>
                <w:szCs w:val="20"/>
              </w:rPr>
            </w:pPr>
            <w:r>
              <w:rPr>
                <w:rFonts w:ascii="Arial Narrow" w:eastAsia="Arial Narrow" w:hAnsi="Arial Narrow" w:cs="Arial Narrow"/>
                <w:b/>
                <w:bCs/>
                <w:sz w:val="19"/>
                <w:szCs w:val="19"/>
              </w:rPr>
              <w:t>(регулировщика)</w:t>
            </w:r>
          </w:p>
        </w:tc>
        <w:tc>
          <w:tcPr>
            <w:tcW w:w="3260" w:type="dxa"/>
            <w:tcBorders>
              <w:bottom w:val="single" w:sz="8" w:space="0" w:color="auto"/>
              <w:right w:val="single" w:sz="8" w:space="0" w:color="auto"/>
            </w:tcBorders>
            <w:vAlign w:val="bottom"/>
          </w:tcPr>
          <w:p w:rsidR="00374319" w:rsidRDefault="00374319">
            <w:pPr>
              <w:rPr>
                <w:sz w:val="19"/>
                <w:szCs w:val="19"/>
              </w:rPr>
            </w:pPr>
          </w:p>
        </w:tc>
        <w:tc>
          <w:tcPr>
            <w:tcW w:w="3280" w:type="dxa"/>
            <w:tcBorders>
              <w:bottom w:val="single" w:sz="8" w:space="0" w:color="auto"/>
            </w:tcBorders>
            <w:vAlign w:val="bottom"/>
          </w:tcPr>
          <w:p w:rsidR="00374319" w:rsidRDefault="00374319">
            <w:pPr>
              <w:rPr>
                <w:sz w:val="19"/>
                <w:szCs w:val="19"/>
              </w:rPr>
            </w:pPr>
          </w:p>
        </w:tc>
      </w:tr>
      <w:tr w:rsidR="00374319">
        <w:trPr>
          <w:trHeight w:val="209"/>
        </w:trPr>
        <w:tc>
          <w:tcPr>
            <w:tcW w:w="3300" w:type="dxa"/>
            <w:tcBorders>
              <w:bottom w:val="single" w:sz="8" w:space="0" w:color="auto"/>
              <w:right w:val="single" w:sz="8" w:space="0" w:color="auto"/>
            </w:tcBorders>
            <w:vAlign w:val="bottom"/>
          </w:tcPr>
          <w:p w:rsidR="00374319" w:rsidRDefault="00374319">
            <w:pPr>
              <w:spacing w:line="209" w:lineRule="exact"/>
              <w:ind w:left="120"/>
              <w:rPr>
                <w:sz w:val="20"/>
                <w:szCs w:val="20"/>
              </w:rPr>
            </w:pPr>
            <w:r>
              <w:rPr>
                <w:rFonts w:ascii="Arial Narrow" w:eastAsia="Arial Narrow" w:hAnsi="Arial Narrow" w:cs="Arial Narrow"/>
                <w:b/>
                <w:bCs/>
                <w:sz w:val="19"/>
                <w:szCs w:val="19"/>
              </w:rPr>
              <w:t>1 .7. Нарушил правила обгона</w:t>
            </w:r>
          </w:p>
        </w:tc>
        <w:tc>
          <w:tcPr>
            <w:tcW w:w="3260" w:type="dxa"/>
            <w:tcBorders>
              <w:bottom w:val="single" w:sz="8" w:space="0" w:color="auto"/>
              <w:right w:val="single" w:sz="8" w:space="0" w:color="auto"/>
            </w:tcBorders>
            <w:vAlign w:val="bottom"/>
          </w:tcPr>
          <w:p w:rsidR="00374319" w:rsidRDefault="00374319">
            <w:pPr>
              <w:spacing w:line="209" w:lineRule="exact"/>
              <w:ind w:left="80"/>
              <w:rPr>
                <w:sz w:val="20"/>
                <w:szCs w:val="20"/>
              </w:rPr>
            </w:pPr>
            <w:r>
              <w:rPr>
                <w:rFonts w:ascii="Arial Narrow" w:eastAsia="Arial Narrow" w:hAnsi="Arial Narrow" w:cs="Arial Narrow"/>
                <w:b/>
                <w:bCs/>
                <w:sz w:val="19"/>
                <w:szCs w:val="19"/>
              </w:rPr>
              <w:t>11.1-11.5</w:t>
            </w:r>
          </w:p>
        </w:tc>
        <w:tc>
          <w:tcPr>
            <w:tcW w:w="3280" w:type="dxa"/>
            <w:tcBorders>
              <w:bottom w:val="single" w:sz="8" w:space="0" w:color="auto"/>
            </w:tcBorders>
            <w:vAlign w:val="bottom"/>
          </w:tcPr>
          <w:p w:rsidR="00374319" w:rsidRDefault="00374319">
            <w:pPr>
              <w:spacing w:line="209" w:lineRule="exact"/>
              <w:ind w:right="1505"/>
              <w:jc w:val="right"/>
              <w:rPr>
                <w:sz w:val="20"/>
                <w:szCs w:val="20"/>
              </w:rPr>
            </w:pPr>
            <w:r>
              <w:rPr>
                <w:rFonts w:ascii="Arial Narrow" w:eastAsia="Arial Narrow" w:hAnsi="Arial Narrow" w:cs="Arial Narrow"/>
                <w:b/>
                <w:bCs/>
                <w:sz w:val="19"/>
                <w:szCs w:val="19"/>
              </w:rPr>
              <w:t>5</w:t>
            </w:r>
          </w:p>
        </w:tc>
      </w:tr>
      <w:tr w:rsidR="00374319">
        <w:trPr>
          <w:trHeight w:val="208"/>
        </w:trPr>
        <w:tc>
          <w:tcPr>
            <w:tcW w:w="3300" w:type="dxa"/>
            <w:tcBorders>
              <w:bottom w:val="single" w:sz="8" w:space="0" w:color="auto"/>
              <w:right w:val="single" w:sz="8" w:space="0" w:color="auto"/>
            </w:tcBorders>
            <w:vAlign w:val="bottom"/>
          </w:tcPr>
          <w:p w:rsidR="00374319" w:rsidRDefault="00374319">
            <w:pPr>
              <w:spacing w:line="208" w:lineRule="exact"/>
              <w:ind w:left="120"/>
              <w:rPr>
                <w:sz w:val="20"/>
                <w:szCs w:val="20"/>
              </w:rPr>
            </w:pPr>
            <w:r>
              <w:rPr>
                <w:rFonts w:ascii="Arial Narrow" w:eastAsia="Arial Narrow" w:hAnsi="Arial Narrow" w:cs="Arial Narrow"/>
                <w:b/>
                <w:bCs/>
                <w:sz w:val="19"/>
                <w:szCs w:val="19"/>
              </w:rPr>
              <w:t>1.8. Нарушил правила разворота</w:t>
            </w:r>
          </w:p>
        </w:tc>
        <w:tc>
          <w:tcPr>
            <w:tcW w:w="3260" w:type="dxa"/>
            <w:tcBorders>
              <w:bottom w:val="single" w:sz="8" w:space="0" w:color="auto"/>
              <w:right w:val="single" w:sz="8" w:space="0" w:color="auto"/>
            </w:tcBorders>
            <w:vAlign w:val="bottom"/>
          </w:tcPr>
          <w:p w:rsidR="00374319" w:rsidRDefault="00374319">
            <w:pPr>
              <w:spacing w:line="208" w:lineRule="exact"/>
              <w:ind w:left="80"/>
              <w:rPr>
                <w:sz w:val="20"/>
                <w:szCs w:val="20"/>
              </w:rPr>
            </w:pPr>
            <w:r>
              <w:rPr>
                <w:rFonts w:ascii="Arial Narrow" w:eastAsia="Arial Narrow" w:hAnsi="Arial Narrow" w:cs="Arial Narrow"/>
                <w:b/>
                <w:bCs/>
                <w:sz w:val="19"/>
                <w:szCs w:val="19"/>
              </w:rPr>
              <w:t>8.8, 8.11</w:t>
            </w:r>
          </w:p>
        </w:tc>
        <w:tc>
          <w:tcPr>
            <w:tcW w:w="3280" w:type="dxa"/>
            <w:tcBorders>
              <w:bottom w:val="single" w:sz="8" w:space="0" w:color="auto"/>
            </w:tcBorders>
            <w:vAlign w:val="bottom"/>
          </w:tcPr>
          <w:p w:rsidR="00374319" w:rsidRDefault="00374319">
            <w:pPr>
              <w:spacing w:line="208" w:lineRule="exact"/>
              <w:ind w:right="1505"/>
              <w:jc w:val="right"/>
              <w:rPr>
                <w:sz w:val="20"/>
                <w:szCs w:val="20"/>
              </w:rPr>
            </w:pPr>
            <w:r>
              <w:rPr>
                <w:rFonts w:ascii="Arial Narrow" w:eastAsia="Arial Narrow" w:hAnsi="Arial Narrow" w:cs="Arial Narrow"/>
                <w:b/>
                <w:bCs/>
                <w:sz w:val="19"/>
                <w:szCs w:val="19"/>
              </w:rPr>
              <w:t>5</w:t>
            </w:r>
          </w:p>
        </w:tc>
      </w:tr>
      <w:tr w:rsidR="00374319">
        <w:trPr>
          <w:trHeight w:val="206"/>
        </w:trPr>
        <w:tc>
          <w:tcPr>
            <w:tcW w:w="3300" w:type="dxa"/>
            <w:tcBorders>
              <w:right w:val="single" w:sz="8" w:space="0" w:color="auto"/>
            </w:tcBorders>
            <w:vAlign w:val="bottom"/>
          </w:tcPr>
          <w:p w:rsidR="00374319" w:rsidRDefault="00374319">
            <w:pPr>
              <w:spacing w:line="207" w:lineRule="exact"/>
              <w:ind w:left="120"/>
              <w:rPr>
                <w:sz w:val="20"/>
                <w:szCs w:val="20"/>
              </w:rPr>
            </w:pPr>
            <w:r>
              <w:rPr>
                <w:rFonts w:ascii="Arial Narrow" w:eastAsia="Arial Narrow" w:hAnsi="Arial Narrow" w:cs="Arial Narrow"/>
                <w:b/>
                <w:bCs/>
                <w:sz w:val="19"/>
                <w:szCs w:val="19"/>
              </w:rPr>
              <w:t>1.9. Перед поворотом направо, налево</w:t>
            </w:r>
          </w:p>
        </w:tc>
        <w:tc>
          <w:tcPr>
            <w:tcW w:w="3260" w:type="dxa"/>
            <w:tcBorders>
              <w:right w:val="single" w:sz="8" w:space="0" w:color="auto"/>
            </w:tcBorders>
            <w:vAlign w:val="bottom"/>
          </w:tcPr>
          <w:p w:rsidR="00374319" w:rsidRDefault="00374319">
            <w:pPr>
              <w:spacing w:line="207" w:lineRule="exact"/>
              <w:ind w:left="80"/>
              <w:rPr>
                <w:sz w:val="20"/>
                <w:szCs w:val="20"/>
              </w:rPr>
            </w:pPr>
            <w:r>
              <w:rPr>
                <w:rFonts w:ascii="Arial Narrow" w:eastAsia="Arial Narrow" w:hAnsi="Arial Narrow" w:cs="Arial Narrow"/>
                <w:b/>
                <w:bCs/>
                <w:sz w:val="19"/>
                <w:szCs w:val="19"/>
              </w:rPr>
              <w:t>8.5</w:t>
            </w:r>
          </w:p>
        </w:tc>
        <w:tc>
          <w:tcPr>
            <w:tcW w:w="3280" w:type="dxa"/>
            <w:vAlign w:val="bottom"/>
          </w:tcPr>
          <w:p w:rsidR="00374319" w:rsidRDefault="00374319">
            <w:pPr>
              <w:spacing w:line="207" w:lineRule="exact"/>
              <w:ind w:right="1505"/>
              <w:jc w:val="right"/>
              <w:rPr>
                <w:sz w:val="20"/>
                <w:szCs w:val="20"/>
              </w:rPr>
            </w:pPr>
            <w:r>
              <w:rPr>
                <w:rFonts w:ascii="Arial Narrow" w:eastAsia="Arial Narrow" w:hAnsi="Arial Narrow" w:cs="Arial Narrow"/>
                <w:b/>
                <w:bCs/>
                <w:sz w:val="19"/>
                <w:szCs w:val="19"/>
              </w:rPr>
              <w:t>5</w:t>
            </w:r>
          </w:p>
        </w:tc>
      </w:tr>
      <w:tr w:rsidR="00374319">
        <w:trPr>
          <w:trHeight w:val="216"/>
        </w:trPr>
        <w:tc>
          <w:tcPr>
            <w:tcW w:w="3300" w:type="dxa"/>
            <w:tcBorders>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или разворотом не занял</w:t>
            </w:r>
          </w:p>
        </w:tc>
        <w:tc>
          <w:tcPr>
            <w:tcW w:w="3260" w:type="dxa"/>
            <w:tcBorders>
              <w:right w:val="single" w:sz="8" w:space="0" w:color="auto"/>
            </w:tcBorders>
            <w:vAlign w:val="bottom"/>
          </w:tcPr>
          <w:p w:rsidR="00374319" w:rsidRDefault="00374319">
            <w:pPr>
              <w:rPr>
                <w:sz w:val="18"/>
                <w:szCs w:val="18"/>
              </w:rPr>
            </w:pPr>
          </w:p>
        </w:tc>
        <w:tc>
          <w:tcPr>
            <w:tcW w:w="3280" w:type="dxa"/>
            <w:vAlign w:val="bottom"/>
          </w:tcPr>
          <w:p w:rsidR="00374319" w:rsidRDefault="00374319">
            <w:pPr>
              <w:rPr>
                <w:sz w:val="18"/>
                <w:szCs w:val="18"/>
              </w:rPr>
            </w:pPr>
          </w:p>
        </w:tc>
      </w:tr>
      <w:tr w:rsidR="00374319">
        <w:trPr>
          <w:trHeight w:val="218"/>
        </w:trPr>
        <w:tc>
          <w:tcPr>
            <w:tcW w:w="3300" w:type="dxa"/>
            <w:tcBorders>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соответствующее положение на</w:t>
            </w:r>
          </w:p>
        </w:tc>
        <w:tc>
          <w:tcPr>
            <w:tcW w:w="3260" w:type="dxa"/>
            <w:tcBorders>
              <w:right w:val="single" w:sz="8" w:space="0" w:color="auto"/>
            </w:tcBorders>
            <w:vAlign w:val="bottom"/>
          </w:tcPr>
          <w:p w:rsidR="00374319" w:rsidRDefault="00374319">
            <w:pPr>
              <w:rPr>
                <w:sz w:val="18"/>
                <w:szCs w:val="18"/>
              </w:rPr>
            </w:pPr>
          </w:p>
        </w:tc>
        <w:tc>
          <w:tcPr>
            <w:tcW w:w="3280" w:type="dxa"/>
            <w:vAlign w:val="bottom"/>
          </w:tcPr>
          <w:p w:rsidR="00374319" w:rsidRDefault="00374319">
            <w:pPr>
              <w:rPr>
                <w:sz w:val="18"/>
                <w:szCs w:val="18"/>
              </w:rPr>
            </w:pPr>
          </w:p>
        </w:tc>
      </w:tr>
      <w:tr w:rsidR="00374319">
        <w:trPr>
          <w:trHeight w:val="221"/>
        </w:trPr>
        <w:tc>
          <w:tcPr>
            <w:tcW w:w="3300" w:type="dxa"/>
            <w:tcBorders>
              <w:bottom w:val="single" w:sz="8" w:space="0" w:color="auto"/>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проезжей части с учетом п.8.7</w:t>
            </w:r>
          </w:p>
        </w:tc>
        <w:tc>
          <w:tcPr>
            <w:tcW w:w="3260" w:type="dxa"/>
            <w:tcBorders>
              <w:bottom w:val="single" w:sz="8" w:space="0" w:color="auto"/>
              <w:right w:val="single" w:sz="8" w:space="0" w:color="auto"/>
            </w:tcBorders>
            <w:vAlign w:val="bottom"/>
          </w:tcPr>
          <w:p w:rsidR="00374319" w:rsidRDefault="00374319">
            <w:pPr>
              <w:rPr>
                <w:sz w:val="19"/>
                <w:szCs w:val="19"/>
              </w:rPr>
            </w:pPr>
          </w:p>
        </w:tc>
        <w:tc>
          <w:tcPr>
            <w:tcW w:w="3280" w:type="dxa"/>
            <w:tcBorders>
              <w:bottom w:val="single" w:sz="8" w:space="0" w:color="auto"/>
            </w:tcBorders>
            <w:vAlign w:val="bottom"/>
          </w:tcPr>
          <w:p w:rsidR="00374319" w:rsidRDefault="00374319">
            <w:pPr>
              <w:rPr>
                <w:sz w:val="19"/>
                <w:szCs w:val="19"/>
              </w:rPr>
            </w:pPr>
          </w:p>
        </w:tc>
      </w:tr>
      <w:tr w:rsidR="00374319">
        <w:trPr>
          <w:trHeight w:val="206"/>
        </w:trPr>
        <w:tc>
          <w:tcPr>
            <w:tcW w:w="3300" w:type="dxa"/>
            <w:tcBorders>
              <w:right w:val="single" w:sz="8" w:space="0" w:color="auto"/>
            </w:tcBorders>
            <w:vAlign w:val="bottom"/>
          </w:tcPr>
          <w:p w:rsidR="00374319" w:rsidRDefault="00374319">
            <w:pPr>
              <w:spacing w:line="206" w:lineRule="exact"/>
              <w:ind w:left="120"/>
              <w:rPr>
                <w:sz w:val="20"/>
                <w:szCs w:val="20"/>
              </w:rPr>
            </w:pPr>
            <w:r>
              <w:rPr>
                <w:rFonts w:ascii="Arial Narrow" w:eastAsia="Arial Narrow" w:hAnsi="Arial Narrow" w:cs="Arial Narrow"/>
                <w:b/>
                <w:bCs/>
                <w:sz w:val="19"/>
                <w:szCs w:val="19"/>
              </w:rPr>
              <w:t>1.10. Нарушил правила проезда</w:t>
            </w:r>
          </w:p>
        </w:tc>
        <w:tc>
          <w:tcPr>
            <w:tcW w:w="3260" w:type="dxa"/>
            <w:tcBorders>
              <w:right w:val="single" w:sz="8" w:space="0" w:color="auto"/>
            </w:tcBorders>
            <w:vAlign w:val="bottom"/>
          </w:tcPr>
          <w:p w:rsidR="00374319" w:rsidRDefault="00374319">
            <w:pPr>
              <w:spacing w:line="206" w:lineRule="exact"/>
              <w:ind w:left="80"/>
              <w:rPr>
                <w:sz w:val="20"/>
                <w:szCs w:val="20"/>
              </w:rPr>
            </w:pPr>
            <w:r>
              <w:rPr>
                <w:rFonts w:ascii="Arial Narrow" w:eastAsia="Arial Narrow" w:hAnsi="Arial Narrow" w:cs="Arial Narrow"/>
                <w:b/>
                <w:bCs/>
                <w:sz w:val="19"/>
                <w:szCs w:val="19"/>
              </w:rPr>
              <w:t>15.1-15.4, 12.4</w:t>
            </w:r>
          </w:p>
        </w:tc>
        <w:tc>
          <w:tcPr>
            <w:tcW w:w="3280" w:type="dxa"/>
            <w:vAlign w:val="bottom"/>
          </w:tcPr>
          <w:p w:rsidR="00374319" w:rsidRDefault="00374319">
            <w:pPr>
              <w:spacing w:line="206" w:lineRule="exact"/>
              <w:ind w:right="1505"/>
              <w:jc w:val="right"/>
              <w:rPr>
                <w:sz w:val="20"/>
                <w:szCs w:val="20"/>
              </w:rPr>
            </w:pPr>
            <w:r>
              <w:rPr>
                <w:rFonts w:ascii="Arial Narrow" w:eastAsia="Arial Narrow" w:hAnsi="Arial Narrow" w:cs="Arial Narrow"/>
                <w:b/>
                <w:bCs/>
                <w:sz w:val="19"/>
                <w:szCs w:val="19"/>
              </w:rPr>
              <w:t>5</w:t>
            </w:r>
          </w:p>
        </w:tc>
      </w:tr>
      <w:tr w:rsidR="00374319">
        <w:trPr>
          <w:trHeight w:val="221"/>
        </w:trPr>
        <w:tc>
          <w:tcPr>
            <w:tcW w:w="3300" w:type="dxa"/>
            <w:tcBorders>
              <w:bottom w:val="single" w:sz="8" w:space="0" w:color="auto"/>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железнодорожных переездов</w:t>
            </w:r>
          </w:p>
        </w:tc>
        <w:tc>
          <w:tcPr>
            <w:tcW w:w="3260" w:type="dxa"/>
            <w:tcBorders>
              <w:bottom w:val="single" w:sz="8" w:space="0" w:color="auto"/>
              <w:right w:val="single" w:sz="8" w:space="0" w:color="auto"/>
            </w:tcBorders>
            <w:vAlign w:val="bottom"/>
          </w:tcPr>
          <w:p w:rsidR="00374319" w:rsidRDefault="00374319">
            <w:pPr>
              <w:rPr>
                <w:sz w:val="19"/>
                <w:szCs w:val="19"/>
              </w:rPr>
            </w:pPr>
          </w:p>
        </w:tc>
        <w:tc>
          <w:tcPr>
            <w:tcW w:w="3280" w:type="dxa"/>
            <w:tcBorders>
              <w:bottom w:val="single" w:sz="8" w:space="0" w:color="auto"/>
            </w:tcBorders>
            <w:vAlign w:val="bottom"/>
          </w:tcPr>
          <w:p w:rsidR="00374319" w:rsidRDefault="00374319">
            <w:pPr>
              <w:rPr>
                <w:sz w:val="19"/>
                <w:szCs w:val="19"/>
              </w:rPr>
            </w:pPr>
          </w:p>
        </w:tc>
      </w:tr>
      <w:tr w:rsidR="00374319">
        <w:trPr>
          <w:trHeight w:val="207"/>
        </w:trPr>
        <w:tc>
          <w:tcPr>
            <w:tcW w:w="3300" w:type="dxa"/>
            <w:tcBorders>
              <w:right w:val="single" w:sz="8" w:space="0" w:color="auto"/>
            </w:tcBorders>
            <w:vAlign w:val="bottom"/>
          </w:tcPr>
          <w:p w:rsidR="00374319" w:rsidRDefault="00374319">
            <w:pPr>
              <w:spacing w:line="208" w:lineRule="exact"/>
              <w:ind w:left="120"/>
              <w:rPr>
                <w:sz w:val="20"/>
                <w:szCs w:val="20"/>
              </w:rPr>
            </w:pPr>
            <w:r>
              <w:rPr>
                <w:rFonts w:ascii="Arial Narrow" w:eastAsia="Arial Narrow" w:hAnsi="Arial Narrow" w:cs="Arial Narrow"/>
                <w:b/>
                <w:bCs/>
                <w:sz w:val="19"/>
                <w:szCs w:val="19"/>
              </w:rPr>
              <w:t>1.11. Превысил установленную</w:t>
            </w:r>
          </w:p>
        </w:tc>
        <w:tc>
          <w:tcPr>
            <w:tcW w:w="3260" w:type="dxa"/>
            <w:tcBorders>
              <w:right w:val="single" w:sz="8" w:space="0" w:color="auto"/>
            </w:tcBorders>
            <w:vAlign w:val="bottom"/>
          </w:tcPr>
          <w:p w:rsidR="00374319" w:rsidRDefault="00374319">
            <w:pPr>
              <w:spacing w:line="208" w:lineRule="exact"/>
              <w:ind w:left="80"/>
              <w:rPr>
                <w:sz w:val="20"/>
                <w:szCs w:val="20"/>
              </w:rPr>
            </w:pPr>
            <w:r>
              <w:rPr>
                <w:rFonts w:ascii="Arial Narrow" w:eastAsia="Arial Narrow" w:hAnsi="Arial Narrow" w:cs="Arial Narrow"/>
                <w:b/>
                <w:bCs/>
                <w:sz w:val="19"/>
                <w:szCs w:val="19"/>
              </w:rPr>
              <w:t>10.1-10.4</w:t>
            </w:r>
          </w:p>
        </w:tc>
        <w:tc>
          <w:tcPr>
            <w:tcW w:w="3280" w:type="dxa"/>
            <w:vAlign w:val="bottom"/>
          </w:tcPr>
          <w:p w:rsidR="00374319" w:rsidRDefault="00374319">
            <w:pPr>
              <w:spacing w:line="208" w:lineRule="exact"/>
              <w:ind w:right="1505"/>
              <w:jc w:val="right"/>
              <w:rPr>
                <w:sz w:val="20"/>
                <w:szCs w:val="20"/>
              </w:rPr>
            </w:pPr>
            <w:r>
              <w:rPr>
                <w:rFonts w:ascii="Arial Narrow" w:eastAsia="Arial Narrow" w:hAnsi="Arial Narrow" w:cs="Arial Narrow"/>
                <w:b/>
                <w:bCs/>
                <w:sz w:val="19"/>
                <w:szCs w:val="19"/>
              </w:rPr>
              <w:t>5</w:t>
            </w:r>
          </w:p>
        </w:tc>
      </w:tr>
      <w:tr w:rsidR="00374319">
        <w:trPr>
          <w:trHeight w:val="219"/>
        </w:trPr>
        <w:tc>
          <w:tcPr>
            <w:tcW w:w="3300" w:type="dxa"/>
            <w:tcBorders>
              <w:bottom w:val="single" w:sz="8" w:space="0" w:color="auto"/>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lastRenderedPageBreak/>
              <w:t>скорость движения</w:t>
            </w:r>
          </w:p>
        </w:tc>
        <w:tc>
          <w:tcPr>
            <w:tcW w:w="3260" w:type="dxa"/>
            <w:tcBorders>
              <w:bottom w:val="single" w:sz="8" w:space="0" w:color="auto"/>
              <w:right w:val="single" w:sz="8" w:space="0" w:color="auto"/>
            </w:tcBorders>
            <w:vAlign w:val="bottom"/>
          </w:tcPr>
          <w:p w:rsidR="00374319" w:rsidRDefault="00374319">
            <w:pPr>
              <w:rPr>
                <w:sz w:val="19"/>
                <w:szCs w:val="19"/>
              </w:rPr>
            </w:pPr>
          </w:p>
        </w:tc>
        <w:tc>
          <w:tcPr>
            <w:tcW w:w="3280" w:type="dxa"/>
            <w:tcBorders>
              <w:bottom w:val="single" w:sz="8" w:space="0" w:color="auto"/>
            </w:tcBorders>
            <w:vAlign w:val="bottom"/>
          </w:tcPr>
          <w:p w:rsidR="00374319" w:rsidRDefault="00374319">
            <w:pPr>
              <w:rPr>
                <w:sz w:val="19"/>
                <w:szCs w:val="19"/>
              </w:rPr>
            </w:pPr>
          </w:p>
        </w:tc>
      </w:tr>
      <w:tr w:rsidR="00374319">
        <w:trPr>
          <w:trHeight w:val="207"/>
        </w:trPr>
        <w:tc>
          <w:tcPr>
            <w:tcW w:w="3300" w:type="dxa"/>
            <w:tcBorders>
              <w:right w:val="single" w:sz="8" w:space="0" w:color="auto"/>
            </w:tcBorders>
            <w:vAlign w:val="bottom"/>
          </w:tcPr>
          <w:p w:rsidR="00374319" w:rsidRDefault="00374319">
            <w:pPr>
              <w:spacing w:line="208" w:lineRule="exact"/>
              <w:ind w:left="120"/>
              <w:rPr>
                <w:sz w:val="20"/>
                <w:szCs w:val="20"/>
              </w:rPr>
            </w:pPr>
            <w:r>
              <w:rPr>
                <w:rFonts w:ascii="Arial Narrow" w:eastAsia="Arial Narrow" w:hAnsi="Arial Narrow" w:cs="Arial Narrow"/>
                <w:b/>
                <w:bCs/>
                <w:sz w:val="19"/>
                <w:szCs w:val="19"/>
              </w:rPr>
              <w:t>1.12. Не принял возможных мер к</w:t>
            </w:r>
          </w:p>
        </w:tc>
        <w:tc>
          <w:tcPr>
            <w:tcW w:w="3260" w:type="dxa"/>
            <w:tcBorders>
              <w:right w:val="single" w:sz="8" w:space="0" w:color="auto"/>
            </w:tcBorders>
            <w:vAlign w:val="bottom"/>
          </w:tcPr>
          <w:p w:rsidR="00374319" w:rsidRDefault="00374319">
            <w:pPr>
              <w:spacing w:line="208" w:lineRule="exact"/>
              <w:ind w:left="80"/>
              <w:rPr>
                <w:sz w:val="20"/>
                <w:szCs w:val="20"/>
              </w:rPr>
            </w:pPr>
            <w:r>
              <w:rPr>
                <w:rFonts w:ascii="Arial Narrow" w:eastAsia="Arial Narrow" w:hAnsi="Arial Narrow" w:cs="Arial Narrow"/>
                <w:b/>
                <w:bCs/>
                <w:sz w:val="19"/>
                <w:szCs w:val="19"/>
              </w:rPr>
              <w:t>10.1</w:t>
            </w:r>
          </w:p>
        </w:tc>
        <w:tc>
          <w:tcPr>
            <w:tcW w:w="3280" w:type="dxa"/>
            <w:vAlign w:val="bottom"/>
          </w:tcPr>
          <w:p w:rsidR="00374319" w:rsidRDefault="00374319">
            <w:pPr>
              <w:spacing w:line="208" w:lineRule="exact"/>
              <w:ind w:right="1505"/>
              <w:jc w:val="right"/>
              <w:rPr>
                <w:sz w:val="20"/>
                <w:szCs w:val="20"/>
              </w:rPr>
            </w:pPr>
            <w:r>
              <w:rPr>
                <w:rFonts w:ascii="Arial Narrow" w:eastAsia="Arial Narrow" w:hAnsi="Arial Narrow" w:cs="Arial Narrow"/>
                <w:b/>
                <w:bCs/>
                <w:sz w:val="19"/>
                <w:szCs w:val="19"/>
              </w:rPr>
              <w:t>5</w:t>
            </w:r>
          </w:p>
        </w:tc>
      </w:tr>
      <w:tr w:rsidR="00374319">
        <w:trPr>
          <w:trHeight w:val="216"/>
        </w:trPr>
        <w:tc>
          <w:tcPr>
            <w:tcW w:w="3300" w:type="dxa"/>
            <w:tcBorders>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снижению скорости, вплоть до полной</w:t>
            </w:r>
          </w:p>
        </w:tc>
        <w:tc>
          <w:tcPr>
            <w:tcW w:w="3260" w:type="dxa"/>
            <w:tcBorders>
              <w:right w:val="single" w:sz="8" w:space="0" w:color="auto"/>
            </w:tcBorders>
            <w:vAlign w:val="bottom"/>
          </w:tcPr>
          <w:p w:rsidR="00374319" w:rsidRDefault="00374319">
            <w:pPr>
              <w:rPr>
                <w:sz w:val="18"/>
                <w:szCs w:val="18"/>
              </w:rPr>
            </w:pPr>
          </w:p>
        </w:tc>
        <w:tc>
          <w:tcPr>
            <w:tcW w:w="3280" w:type="dxa"/>
            <w:vAlign w:val="bottom"/>
          </w:tcPr>
          <w:p w:rsidR="00374319" w:rsidRDefault="00374319">
            <w:pPr>
              <w:rPr>
                <w:sz w:val="18"/>
                <w:szCs w:val="18"/>
              </w:rPr>
            </w:pPr>
          </w:p>
        </w:tc>
      </w:tr>
      <w:tr w:rsidR="00374319">
        <w:trPr>
          <w:trHeight w:val="216"/>
        </w:trPr>
        <w:tc>
          <w:tcPr>
            <w:tcW w:w="3300" w:type="dxa"/>
            <w:tcBorders>
              <w:right w:val="single" w:sz="8" w:space="0" w:color="auto"/>
            </w:tcBorders>
            <w:vAlign w:val="bottom"/>
          </w:tcPr>
          <w:p w:rsidR="00374319" w:rsidRDefault="00374319">
            <w:pPr>
              <w:spacing w:line="216" w:lineRule="exact"/>
              <w:ind w:left="120"/>
              <w:rPr>
                <w:sz w:val="20"/>
                <w:szCs w:val="20"/>
              </w:rPr>
            </w:pPr>
            <w:r>
              <w:rPr>
                <w:rFonts w:ascii="Arial Narrow" w:eastAsia="Arial Narrow" w:hAnsi="Arial Narrow" w:cs="Arial Narrow"/>
                <w:b/>
                <w:bCs/>
                <w:sz w:val="19"/>
                <w:szCs w:val="19"/>
              </w:rPr>
              <w:t>остановки, при возникновении</w:t>
            </w:r>
          </w:p>
        </w:tc>
        <w:tc>
          <w:tcPr>
            <w:tcW w:w="3260" w:type="dxa"/>
            <w:tcBorders>
              <w:right w:val="single" w:sz="8" w:space="0" w:color="auto"/>
            </w:tcBorders>
            <w:vAlign w:val="bottom"/>
          </w:tcPr>
          <w:p w:rsidR="00374319" w:rsidRDefault="00374319">
            <w:pPr>
              <w:rPr>
                <w:sz w:val="18"/>
                <w:szCs w:val="18"/>
              </w:rPr>
            </w:pPr>
          </w:p>
        </w:tc>
        <w:tc>
          <w:tcPr>
            <w:tcW w:w="3280" w:type="dxa"/>
            <w:vAlign w:val="bottom"/>
          </w:tcPr>
          <w:p w:rsidR="00374319" w:rsidRDefault="00374319">
            <w:pPr>
              <w:rPr>
                <w:sz w:val="18"/>
                <w:szCs w:val="18"/>
              </w:rPr>
            </w:pPr>
          </w:p>
        </w:tc>
      </w:tr>
      <w:tr w:rsidR="00374319">
        <w:trPr>
          <w:trHeight w:val="221"/>
        </w:trPr>
        <w:tc>
          <w:tcPr>
            <w:tcW w:w="3300" w:type="dxa"/>
            <w:tcBorders>
              <w:bottom w:val="single" w:sz="8" w:space="0" w:color="auto"/>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опасности для движения</w:t>
            </w:r>
          </w:p>
        </w:tc>
        <w:tc>
          <w:tcPr>
            <w:tcW w:w="3260" w:type="dxa"/>
            <w:tcBorders>
              <w:bottom w:val="single" w:sz="8" w:space="0" w:color="auto"/>
              <w:right w:val="single" w:sz="8" w:space="0" w:color="auto"/>
            </w:tcBorders>
            <w:vAlign w:val="bottom"/>
          </w:tcPr>
          <w:p w:rsidR="00374319" w:rsidRDefault="00374319">
            <w:pPr>
              <w:rPr>
                <w:sz w:val="19"/>
                <w:szCs w:val="19"/>
              </w:rPr>
            </w:pPr>
          </w:p>
        </w:tc>
        <w:tc>
          <w:tcPr>
            <w:tcW w:w="3280" w:type="dxa"/>
            <w:tcBorders>
              <w:bottom w:val="single" w:sz="8" w:space="0" w:color="auto"/>
            </w:tcBorders>
            <w:vAlign w:val="bottom"/>
          </w:tcPr>
          <w:p w:rsidR="00374319" w:rsidRDefault="00374319">
            <w:pPr>
              <w:rPr>
                <w:sz w:val="19"/>
                <w:szCs w:val="19"/>
              </w:rPr>
            </w:pPr>
          </w:p>
        </w:tc>
      </w:tr>
    </w:tbl>
    <w:p w:rsidR="00374319" w:rsidRDefault="00374319">
      <w:pPr>
        <w:spacing w:line="237" w:lineRule="auto"/>
        <w:ind w:left="260" w:right="300"/>
        <w:rPr>
          <w:sz w:val="20"/>
          <w:szCs w:val="20"/>
        </w:rPr>
      </w:pPr>
      <w:r>
        <w:rPr>
          <w:rFonts w:ascii="Arial Narrow" w:eastAsia="Arial Narrow" w:hAnsi="Arial Narrow" w:cs="Arial Narrow"/>
          <w:b/>
          <w:bCs/>
          <w:sz w:val="19"/>
          <w:szCs w:val="19"/>
        </w:rPr>
        <w:t>1.13. Действие или бездействие кандидата в водители, вызвавшее необходимость вмешательства в процесс управления экзаменационным ТС с целые предотвращения возникновения ДТП</w:t>
      </w:r>
    </w:p>
    <w:p w:rsidR="00374319" w:rsidRDefault="00374319">
      <w:pPr>
        <w:spacing w:line="20" w:lineRule="exact"/>
        <w:rPr>
          <w:sz w:val="20"/>
          <w:szCs w:val="20"/>
        </w:rPr>
      </w:pPr>
      <w:r>
        <w:rPr>
          <w:sz w:val="20"/>
          <w:szCs w:val="20"/>
        </w:rPr>
        <w:pict>
          <v:line id="Shape 10" o:spid="_x0000_s1031" style="position:absolute;z-index:251681792;visibility:visible;mso-wrap-distance-left:0;mso-wrap-distance-right:0" from="7.45pt,.55pt" to="499.4pt,.55pt" o:allowincell="f" strokeweight=".48pt"/>
        </w:pict>
      </w:r>
    </w:p>
    <w:p w:rsidR="00374319" w:rsidRDefault="00374319">
      <w:pPr>
        <w:ind w:left="260"/>
        <w:rPr>
          <w:sz w:val="20"/>
          <w:szCs w:val="20"/>
        </w:rPr>
      </w:pPr>
      <w:r>
        <w:rPr>
          <w:rFonts w:ascii="Arial Narrow" w:eastAsia="Arial Narrow" w:hAnsi="Arial Narrow" w:cs="Arial Narrow"/>
          <w:b/>
          <w:bCs/>
          <w:sz w:val="19"/>
          <w:szCs w:val="19"/>
        </w:rPr>
        <w:t>Б. Средние</w:t>
      </w:r>
    </w:p>
    <w:tbl>
      <w:tblPr>
        <w:tblW w:w="0" w:type="auto"/>
        <w:tblInd w:w="140" w:type="dxa"/>
        <w:tblLayout w:type="fixed"/>
        <w:tblCellMar>
          <w:left w:w="0" w:type="dxa"/>
          <w:right w:w="0" w:type="dxa"/>
        </w:tblCellMar>
        <w:tblLook w:val="04A0"/>
      </w:tblPr>
      <w:tblGrid>
        <w:gridCol w:w="400"/>
        <w:gridCol w:w="2940"/>
        <w:gridCol w:w="3340"/>
        <w:gridCol w:w="3160"/>
        <w:gridCol w:w="120"/>
      </w:tblGrid>
      <w:tr w:rsidR="00374319">
        <w:trPr>
          <w:trHeight w:val="213"/>
        </w:trPr>
        <w:tc>
          <w:tcPr>
            <w:tcW w:w="400" w:type="dxa"/>
            <w:tcBorders>
              <w:top w:val="single" w:sz="8" w:space="0" w:color="auto"/>
              <w:bottom w:val="single" w:sz="8" w:space="0" w:color="auto"/>
            </w:tcBorders>
            <w:vAlign w:val="bottom"/>
          </w:tcPr>
          <w:p w:rsidR="00374319" w:rsidRDefault="00374319">
            <w:pPr>
              <w:spacing w:line="213" w:lineRule="exact"/>
              <w:ind w:left="120"/>
              <w:rPr>
                <w:sz w:val="20"/>
                <w:szCs w:val="20"/>
              </w:rPr>
            </w:pPr>
            <w:r>
              <w:rPr>
                <w:rFonts w:ascii="Arial Narrow" w:eastAsia="Arial Narrow" w:hAnsi="Arial Narrow" w:cs="Arial Narrow"/>
                <w:b/>
                <w:bCs/>
                <w:w w:val="99"/>
                <w:sz w:val="19"/>
                <w:szCs w:val="19"/>
              </w:rPr>
              <w:t>2.1.</w:t>
            </w:r>
          </w:p>
        </w:tc>
        <w:tc>
          <w:tcPr>
            <w:tcW w:w="2940" w:type="dxa"/>
            <w:tcBorders>
              <w:top w:val="single" w:sz="8" w:space="0" w:color="auto"/>
              <w:bottom w:val="single" w:sz="8" w:space="0" w:color="auto"/>
              <w:right w:val="single" w:sz="8" w:space="0" w:color="auto"/>
            </w:tcBorders>
            <w:vAlign w:val="bottom"/>
          </w:tcPr>
          <w:p w:rsidR="00374319" w:rsidRDefault="00374319">
            <w:pPr>
              <w:spacing w:line="213" w:lineRule="exact"/>
              <w:ind w:left="20"/>
              <w:rPr>
                <w:sz w:val="20"/>
                <w:szCs w:val="20"/>
              </w:rPr>
            </w:pPr>
            <w:r>
              <w:rPr>
                <w:rFonts w:ascii="Arial Narrow" w:eastAsia="Arial Narrow" w:hAnsi="Arial Narrow" w:cs="Arial Narrow"/>
                <w:b/>
                <w:bCs/>
                <w:sz w:val="19"/>
                <w:szCs w:val="19"/>
              </w:rPr>
              <w:t>Нарушил правила остановки</w:t>
            </w:r>
          </w:p>
        </w:tc>
        <w:tc>
          <w:tcPr>
            <w:tcW w:w="3340" w:type="dxa"/>
            <w:tcBorders>
              <w:top w:val="single" w:sz="8" w:space="0" w:color="auto"/>
              <w:bottom w:val="single" w:sz="8" w:space="0" w:color="auto"/>
              <w:right w:val="single" w:sz="8" w:space="0" w:color="auto"/>
            </w:tcBorders>
            <w:vAlign w:val="bottom"/>
          </w:tcPr>
          <w:p w:rsidR="00374319" w:rsidRDefault="00374319">
            <w:pPr>
              <w:spacing w:line="213" w:lineRule="exact"/>
              <w:ind w:left="100"/>
              <w:rPr>
                <w:sz w:val="20"/>
                <w:szCs w:val="20"/>
              </w:rPr>
            </w:pPr>
            <w:r>
              <w:rPr>
                <w:rFonts w:ascii="Arial Narrow" w:eastAsia="Arial Narrow" w:hAnsi="Arial Narrow" w:cs="Arial Narrow"/>
                <w:b/>
                <w:bCs/>
                <w:sz w:val="19"/>
                <w:szCs w:val="19"/>
              </w:rPr>
              <w:t>2.1, 12.2, 12.4, 12.7, 12.8</w:t>
            </w:r>
          </w:p>
        </w:tc>
        <w:tc>
          <w:tcPr>
            <w:tcW w:w="3160" w:type="dxa"/>
            <w:tcBorders>
              <w:top w:val="single" w:sz="8" w:space="0" w:color="auto"/>
              <w:bottom w:val="single" w:sz="8" w:space="0" w:color="auto"/>
            </w:tcBorders>
            <w:vAlign w:val="bottom"/>
          </w:tcPr>
          <w:p w:rsidR="00374319" w:rsidRDefault="00374319">
            <w:pPr>
              <w:spacing w:line="213" w:lineRule="exact"/>
              <w:ind w:right="1405"/>
              <w:jc w:val="right"/>
              <w:rPr>
                <w:sz w:val="20"/>
                <w:szCs w:val="20"/>
              </w:rPr>
            </w:pPr>
            <w:r>
              <w:rPr>
                <w:rFonts w:ascii="Arial Narrow" w:eastAsia="Arial Narrow" w:hAnsi="Arial Narrow" w:cs="Arial Narrow"/>
                <w:b/>
                <w:bCs/>
                <w:sz w:val="19"/>
                <w:szCs w:val="19"/>
              </w:rPr>
              <w:t>3</w:t>
            </w:r>
          </w:p>
        </w:tc>
        <w:tc>
          <w:tcPr>
            <w:tcW w:w="120" w:type="dxa"/>
            <w:tcBorders>
              <w:bottom w:val="single" w:sz="8" w:space="0" w:color="auto"/>
              <w:right w:val="single" w:sz="8" w:space="0" w:color="auto"/>
            </w:tcBorders>
            <w:vAlign w:val="bottom"/>
          </w:tcPr>
          <w:p w:rsidR="00374319" w:rsidRDefault="00374319">
            <w:pPr>
              <w:rPr>
                <w:sz w:val="18"/>
                <w:szCs w:val="18"/>
              </w:rPr>
            </w:pPr>
          </w:p>
        </w:tc>
      </w:tr>
      <w:tr w:rsidR="00374319">
        <w:trPr>
          <w:trHeight w:val="205"/>
        </w:trPr>
        <w:tc>
          <w:tcPr>
            <w:tcW w:w="3340" w:type="dxa"/>
            <w:gridSpan w:val="2"/>
            <w:tcBorders>
              <w:right w:val="single" w:sz="8" w:space="0" w:color="auto"/>
            </w:tcBorders>
            <w:vAlign w:val="bottom"/>
          </w:tcPr>
          <w:p w:rsidR="00374319" w:rsidRDefault="00374319">
            <w:pPr>
              <w:spacing w:line="205" w:lineRule="exact"/>
              <w:ind w:left="120"/>
              <w:rPr>
                <w:sz w:val="20"/>
                <w:szCs w:val="20"/>
              </w:rPr>
            </w:pPr>
            <w:r>
              <w:rPr>
                <w:rFonts w:ascii="Arial Narrow" w:eastAsia="Arial Narrow" w:hAnsi="Arial Narrow" w:cs="Arial Narrow"/>
                <w:b/>
                <w:bCs/>
                <w:sz w:val="19"/>
                <w:szCs w:val="19"/>
              </w:rPr>
              <w:t>2.2. Не подал сигнал световым</w:t>
            </w:r>
          </w:p>
        </w:tc>
        <w:tc>
          <w:tcPr>
            <w:tcW w:w="3340" w:type="dxa"/>
            <w:tcBorders>
              <w:right w:val="single" w:sz="8" w:space="0" w:color="auto"/>
            </w:tcBorders>
            <w:vAlign w:val="bottom"/>
          </w:tcPr>
          <w:p w:rsidR="00374319" w:rsidRDefault="00374319">
            <w:pPr>
              <w:spacing w:line="205" w:lineRule="exact"/>
              <w:ind w:left="100"/>
              <w:rPr>
                <w:sz w:val="20"/>
                <w:szCs w:val="20"/>
              </w:rPr>
            </w:pPr>
            <w:r>
              <w:rPr>
                <w:rFonts w:ascii="Arial Narrow" w:eastAsia="Arial Narrow" w:hAnsi="Arial Narrow" w:cs="Arial Narrow"/>
                <w:b/>
                <w:bCs/>
                <w:sz w:val="19"/>
                <w:szCs w:val="19"/>
              </w:rPr>
              <w:t>8.1</w:t>
            </w:r>
          </w:p>
        </w:tc>
        <w:tc>
          <w:tcPr>
            <w:tcW w:w="3160" w:type="dxa"/>
            <w:vAlign w:val="bottom"/>
          </w:tcPr>
          <w:p w:rsidR="00374319" w:rsidRDefault="00374319">
            <w:pPr>
              <w:spacing w:line="205" w:lineRule="exact"/>
              <w:ind w:right="1405"/>
              <w:jc w:val="right"/>
              <w:rPr>
                <w:sz w:val="20"/>
                <w:szCs w:val="20"/>
              </w:rPr>
            </w:pPr>
            <w:r>
              <w:rPr>
                <w:rFonts w:ascii="Arial Narrow" w:eastAsia="Arial Narrow" w:hAnsi="Arial Narrow" w:cs="Arial Narrow"/>
                <w:b/>
                <w:bCs/>
                <w:sz w:val="19"/>
                <w:szCs w:val="19"/>
              </w:rPr>
              <w:t>3</w:t>
            </w:r>
          </w:p>
        </w:tc>
        <w:tc>
          <w:tcPr>
            <w:tcW w:w="120" w:type="dxa"/>
            <w:tcBorders>
              <w:right w:val="single" w:sz="8" w:space="0" w:color="auto"/>
            </w:tcBorders>
            <w:vAlign w:val="bottom"/>
          </w:tcPr>
          <w:p w:rsidR="00374319" w:rsidRDefault="00374319">
            <w:pPr>
              <w:rPr>
                <w:sz w:val="17"/>
                <w:szCs w:val="17"/>
              </w:rPr>
            </w:pPr>
          </w:p>
        </w:tc>
      </w:tr>
      <w:tr w:rsidR="00374319">
        <w:trPr>
          <w:trHeight w:val="217"/>
        </w:trPr>
        <w:tc>
          <w:tcPr>
            <w:tcW w:w="3340" w:type="dxa"/>
            <w:gridSpan w:val="2"/>
            <w:tcBorders>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указателем поворота перед началом</w:t>
            </w:r>
          </w:p>
        </w:tc>
        <w:tc>
          <w:tcPr>
            <w:tcW w:w="3340" w:type="dxa"/>
            <w:tcBorders>
              <w:right w:val="single" w:sz="8" w:space="0" w:color="auto"/>
            </w:tcBorders>
            <w:vAlign w:val="bottom"/>
          </w:tcPr>
          <w:p w:rsidR="00374319" w:rsidRDefault="00374319">
            <w:pPr>
              <w:rPr>
                <w:sz w:val="18"/>
                <w:szCs w:val="18"/>
              </w:rPr>
            </w:pPr>
          </w:p>
        </w:tc>
        <w:tc>
          <w:tcPr>
            <w:tcW w:w="3160" w:type="dxa"/>
            <w:vAlign w:val="bottom"/>
          </w:tcPr>
          <w:p w:rsidR="00374319" w:rsidRDefault="00374319">
            <w:pPr>
              <w:rPr>
                <w:sz w:val="18"/>
                <w:szCs w:val="18"/>
              </w:rPr>
            </w:pPr>
          </w:p>
        </w:tc>
        <w:tc>
          <w:tcPr>
            <w:tcW w:w="120" w:type="dxa"/>
            <w:tcBorders>
              <w:right w:val="single" w:sz="8" w:space="0" w:color="auto"/>
            </w:tcBorders>
            <w:vAlign w:val="bottom"/>
          </w:tcPr>
          <w:p w:rsidR="00374319" w:rsidRDefault="00374319">
            <w:pPr>
              <w:rPr>
                <w:sz w:val="18"/>
                <w:szCs w:val="18"/>
              </w:rPr>
            </w:pPr>
          </w:p>
        </w:tc>
      </w:tr>
      <w:tr w:rsidR="00374319">
        <w:trPr>
          <w:trHeight w:val="219"/>
        </w:trPr>
        <w:tc>
          <w:tcPr>
            <w:tcW w:w="3340" w:type="dxa"/>
            <w:gridSpan w:val="2"/>
            <w:tcBorders>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движения, перестроением, поворотом</w:t>
            </w:r>
          </w:p>
        </w:tc>
        <w:tc>
          <w:tcPr>
            <w:tcW w:w="3340" w:type="dxa"/>
            <w:tcBorders>
              <w:right w:val="single" w:sz="8" w:space="0" w:color="auto"/>
            </w:tcBorders>
            <w:vAlign w:val="bottom"/>
          </w:tcPr>
          <w:p w:rsidR="00374319" w:rsidRDefault="00374319">
            <w:pPr>
              <w:rPr>
                <w:sz w:val="19"/>
                <w:szCs w:val="19"/>
              </w:rPr>
            </w:pPr>
          </w:p>
        </w:tc>
        <w:tc>
          <w:tcPr>
            <w:tcW w:w="3160" w:type="dxa"/>
            <w:vAlign w:val="bottom"/>
          </w:tcPr>
          <w:p w:rsidR="00374319" w:rsidRDefault="00374319">
            <w:pPr>
              <w:rPr>
                <w:sz w:val="19"/>
                <w:szCs w:val="19"/>
              </w:rPr>
            </w:pPr>
          </w:p>
        </w:tc>
        <w:tc>
          <w:tcPr>
            <w:tcW w:w="120" w:type="dxa"/>
            <w:tcBorders>
              <w:right w:val="single" w:sz="8" w:space="0" w:color="auto"/>
            </w:tcBorders>
            <w:vAlign w:val="bottom"/>
          </w:tcPr>
          <w:p w:rsidR="00374319" w:rsidRDefault="00374319">
            <w:pPr>
              <w:rPr>
                <w:sz w:val="19"/>
                <w:szCs w:val="19"/>
              </w:rPr>
            </w:pPr>
          </w:p>
        </w:tc>
      </w:tr>
      <w:tr w:rsidR="00374319">
        <w:trPr>
          <w:trHeight w:val="220"/>
        </w:trPr>
        <w:tc>
          <w:tcPr>
            <w:tcW w:w="3340" w:type="dxa"/>
            <w:gridSpan w:val="2"/>
            <w:tcBorders>
              <w:bottom w:val="single" w:sz="8" w:space="0" w:color="auto"/>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(разворотом)</w:t>
            </w:r>
          </w:p>
        </w:tc>
        <w:tc>
          <w:tcPr>
            <w:tcW w:w="3340" w:type="dxa"/>
            <w:tcBorders>
              <w:bottom w:val="single" w:sz="8" w:space="0" w:color="auto"/>
              <w:right w:val="single" w:sz="8" w:space="0" w:color="auto"/>
            </w:tcBorders>
            <w:vAlign w:val="bottom"/>
          </w:tcPr>
          <w:p w:rsidR="00374319" w:rsidRDefault="00374319">
            <w:pPr>
              <w:rPr>
                <w:sz w:val="19"/>
                <w:szCs w:val="19"/>
              </w:rPr>
            </w:pPr>
          </w:p>
        </w:tc>
        <w:tc>
          <w:tcPr>
            <w:tcW w:w="3160" w:type="dxa"/>
            <w:tcBorders>
              <w:bottom w:val="single" w:sz="8" w:space="0" w:color="auto"/>
            </w:tcBorders>
            <w:vAlign w:val="bottom"/>
          </w:tcPr>
          <w:p w:rsidR="00374319" w:rsidRDefault="00374319">
            <w:pPr>
              <w:rPr>
                <w:sz w:val="19"/>
                <w:szCs w:val="19"/>
              </w:rPr>
            </w:pPr>
          </w:p>
        </w:tc>
        <w:tc>
          <w:tcPr>
            <w:tcW w:w="120" w:type="dxa"/>
            <w:tcBorders>
              <w:bottom w:val="single" w:sz="8" w:space="0" w:color="auto"/>
              <w:right w:val="single" w:sz="8" w:space="0" w:color="auto"/>
            </w:tcBorders>
            <w:vAlign w:val="bottom"/>
          </w:tcPr>
          <w:p w:rsidR="00374319" w:rsidRDefault="00374319">
            <w:pPr>
              <w:rPr>
                <w:sz w:val="19"/>
                <w:szCs w:val="19"/>
              </w:rPr>
            </w:pPr>
          </w:p>
        </w:tc>
      </w:tr>
      <w:tr w:rsidR="00374319">
        <w:trPr>
          <w:trHeight w:val="207"/>
        </w:trPr>
        <w:tc>
          <w:tcPr>
            <w:tcW w:w="3340" w:type="dxa"/>
            <w:gridSpan w:val="2"/>
            <w:tcBorders>
              <w:right w:val="single" w:sz="8" w:space="0" w:color="auto"/>
            </w:tcBorders>
            <w:vAlign w:val="bottom"/>
          </w:tcPr>
          <w:p w:rsidR="00374319" w:rsidRDefault="00374319">
            <w:pPr>
              <w:spacing w:line="207" w:lineRule="exact"/>
              <w:ind w:left="120"/>
              <w:rPr>
                <w:sz w:val="20"/>
                <w:szCs w:val="20"/>
              </w:rPr>
            </w:pPr>
            <w:r>
              <w:rPr>
                <w:rFonts w:ascii="Arial Narrow" w:eastAsia="Arial Narrow" w:hAnsi="Arial Narrow" w:cs="Arial Narrow"/>
                <w:b/>
                <w:bCs/>
                <w:sz w:val="19"/>
                <w:szCs w:val="19"/>
              </w:rPr>
              <w:t>2.3. Не выполнил требования</w:t>
            </w:r>
          </w:p>
        </w:tc>
        <w:tc>
          <w:tcPr>
            <w:tcW w:w="3340" w:type="dxa"/>
            <w:tcBorders>
              <w:right w:val="single" w:sz="8" w:space="0" w:color="auto"/>
            </w:tcBorders>
            <w:vAlign w:val="bottom"/>
          </w:tcPr>
          <w:p w:rsidR="00374319" w:rsidRDefault="00374319">
            <w:pPr>
              <w:spacing w:line="207" w:lineRule="exact"/>
              <w:ind w:left="100"/>
              <w:rPr>
                <w:sz w:val="20"/>
                <w:szCs w:val="20"/>
              </w:rPr>
            </w:pPr>
            <w:r>
              <w:rPr>
                <w:rFonts w:ascii="Arial Narrow" w:eastAsia="Arial Narrow" w:hAnsi="Arial Narrow" w:cs="Arial Narrow"/>
                <w:b/>
                <w:bCs/>
                <w:sz w:val="19"/>
                <w:szCs w:val="19"/>
              </w:rPr>
              <w:t>Приложения 1,2</w:t>
            </w:r>
          </w:p>
        </w:tc>
        <w:tc>
          <w:tcPr>
            <w:tcW w:w="3160" w:type="dxa"/>
            <w:vAlign w:val="bottom"/>
          </w:tcPr>
          <w:p w:rsidR="00374319" w:rsidRDefault="00374319">
            <w:pPr>
              <w:spacing w:line="207" w:lineRule="exact"/>
              <w:ind w:right="1405"/>
              <w:jc w:val="right"/>
              <w:rPr>
                <w:sz w:val="20"/>
                <w:szCs w:val="20"/>
              </w:rPr>
            </w:pPr>
            <w:r>
              <w:rPr>
                <w:rFonts w:ascii="Arial Narrow" w:eastAsia="Arial Narrow" w:hAnsi="Arial Narrow" w:cs="Arial Narrow"/>
                <w:b/>
                <w:bCs/>
                <w:sz w:val="19"/>
                <w:szCs w:val="19"/>
              </w:rPr>
              <w:t>3</w:t>
            </w:r>
          </w:p>
        </w:tc>
        <w:tc>
          <w:tcPr>
            <w:tcW w:w="120" w:type="dxa"/>
            <w:tcBorders>
              <w:right w:val="single" w:sz="8" w:space="0" w:color="auto"/>
            </w:tcBorders>
            <w:vAlign w:val="bottom"/>
          </w:tcPr>
          <w:p w:rsidR="00374319" w:rsidRDefault="00374319">
            <w:pPr>
              <w:rPr>
                <w:sz w:val="17"/>
                <w:szCs w:val="17"/>
              </w:rPr>
            </w:pPr>
          </w:p>
        </w:tc>
      </w:tr>
      <w:tr w:rsidR="00374319">
        <w:trPr>
          <w:trHeight w:val="216"/>
        </w:trPr>
        <w:tc>
          <w:tcPr>
            <w:tcW w:w="3340" w:type="dxa"/>
            <w:gridSpan w:val="2"/>
            <w:tcBorders>
              <w:right w:val="single" w:sz="8" w:space="0" w:color="auto"/>
            </w:tcBorders>
            <w:vAlign w:val="bottom"/>
          </w:tcPr>
          <w:p w:rsidR="00374319" w:rsidRDefault="00374319">
            <w:pPr>
              <w:spacing w:line="216" w:lineRule="exact"/>
              <w:ind w:left="120"/>
              <w:rPr>
                <w:sz w:val="20"/>
                <w:szCs w:val="20"/>
              </w:rPr>
            </w:pPr>
            <w:r>
              <w:rPr>
                <w:rFonts w:ascii="Arial Narrow" w:eastAsia="Arial Narrow" w:hAnsi="Arial Narrow" w:cs="Arial Narrow"/>
                <w:b/>
                <w:bCs/>
                <w:sz w:val="19"/>
                <w:szCs w:val="19"/>
              </w:rPr>
              <w:t>информационно-указательных знаков,</w:t>
            </w:r>
          </w:p>
        </w:tc>
        <w:tc>
          <w:tcPr>
            <w:tcW w:w="3340" w:type="dxa"/>
            <w:tcBorders>
              <w:right w:val="single" w:sz="8" w:space="0" w:color="auto"/>
            </w:tcBorders>
            <w:vAlign w:val="bottom"/>
          </w:tcPr>
          <w:p w:rsidR="00374319" w:rsidRDefault="00374319">
            <w:pPr>
              <w:rPr>
                <w:sz w:val="18"/>
                <w:szCs w:val="18"/>
              </w:rPr>
            </w:pPr>
          </w:p>
        </w:tc>
        <w:tc>
          <w:tcPr>
            <w:tcW w:w="3160" w:type="dxa"/>
            <w:vAlign w:val="bottom"/>
          </w:tcPr>
          <w:p w:rsidR="00374319" w:rsidRDefault="00374319">
            <w:pPr>
              <w:rPr>
                <w:sz w:val="18"/>
                <w:szCs w:val="18"/>
              </w:rPr>
            </w:pPr>
          </w:p>
        </w:tc>
        <w:tc>
          <w:tcPr>
            <w:tcW w:w="120" w:type="dxa"/>
            <w:tcBorders>
              <w:right w:val="single" w:sz="8" w:space="0" w:color="auto"/>
            </w:tcBorders>
            <w:vAlign w:val="bottom"/>
          </w:tcPr>
          <w:p w:rsidR="00374319" w:rsidRDefault="00374319">
            <w:pPr>
              <w:rPr>
                <w:sz w:val="18"/>
                <w:szCs w:val="18"/>
              </w:rPr>
            </w:pPr>
          </w:p>
        </w:tc>
      </w:tr>
      <w:tr w:rsidR="00374319">
        <w:trPr>
          <w:trHeight w:val="218"/>
        </w:trPr>
        <w:tc>
          <w:tcPr>
            <w:tcW w:w="3340" w:type="dxa"/>
            <w:gridSpan w:val="2"/>
            <w:tcBorders>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дорожной разметки (кроме разметки</w:t>
            </w:r>
          </w:p>
        </w:tc>
        <w:tc>
          <w:tcPr>
            <w:tcW w:w="3340" w:type="dxa"/>
            <w:tcBorders>
              <w:right w:val="single" w:sz="8" w:space="0" w:color="auto"/>
            </w:tcBorders>
            <w:vAlign w:val="bottom"/>
          </w:tcPr>
          <w:p w:rsidR="00374319" w:rsidRDefault="00374319">
            <w:pPr>
              <w:rPr>
                <w:sz w:val="18"/>
                <w:szCs w:val="18"/>
              </w:rPr>
            </w:pPr>
          </w:p>
        </w:tc>
        <w:tc>
          <w:tcPr>
            <w:tcW w:w="3160" w:type="dxa"/>
            <w:vAlign w:val="bottom"/>
          </w:tcPr>
          <w:p w:rsidR="00374319" w:rsidRDefault="00374319">
            <w:pPr>
              <w:rPr>
                <w:sz w:val="18"/>
                <w:szCs w:val="18"/>
              </w:rPr>
            </w:pPr>
          </w:p>
        </w:tc>
        <w:tc>
          <w:tcPr>
            <w:tcW w:w="120" w:type="dxa"/>
            <w:tcBorders>
              <w:right w:val="single" w:sz="8" w:space="0" w:color="auto"/>
            </w:tcBorders>
            <w:vAlign w:val="bottom"/>
          </w:tcPr>
          <w:p w:rsidR="00374319" w:rsidRDefault="00374319">
            <w:pPr>
              <w:rPr>
                <w:sz w:val="18"/>
                <w:szCs w:val="18"/>
              </w:rPr>
            </w:pPr>
          </w:p>
        </w:tc>
      </w:tr>
      <w:tr w:rsidR="00374319">
        <w:trPr>
          <w:trHeight w:val="221"/>
        </w:trPr>
        <w:tc>
          <w:tcPr>
            <w:tcW w:w="3340" w:type="dxa"/>
            <w:gridSpan w:val="2"/>
            <w:tcBorders>
              <w:bottom w:val="single" w:sz="8" w:space="0" w:color="auto"/>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1.3, 1.12 приложения 2 к ПДД)</w:t>
            </w:r>
          </w:p>
        </w:tc>
        <w:tc>
          <w:tcPr>
            <w:tcW w:w="3340" w:type="dxa"/>
            <w:tcBorders>
              <w:bottom w:val="single" w:sz="8" w:space="0" w:color="auto"/>
              <w:right w:val="single" w:sz="8" w:space="0" w:color="auto"/>
            </w:tcBorders>
            <w:vAlign w:val="bottom"/>
          </w:tcPr>
          <w:p w:rsidR="00374319" w:rsidRDefault="00374319">
            <w:pPr>
              <w:rPr>
                <w:sz w:val="19"/>
                <w:szCs w:val="19"/>
              </w:rPr>
            </w:pPr>
          </w:p>
        </w:tc>
        <w:tc>
          <w:tcPr>
            <w:tcW w:w="3160" w:type="dxa"/>
            <w:tcBorders>
              <w:bottom w:val="single" w:sz="8" w:space="0" w:color="auto"/>
            </w:tcBorders>
            <w:vAlign w:val="bottom"/>
          </w:tcPr>
          <w:p w:rsidR="00374319" w:rsidRDefault="00374319">
            <w:pPr>
              <w:rPr>
                <w:sz w:val="19"/>
                <w:szCs w:val="19"/>
              </w:rPr>
            </w:pPr>
          </w:p>
        </w:tc>
        <w:tc>
          <w:tcPr>
            <w:tcW w:w="120" w:type="dxa"/>
            <w:tcBorders>
              <w:bottom w:val="single" w:sz="8" w:space="0" w:color="auto"/>
              <w:right w:val="single" w:sz="8" w:space="0" w:color="auto"/>
            </w:tcBorders>
            <w:vAlign w:val="bottom"/>
          </w:tcPr>
          <w:p w:rsidR="00374319" w:rsidRDefault="00374319">
            <w:pPr>
              <w:rPr>
                <w:sz w:val="19"/>
                <w:szCs w:val="19"/>
              </w:rPr>
            </w:pPr>
          </w:p>
        </w:tc>
      </w:tr>
      <w:tr w:rsidR="00374319">
        <w:trPr>
          <w:trHeight w:val="207"/>
        </w:trPr>
        <w:tc>
          <w:tcPr>
            <w:tcW w:w="3340" w:type="dxa"/>
            <w:gridSpan w:val="2"/>
            <w:tcBorders>
              <w:right w:val="single" w:sz="8" w:space="0" w:color="auto"/>
            </w:tcBorders>
            <w:vAlign w:val="bottom"/>
          </w:tcPr>
          <w:p w:rsidR="00374319" w:rsidRDefault="00374319">
            <w:pPr>
              <w:spacing w:line="208" w:lineRule="exact"/>
              <w:ind w:left="120"/>
              <w:rPr>
                <w:sz w:val="20"/>
                <w:szCs w:val="20"/>
              </w:rPr>
            </w:pPr>
            <w:r>
              <w:rPr>
                <w:rFonts w:ascii="Arial Narrow" w:eastAsia="Arial Narrow" w:hAnsi="Arial Narrow" w:cs="Arial Narrow"/>
                <w:b/>
                <w:bCs/>
                <w:sz w:val="19"/>
                <w:szCs w:val="19"/>
              </w:rPr>
              <w:t>2.4. Не использовал в установленных</w:t>
            </w:r>
          </w:p>
        </w:tc>
        <w:tc>
          <w:tcPr>
            <w:tcW w:w="3340" w:type="dxa"/>
            <w:tcBorders>
              <w:right w:val="single" w:sz="8" w:space="0" w:color="auto"/>
            </w:tcBorders>
            <w:vAlign w:val="bottom"/>
          </w:tcPr>
          <w:p w:rsidR="00374319" w:rsidRDefault="00374319">
            <w:pPr>
              <w:spacing w:line="208" w:lineRule="exact"/>
              <w:ind w:left="100"/>
              <w:rPr>
                <w:sz w:val="20"/>
                <w:szCs w:val="20"/>
              </w:rPr>
            </w:pPr>
            <w:r>
              <w:rPr>
                <w:rFonts w:ascii="Arial Narrow" w:eastAsia="Arial Narrow" w:hAnsi="Arial Narrow" w:cs="Arial Narrow"/>
                <w:b/>
                <w:bCs/>
                <w:sz w:val="19"/>
                <w:szCs w:val="19"/>
              </w:rPr>
              <w:t>7.1,7.2</w:t>
            </w:r>
          </w:p>
        </w:tc>
        <w:tc>
          <w:tcPr>
            <w:tcW w:w="3160" w:type="dxa"/>
            <w:vAlign w:val="bottom"/>
          </w:tcPr>
          <w:p w:rsidR="00374319" w:rsidRDefault="00374319">
            <w:pPr>
              <w:spacing w:line="208" w:lineRule="exact"/>
              <w:ind w:right="1405"/>
              <w:jc w:val="right"/>
              <w:rPr>
                <w:sz w:val="20"/>
                <w:szCs w:val="20"/>
              </w:rPr>
            </w:pPr>
            <w:r>
              <w:rPr>
                <w:rFonts w:ascii="Arial Narrow" w:eastAsia="Arial Narrow" w:hAnsi="Arial Narrow" w:cs="Arial Narrow"/>
                <w:b/>
                <w:bCs/>
                <w:sz w:val="19"/>
                <w:szCs w:val="19"/>
              </w:rPr>
              <w:t>3</w:t>
            </w:r>
          </w:p>
        </w:tc>
        <w:tc>
          <w:tcPr>
            <w:tcW w:w="120" w:type="dxa"/>
            <w:tcBorders>
              <w:right w:val="single" w:sz="8" w:space="0" w:color="auto"/>
            </w:tcBorders>
            <w:vAlign w:val="bottom"/>
          </w:tcPr>
          <w:p w:rsidR="00374319" w:rsidRDefault="00374319">
            <w:pPr>
              <w:rPr>
                <w:sz w:val="18"/>
                <w:szCs w:val="18"/>
              </w:rPr>
            </w:pPr>
          </w:p>
        </w:tc>
      </w:tr>
      <w:tr w:rsidR="00374319">
        <w:trPr>
          <w:trHeight w:val="216"/>
        </w:trPr>
        <w:tc>
          <w:tcPr>
            <w:tcW w:w="3340" w:type="dxa"/>
            <w:gridSpan w:val="2"/>
            <w:tcBorders>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случаях аварийную сигнализацию или</w:t>
            </w:r>
          </w:p>
        </w:tc>
        <w:tc>
          <w:tcPr>
            <w:tcW w:w="3340" w:type="dxa"/>
            <w:tcBorders>
              <w:right w:val="single" w:sz="8" w:space="0" w:color="auto"/>
            </w:tcBorders>
            <w:vAlign w:val="bottom"/>
          </w:tcPr>
          <w:p w:rsidR="00374319" w:rsidRDefault="00374319">
            <w:pPr>
              <w:rPr>
                <w:sz w:val="18"/>
                <w:szCs w:val="18"/>
              </w:rPr>
            </w:pPr>
          </w:p>
        </w:tc>
        <w:tc>
          <w:tcPr>
            <w:tcW w:w="3160" w:type="dxa"/>
            <w:vAlign w:val="bottom"/>
          </w:tcPr>
          <w:p w:rsidR="00374319" w:rsidRDefault="00374319">
            <w:pPr>
              <w:rPr>
                <w:sz w:val="18"/>
                <w:szCs w:val="18"/>
              </w:rPr>
            </w:pPr>
          </w:p>
        </w:tc>
        <w:tc>
          <w:tcPr>
            <w:tcW w:w="120" w:type="dxa"/>
            <w:tcBorders>
              <w:right w:val="single" w:sz="8" w:space="0" w:color="auto"/>
            </w:tcBorders>
            <w:vAlign w:val="bottom"/>
          </w:tcPr>
          <w:p w:rsidR="00374319" w:rsidRDefault="00374319">
            <w:pPr>
              <w:rPr>
                <w:sz w:val="18"/>
                <w:szCs w:val="18"/>
              </w:rPr>
            </w:pPr>
          </w:p>
        </w:tc>
      </w:tr>
      <w:tr w:rsidR="00374319">
        <w:trPr>
          <w:trHeight w:val="221"/>
        </w:trPr>
        <w:tc>
          <w:tcPr>
            <w:tcW w:w="3340" w:type="dxa"/>
            <w:gridSpan w:val="2"/>
            <w:tcBorders>
              <w:bottom w:val="single" w:sz="8" w:space="0" w:color="auto"/>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знак аварийной остановки</w:t>
            </w:r>
          </w:p>
        </w:tc>
        <w:tc>
          <w:tcPr>
            <w:tcW w:w="3340" w:type="dxa"/>
            <w:tcBorders>
              <w:bottom w:val="single" w:sz="8" w:space="0" w:color="auto"/>
              <w:right w:val="single" w:sz="8" w:space="0" w:color="auto"/>
            </w:tcBorders>
            <w:vAlign w:val="bottom"/>
          </w:tcPr>
          <w:p w:rsidR="00374319" w:rsidRDefault="00374319">
            <w:pPr>
              <w:rPr>
                <w:sz w:val="19"/>
                <w:szCs w:val="19"/>
              </w:rPr>
            </w:pPr>
          </w:p>
        </w:tc>
        <w:tc>
          <w:tcPr>
            <w:tcW w:w="3160" w:type="dxa"/>
            <w:tcBorders>
              <w:bottom w:val="single" w:sz="8" w:space="0" w:color="auto"/>
            </w:tcBorders>
            <w:vAlign w:val="bottom"/>
          </w:tcPr>
          <w:p w:rsidR="00374319" w:rsidRDefault="00374319">
            <w:pPr>
              <w:rPr>
                <w:sz w:val="19"/>
                <w:szCs w:val="19"/>
              </w:rPr>
            </w:pPr>
          </w:p>
        </w:tc>
        <w:tc>
          <w:tcPr>
            <w:tcW w:w="120" w:type="dxa"/>
            <w:tcBorders>
              <w:bottom w:val="single" w:sz="8" w:space="0" w:color="auto"/>
              <w:right w:val="single" w:sz="8" w:space="0" w:color="auto"/>
            </w:tcBorders>
            <w:vAlign w:val="bottom"/>
          </w:tcPr>
          <w:p w:rsidR="00374319" w:rsidRDefault="00374319">
            <w:pPr>
              <w:rPr>
                <w:sz w:val="19"/>
                <w:szCs w:val="19"/>
              </w:rPr>
            </w:pPr>
          </w:p>
        </w:tc>
      </w:tr>
      <w:tr w:rsidR="00374319">
        <w:trPr>
          <w:trHeight w:val="207"/>
        </w:trPr>
        <w:tc>
          <w:tcPr>
            <w:tcW w:w="3340" w:type="dxa"/>
            <w:gridSpan w:val="2"/>
            <w:tcBorders>
              <w:right w:val="single" w:sz="8" w:space="0" w:color="auto"/>
            </w:tcBorders>
            <w:vAlign w:val="bottom"/>
          </w:tcPr>
          <w:p w:rsidR="00374319" w:rsidRDefault="00374319">
            <w:pPr>
              <w:spacing w:line="208" w:lineRule="exact"/>
              <w:ind w:left="120"/>
              <w:rPr>
                <w:sz w:val="20"/>
                <w:szCs w:val="20"/>
              </w:rPr>
            </w:pPr>
            <w:r>
              <w:rPr>
                <w:rFonts w:ascii="Arial Narrow" w:eastAsia="Arial Narrow" w:hAnsi="Arial Narrow" w:cs="Arial Narrow"/>
                <w:b/>
                <w:bCs/>
                <w:sz w:val="19"/>
                <w:szCs w:val="19"/>
              </w:rPr>
              <w:t>2.5. Выехал на перекресток при</w:t>
            </w:r>
          </w:p>
        </w:tc>
        <w:tc>
          <w:tcPr>
            <w:tcW w:w="3340" w:type="dxa"/>
            <w:tcBorders>
              <w:right w:val="single" w:sz="8" w:space="0" w:color="auto"/>
            </w:tcBorders>
            <w:vAlign w:val="bottom"/>
          </w:tcPr>
          <w:p w:rsidR="00374319" w:rsidRDefault="00374319">
            <w:pPr>
              <w:spacing w:line="208" w:lineRule="exact"/>
              <w:ind w:left="100"/>
              <w:rPr>
                <w:sz w:val="20"/>
                <w:szCs w:val="20"/>
              </w:rPr>
            </w:pPr>
            <w:r>
              <w:rPr>
                <w:rFonts w:ascii="Arial Narrow" w:eastAsia="Arial Narrow" w:hAnsi="Arial Narrow" w:cs="Arial Narrow"/>
                <w:b/>
                <w:bCs/>
                <w:sz w:val="19"/>
                <w:szCs w:val="19"/>
              </w:rPr>
              <w:t>13.2</w:t>
            </w:r>
          </w:p>
        </w:tc>
        <w:tc>
          <w:tcPr>
            <w:tcW w:w="3160" w:type="dxa"/>
            <w:vAlign w:val="bottom"/>
          </w:tcPr>
          <w:p w:rsidR="00374319" w:rsidRDefault="00374319">
            <w:pPr>
              <w:spacing w:line="208" w:lineRule="exact"/>
              <w:ind w:right="1405"/>
              <w:jc w:val="right"/>
              <w:rPr>
                <w:sz w:val="20"/>
                <w:szCs w:val="20"/>
              </w:rPr>
            </w:pPr>
            <w:r>
              <w:rPr>
                <w:rFonts w:ascii="Arial Narrow" w:eastAsia="Arial Narrow" w:hAnsi="Arial Narrow" w:cs="Arial Narrow"/>
                <w:b/>
                <w:bCs/>
                <w:sz w:val="19"/>
                <w:szCs w:val="19"/>
              </w:rPr>
              <w:t>3</w:t>
            </w:r>
          </w:p>
        </w:tc>
        <w:tc>
          <w:tcPr>
            <w:tcW w:w="120" w:type="dxa"/>
            <w:tcBorders>
              <w:right w:val="single" w:sz="8" w:space="0" w:color="auto"/>
            </w:tcBorders>
            <w:vAlign w:val="bottom"/>
          </w:tcPr>
          <w:p w:rsidR="00374319" w:rsidRDefault="00374319">
            <w:pPr>
              <w:rPr>
                <w:sz w:val="18"/>
                <w:szCs w:val="18"/>
              </w:rPr>
            </w:pPr>
          </w:p>
        </w:tc>
      </w:tr>
      <w:tr w:rsidR="00374319">
        <w:trPr>
          <w:trHeight w:val="216"/>
        </w:trPr>
        <w:tc>
          <w:tcPr>
            <w:tcW w:w="3340" w:type="dxa"/>
            <w:gridSpan w:val="2"/>
            <w:tcBorders>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образовавшемся заторе, создав</w:t>
            </w:r>
          </w:p>
        </w:tc>
        <w:tc>
          <w:tcPr>
            <w:tcW w:w="3340" w:type="dxa"/>
            <w:tcBorders>
              <w:right w:val="single" w:sz="8" w:space="0" w:color="auto"/>
            </w:tcBorders>
            <w:vAlign w:val="bottom"/>
          </w:tcPr>
          <w:p w:rsidR="00374319" w:rsidRDefault="00374319">
            <w:pPr>
              <w:rPr>
                <w:sz w:val="18"/>
                <w:szCs w:val="18"/>
              </w:rPr>
            </w:pPr>
          </w:p>
        </w:tc>
        <w:tc>
          <w:tcPr>
            <w:tcW w:w="3160" w:type="dxa"/>
            <w:vAlign w:val="bottom"/>
          </w:tcPr>
          <w:p w:rsidR="00374319" w:rsidRDefault="00374319">
            <w:pPr>
              <w:rPr>
                <w:sz w:val="18"/>
                <w:szCs w:val="18"/>
              </w:rPr>
            </w:pPr>
          </w:p>
        </w:tc>
        <w:tc>
          <w:tcPr>
            <w:tcW w:w="120" w:type="dxa"/>
            <w:tcBorders>
              <w:right w:val="single" w:sz="8" w:space="0" w:color="auto"/>
            </w:tcBorders>
            <w:vAlign w:val="bottom"/>
          </w:tcPr>
          <w:p w:rsidR="00374319" w:rsidRDefault="00374319">
            <w:pPr>
              <w:rPr>
                <w:sz w:val="18"/>
                <w:szCs w:val="18"/>
              </w:rPr>
            </w:pPr>
          </w:p>
        </w:tc>
      </w:tr>
      <w:tr w:rsidR="00374319">
        <w:trPr>
          <w:trHeight w:val="218"/>
        </w:trPr>
        <w:tc>
          <w:tcPr>
            <w:tcW w:w="3340" w:type="dxa"/>
            <w:gridSpan w:val="2"/>
            <w:tcBorders>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препятствие для движения ТС в</w:t>
            </w:r>
          </w:p>
        </w:tc>
        <w:tc>
          <w:tcPr>
            <w:tcW w:w="3340" w:type="dxa"/>
            <w:tcBorders>
              <w:right w:val="single" w:sz="8" w:space="0" w:color="auto"/>
            </w:tcBorders>
            <w:vAlign w:val="bottom"/>
          </w:tcPr>
          <w:p w:rsidR="00374319" w:rsidRDefault="00374319">
            <w:pPr>
              <w:rPr>
                <w:sz w:val="18"/>
                <w:szCs w:val="18"/>
              </w:rPr>
            </w:pPr>
          </w:p>
        </w:tc>
        <w:tc>
          <w:tcPr>
            <w:tcW w:w="3160" w:type="dxa"/>
            <w:vAlign w:val="bottom"/>
          </w:tcPr>
          <w:p w:rsidR="00374319" w:rsidRDefault="00374319">
            <w:pPr>
              <w:rPr>
                <w:sz w:val="18"/>
                <w:szCs w:val="18"/>
              </w:rPr>
            </w:pPr>
          </w:p>
        </w:tc>
        <w:tc>
          <w:tcPr>
            <w:tcW w:w="120" w:type="dxa"/>
            <w:tcBorders>
              <w:right w:val="single" w:sz="8" w:space="0" w:color="auto"/>
            </w:tcBorders>
            <w:vAlign w:val="bottom"/>
          </w:tcPr>
          <w:p w:rsidR="00374319" w:rsidRDefault="00374319">
            <w:pPr>
              <w:rPr>
                <w:sz w:val="18"/>
                <w:szCs w:val="18"/>
              </w:rPr>
            </w:pPr>
          </w:p>
        </w:tc>
      </w:tr>
      <w:tr w:rsidR="00374319">
        <w:trPr>
          <w:trHeight w:val="219"/>
        </w:trPr>
        <w:tc>
          <w:tcPr>
            <w:tcW w:w="3340" w:type="dxa"/>
            <w:gridSpan w:val="2"/>
            <w:tcBorders>
              <w:bottom w:val="single" w:sz="8" w:space="0" w:color="auto"/>
              <w:right w:val="single" w:sz="8" w:space="0" w:color="auto"/>
            </w:tcBorders>
            <w:vAlign w:val="bottom"/>
          </w:tcPr>
          <w:p w:rsidR="00374319" w:rsidRDefault="00374319">
            <w:pPr>
              <w:spacing w:line="216" w:lineRule="exact"/>
              <w:ind w:left="120"/>
              <w:rPr>
                <w:sz w:val="20"/>
                <w:szCs w:val="20"/>
              </w:rPr>
            </w:pPr>
            <w:r>
              <w:rPr>
                <w:rFonts w:ascii="Arial Narrow" w:eastAsia="Arial Narrow" w:hAnsi="Arial Narrow" w:cs="Arial Narrow"/>
                <w:b/>
                <w:bCs/>
                <w:sz w:val="19"/>
                <w:szCs w:val="19"/>
              </w:rPr>
              <w:t>поперечном направлении</w:t>
            </w:r>
          </w:p>
        </w:tc>
        <w:tc>
          <w:tcPr>
            <w:tcW w:w="3340" w:type="dxa"/>
            <w:tcBorders>
              <w:bottom w:val="single" w:sz="8" w:space="0" w:color="auto"/>
              <w:right w:val="single" w:sz="8" w:space="0" w:color="auto"/>
            </w:tcBorders>
            <w:vAlign w:val="bottom"/>
          </w:tcPr>
          <w:p w:rsidR="00374319" w:rsidRDefault="00374319">
            <w:pPr>
              <w:rPr>
                <w:sz w:val="19"/>
                <w:szCs w:val="19"/>
              </w:rPr>
            </w:pPr>
          </w:p>
        </w:tc>
        <w:tc>
          <w:tcPr>
            <w:tcW w:w="3160" w:type="dxa"/>
            <w:tcBorders>
              <w:bottom w:val="single" w:sz="8" w:space="0" w:color="auto"/>
            </w:tcBorders>
            <w:vAlign w:val="bottom"/>
          </w:tcPr>
          <w:p w:rsidR="00374319" w:rsidRDefault="00374319">
            <w:pPr>
              <w:rPr>
                <w:sz w:val="19"/>
                <w:szCs w:val="19"/>
              </w:rPr>
            </w:pPr>
          </w:p>
        </w:tc>
        <w:tc>
          <w:tcPr>
            <w:tcW w:w="120" w:type="dxa"/>
            <w:tcBorders>
              <w:bottom w:val="single" w:sz="8" w:space="0" w:color="auto"/>
              <w:right w:val="single" w:sz="8" w:space="0" w:color="auto"/>
            </w:tcBorders>
            <w:vAlign w:val="bottom"/>
          </w:tcPr>
          <w:p w:rsidR="00374319" w:rsidRDefault="00374319">
            <w:pPr>
              <w:rPr>
                <w:sz w:val="19"/>
                <w:szCs w:val="19"/>
              </w:rPr>
            </w:pPr>
          </w:p>
        </w:tc>
      </w:tr>
      <w:tr w:rsidR="00374319">
        <w:trPr>
          <w:trHeight w:val="209"/>
        </w:trPr>
        <w:tc>
          <w:tcPr>
            <w:tcW w:w="3340" w:type="dxa"/>
            <w:gridSpan w:val="2"/>
            <w:tcBorders>
              <w:bottom w:val="single" w:sz="8" w:space="0" w:color="auto"/>
            </w:tcBorders>
            <w:vAlign w:val="bottom"/>
          </w:tcPr>
          <w:p w:rsidR="00374319" w:rsidRDefault="00374319">
            <w:pPr>
              <w:spacing w:line="209" w:lineRule="exact"/>
              <w:ind w:left="120"/>
              <w:rPr>
                <w:sz w:val="20"/>
                <w:szCs w:val="20"/>
              </w:rPr>
            </w:pPr>
            <w:r>
              <w:rPr>
                <w:rFonts w:ascii="Arial Narrow" w:eastAsia="Arial Narrow" w:hAnsi="Arial Narrow" w:cs="Arial Narrow"/>
                <w:b/>
                <w:bCs/>
                <w:sz w:val="19"/>
                <w:szCs w:val="19"/>
              </w:rPr>
              <w:t>В. Мелкие</w:t>
            </w:r>
          </w:p>
        </w:tc>
        <w:tc>
          <w:tcPr>
            <w:tcW w:w="3340" w:type="dxa"/>
            <w:tcBorders>
              <w:bottom w:val="single" w:sz="8" w:space="0" w:color="auto"/>
              <w:right w:val="single" w:sz="8" w:space="0" w:color="auto"/>
            </w:tcBorders>
            <w:vAlign w:val="bottom"/>
          </w:tcPr>
          <w:p w:rsidR="00374319" w:rsidRDefault="00374319">
            <w:pPr>
              <w:rPr>
                <w:sz w:val="18"/>
                <w:szCs w:val="18"/>
              </w:rPr>
            </w:pPr>
          </w:p>
        </w:tc>
        <w:tc>
          <w:tcPr>
            <w:tcW w:w="3160" w:type="dxa"/>
            <w:tcBorders>
              <w:bottom w:val="single" w:sz="8" w:space="0" w:color="auto"/>
            </w:tcBorders>
            <w:vAlign w:val="bottom"/>
          </w:tcPr>
          <w:p w:rsidR="00374319" w:rsidRDefault="00374319">
            <w:pPr>
              <w:rPr>
                <w:sz w:val="18"/>
                <w:szCs w:val="18"/>
              </w:rPr>
            </w:pPr>
          </w:p>
        </w:tc>
        <w:tc>
          <w:tcPr>
            <w:tcW w:w="120" w:type="dxa"/>
            <w:tcBorders>
              <w:bottom w:val="single" w:sz="8" w:space="0" w:color="auto"/>
              <w:right w:val="single" w:sz="8" w:space="0" w:color="auto"/>
            </w:tcBorders>
            <w:vAlign w:val="bottom"/>
          </w:tcPr>
          <w:p w:rsidR="00374319" w:rsidRDefault="00374319">
            <w:pPr>
              <w:rPr>
                <w:sz w:val="18"/>
                <w:szCs w:val="18"/>
              </w:rPr>
            </w:pPr>
          </w:p>
        </w:tc>
      </w:tr>
      <w:tr w:rsidR="00374319">
        <w:trPr>
          <w:trHeight w:val="205"/>
        </w:trPr>
        <w:tc>
          <w:tcPr>
            <w:tcW w:w="3340" w:type="dxa"/>
            <w:gridSpan w:val="2"/>
            <w:tcBorders>
              <w:right w:val="single" w:sz="8" w:space="0" w:color="auto"/>
            </w:tcBorders>
            <w:vAlign w:val="bottom"/>
          </w:tcPr>
          <w:p w:rsidR="00374319" w:rsidRDefault="00374319">
            <w:pPr>
              <w:spacing w:line="205" w:lineRule="exact"/>
              <w:ind w:left="120"/>
              <w:rPr>
                <w:sz w:val="20"/>
                <w:szCs w:val="20"/>
              </w:rPr>
            </w:pPr>
            <w:r>
              <w:rPr>
                <w:rFonts w:ascii="Arial Narrow" w:eastAsia="Arial Narrow" w:hAnsi="Arial Narrow" w:cs="Arial Narrow"/>
                <w:b/>
                <w:bCs/>
                <w:sz w:val="19"/>
                <w:szCs w:val="19"/>
              </w:rPr>
              <w:t>3.1. Не пристегнут! ремень</w:t>
            </w:r>
          </w:p>
        </w:tc>
        <w:tc>
          <w:tcPr>
            <w:tcW w:w="3340" w:type="dxa"/>
            <w:tcBorders>
              <w:right w:val="single" w:sz="8" w:space="0" w:color="auto"/>
            </w:tcBorders>
            <w:vAlign w:val="bottom"/>
          </w:tcPr>
          <w:p w:rsidR="00374319" w:rsidRDefault="00374319">
            <w:pPr>
              <w:spacing w:line="205" w:lineRule="exact"/>
              <w:ind w:left="100"/>
              <w:rPr>
                <w:sz w:val="20"/>
                <w:szCs w:val="20"/>
              </w:rPr>
            </w:pPr>
            <w:r>
              <w:rPr>
                <w:rFonts w:ascii="Arial Narrow" w:eastAsia="Arial Narrow" w:hAnsi="Arial Narrow" w:cs="Arial Narrow"/>
                <w:b/>
                <w:bCs/>
                <w:sz w:val="19"/>
                <w:szCs w:val="19"/>
              </w:rPr>
              <w:t>2.1.2</w:t>
            </w:r>
          </w:p>
        </w:tc>
        <w:tc>
          <w:tcPr>
            <w:tcW w:w="3160" w:type="dxa"/>
            <w:vAlign w:val="bottom"/>
          </w:tcPr>
          <w:p w:rsidR="00374319" w:rsidRDefault="00374319">
            <w:pPr>
              <w:spacing w:line="205" w:lineRule="exact"/>
              <w:ind w:right="1405"/>
              <w:jc w:val="right"/>
              <w:rPr>
                <w:sz w:val="20"/>
                <w:szCs w:val="20"/>
              </w:rPr>
            </w:pPr>
            <w:r>
              <w:rPr>
                <w:rFonts w:ascii="Arial Narrow" w:eastAsia="Arial Narrow" w:hAnsi="Arial Narrow" w:cs="Arial Narrow"/>
                <w:b/>
                <w:bCs/>
                <w:sz w:val="19"/>
                <w:szCs w:val="19"/>
              </w:rPr>
              <w:t>1</w:t>
            </w:r>
          </w:p>
        </w:tc>
        <w:tc>
          <w:tcPr>
            <w:tcW w:w="120" w:type="dxa"/>
            <w:tcBorders>
              <w:right w:val="single" w:sz="8" w:space="0" w:color="auto"/>
            </w:tcBorders>
            <w:vAlign w:val="bottom"/>
          </w:tcPr>
          <w:p w:rsidR="00374319" w:rsidRDefault="00374319">
            <w:pPr>
              <w:rPr>
                <w:sz w:val="17"/>
                <w:szCs w:val="17"/>
              </w:rPr>
            </w:pPr>
          </w:p>
        </w:tc>
      </w:tr>
      <w:tr w:rsidR="00374319">
        <w:trPr>
          <w:trHeight w:val="221"/>
        </w:trPr>
        <w:tc>
          <w:tcPr>
            <w:tcW w:w="3340" w:type="dxa"/>
            <w:gridSpan w:val="2"/>
            <w:tcBorders>
              <w:bottom w:val="single" w:sz="8" w:space="0" w:color="auto"/>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безопасности</w:t>
            </w:r>
          </w:p>
        </w:tc>
        <w:tc>
          <w:tcPr>
            <w:tcW w:w="3340" w:type="dxa"/>
            <w:tcBorders>
              <w:bottom w:val="single" w:sz="8" w:space="0" w:color="auto"/>
              <w:right w:val="single" w:sz="8" w:space="0" w:color="auto"/>
            </w:tcBorders>
            <w:vAlign w:val="bottom"/>
          </w:tcPr>
          <w:p w:rsidR="00374319" w:rsidRDefault="00374319">
            <w:pPr>
              <w:rPr>
                <w:sz w:val="19"/>
                <w:szCs w:val="19"/>
              </w:rPr>
            </w:pPr>
          </w:p>
        </w:tc>
        <w:tc>
          <w:tcPr>
            <w:tcW w:w="3160" w:type="dxa"/>
            <w:tcBorders>
              <w:bottom w:val="single" w:sz="8" w:space="0" w:color="auto"/>
            </w:tcBorders>
            <w:vAlign w:val="bottom"/>
          </w:tcPr>
          <w:p w:rsidR="00374319" w:rsidRDefault="00374319">
            <w:pPr>
              <w:rPr>
                <w:sz w:val="19"/>
                <w:szCs w:val="19"/>
              </w:rPr>
            </w:pPr>
          </w:p>
        </w:tc>
        <w:tc>
          <w:tcPr>
            <w:tcW w:w="120" w:type="dxa"/>
            <w:tcBorders>
              <w:bottom w:val="single" w:sz="8" w:space="0" w:color="auto"/>
              <w:right w:val="single" w:sz="8" w:space="0" w:color="auto"/>
            </w:tcBorders>
            <w:vAlign w:val="bottom"/>
          </w:tcPr>
          <w:p w:rsidR="00374319" w:rsidRDefault="00374319">
            <w:pPr>
              <w:rPr>
                <w:sz w:val="19"/>
                <w:szCs w:val="19"/>
              </w:rPr>
            </w:pPr>
          </w:p>
        </w:tc>
      </w:tr>
      <w:tr w:rsidR="00374319">
        <w:trPr>
          <w:trHeight w:val="207"/>
        </w:trPr>
        <w:tc>
          <w:tcPr>
            <w:tcW w:w="3340" w:type="dxa"/>
            <w:gridSpan w:val="2"/>
            <w:tcBorders>
              <w:right w:val="single" w:sz="8" w:space="0" w:color="auto"/>
            </w:tcBorders>
            <w:vAlign w:val="bottom"/>
          </w:tcPr>
          <w:p w:rsidR="00374319" w:rsidRDefault="00374319">
            <w:pPr>
              <w:spacing w:line="208" w:lineRule="exact"/>
              <w:ind w:left="120"/>
              <w:rPr>
                <w:sz w:val="20"/>
                <w:szCs w:val="20"/>
              </w:rPr>
            </w:pPr>
            <w:r>
              <w:rPr>
                <w:rFonts w:ascii="Arial Narrow" w:eastAsia="Arial Narrow" w:hAnsi="Arial Narrow" w:cs="Arial Narrow"/>
                <w:b/>
                <w:bCs/>
                <w:sz w:val="19"/>
                <w:szCs w:val="19"/>
              </w:rPr>
              <w:t>3.2. Несвоевременно подал и</w:t>
            </w:r>
          </w:p>
        </w:tc>
        <w:tc>
          <w:tcPr>
            <w:tcW w:w="3340" w:type="dxa"/>
            <w:tcBorders>
              <w:right w:val="single" w:sz="8" w:space="0" w:color="auto"/>
            </w:tcBorders>
            <w:vAlign w:val="bottom"/>
          </w:tcPr>
          <w:p w:rsidR="00374319" w:rsidRDefault="00374319">
            <w:pPr>
              <w:spacing w:line="208" w:lineRule="exact"/>
              <w:ind w:left="100"/>
              <w:rPr>
                <w:sz w:val="20"/>
                <w:szCs w:val="20"/>
              </w:rPr>
            </w:pPr>
            <w:r>
              <w:rPr>
                <w:rFonts w:ascii="Arial Narrow" w:eastAsia="Arial Narrow" w:hAnsi="Arial Narrow" w:cs="Arial Narrow"/>
                <w:b/>
                <w:bCs/>
                <w:sz w:val="19"/>
                <w:szCs w:val="19"/>
              </w:rPr>
              <w:t>8.2</w:t>
            </w:r>
          </w:p>
        </w:tc>
        <w:tc>
          <w:tcPr>
            <w:tcW w:w="3160" w:type="dxa"/>
            <w:vAlign w:val="bottom"/>
          </w:tcPr>
          <w:p w:rsidR="00374319" w:rsidRDefault="00374319">
            <w:pPr>
              <w:spacing w:line="208" w:lineRule="exact"/>
              <w:ind w:right="1405"/>
              <w:jc w:val="right"/>
              <w:rPr>
                <w:sz w:val="20"/>
                <w:szCs w:val="20"/>
              </w:rPr>
            </w:pPr>
            <w:r>
              <w:rPr>
                <w:rFonts w:ascii="Arial Narrow" w:eastAsia="Arial Narrow" w:hAnsi="Arial Narrow" w:cs="Arial Narrow"/>
                <w:b/>
                <w:bCs/>
                <w:sz w:val="19"/>
                <w:szCs w:val="19"/>
              </w:rPr>
              <w:t>1</w:t>
            </w:r>
          </w:p>
        </w:tc>
        <w:tc>
          <w:tcPr>
            <w:tcW w:w="120" w:type="dxa"/>
            <w:tcBorders>
              <w:right w:val="single" w:sz="8" w:space="0" w:color="auto"/>
            </w:tcBorders>
            <w:vAlign w:val="bottom"/>
          </w:tcPr>
          <w:p w:rsidR="00374319" w:rsidRDefault="00374319">
            <w:pPr>
              <w:rPr>
                <w:sz w:val="18"/>
                <w:szCs w:val="18"/>
              </w:rPr>
            </w:pPr>
          </w:p>
        </w:tc>
      </w:tr>
      <w:tr w:rsidR="00374319">
        <w:trPr>
          <w:trHeight w:val="219"/>
        </w:trPr>
        <w:tc>
          <w:tcPr>
            <w:tcW w:w="3340" w:type="dxa"/>
            <w:gridSpan w:val="2"/>
            <w:tcBorders>
              <w:bottom w:val="single" w:sz="8" w:space="0" w:color="auto"/>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выключил сигнал поворота</w:t>
            </w:r>
          </w:p>
        </w:tc>
        <w:tc>
          <w:tcPr>
            <w:tcW w:w="3340" w:type="dxa"/>
            <w:tcBorders>
              <w:bottom w:val="single" w:sz="8" w:space="0" w:color="auto"/>
              <w:right w:val="single" w:sz="8" w:space="0" w:color="auto"/>
            </w:tcBorders>
            <w:vAlign w:val="bottom"/>
          </w:tcPr>
          <w:p w:rsidR="00374319" w:rsidRDefault="00374319">
            <w:pPr>
              <w:rPr>
                <w:sz w:val="19"/>
                <w:szCs w:val="19"/>
              </w:rPr>
            </w:pPr>
          </w:p>
        </w:tc>
        <w:tc>
          <w:tcPr>
            <w:tcW w:w="3160" w:type="dxa"/>
            <w:tcBorders>
              <w:bottom w:val="single" w:sz="8" w:space="0" w:color="auto"/>
            </w:tcBorders>
            <w:vAlign w:val="bottom"/>
          </w:tcPr>
          <w:p w:rsidR="00374319" w:rsidRDefault="00374319">
            <w:pPr>
              <w:rPr>
                <w:sz w:val="19"/>
                <w:szCs w:val="19"/>
              </w:rPr>
            </w:pPr>
          </w:p>
        </w:tc>
        <w:tc>
          <w:tcPr>
            <w:tcW w:w="120" w:type="dxa"/>
            <w:tcBorders>
              <w:bottom w:val="single" w:sz="8" w:space="0" w:color="auto"/>
              <w:right w:val="single" w:sz="8" w:space="0" w:color="auto"/>
            </w:tcBorders>
            <w:vAlign w:val="bottom"/>
          </w:tcPr>
          <w:p w:rsidR="00374319" w:rsidRDefault="00374319">
            <w:pPr>
              <w:rPr>
                <w:sz w:val="19"/>
                <w:szCs w:val="19"/>
              </w:rPr>
            </w:pPr>
          </w:p>
        </w:tc>
      </w:tr>
      <w:tr w:rsidR="00374319">
        <w:trPr>
          <w:trHeight w:val="207"/>
        </w:trPr>
        <w:tc>
          <w:tcPr>
            <w:tcW w:w="3340" w:type="dxa"/>
            <w:gridSpan w:val="2"/>
            <w:tcBorders>
              <w:right w:val="single" w:sz="8" w:space="0" w:color="auto"/>
            </w:tcBorders>
            <w:vAlign w:val="bottom"/>
          </w:tcPr>
          <w:p w:rsidR="00374319" w:rsidRDefault="00374319">
            <w:pPr>
              <w:spacing w:line="208" w:lineRule="exact"/>
              <w:ind w:left="120"/>
              <w:rPr>
                <w:sz w:val="20"/>
                <w:szCs w:val="20"/>
              </w:rPr>
            </w:pPr>
            <w:r>
              <w:rPr>
                <w:rFonts w:ascii="Arial Narrow" w:eastAsia="Arial Narrow" w:hAnsi="Arial Narrow" w:cs="Arial Narrow"/>
                <w:b/>
                <w:bCs/>
                <w:sz w:val="19"/>
                <w:szCs w:val="19"/>
              </w:rPr>
              <w:t>3.3. Нарушил правила расположения</w:t>
            </w:r>
          </w:p>
        </w:tc>
        <w:tc>
          <w:tcPr>
            <w:tcW w:w="3340" w:type="dxa"/>
            <w:tcBorders>
              <w:right w:val="single" w:sz="8" w:space="0" w:color="auto"/>
            </w:tcBorders>
            <w:vAlign w:val="bottom"/>
          </w:tcPr>
          <w:p w:rsidR="00374319" w:rsidRDefault="00374319">
            <w:pPr>
              <w:spacing w:line="208" w:lineRule="exact"/>
              <w:ind w:left="100"/>
              <w:rPr>
                <w:sz w:val="20"/>
                <w:szCs w:val="20"/>
              </w:rPr>
            </w:pPr>
            <w:r>
              <w:rPr>
                <w:rFonts w:ascii="Arial Narrow" w:eastAsia="Arial Narrow" w:hAnsi="Arial Narrow" w:cs="Arial Narrow"/>
                <w:b/>
                <w:bCs/>
                <w:sz w:val="19"/>
                <w:szCs w:val="19"/>
              </w:rPr>
              <w:t>9.3,9.4,9.7-9.10</w:t>
            </w:r>
          </w:p>
        </w:tc>
        <w:tc>
          <w:tcPr>
            <w:tcW w:w="3160" w:type="dxa"/>
            <w:vAlign w:val="bottom"/>
          </w:tcPr>
          <w:p w:rsidR="00374319" w:rsidRDefault="00374319">
            <w:pPr>
              <w:spacing w:line="208" w:lineRule="exact"/>
              <w:ind w:right="1405"/>
              <w:jc w:val="right"/>
              <w:rPr>
                <w:sz w:val="20"/>
                <w:szCs w:val="20"/>
              </w:rPr>
            </w:pPr>
            <w:r>
              <w:rPr>
                <w:rFonts w:ascii="Arial Narrow" w:eastAsia="Arial Narrow" w:hAnsi="Arial Narrow" w:cs="Arial Narrow"/>
                <w:b/>
                <w:bCs/>
                <w:sz w:val="19"/>
                <w:szCs w:val="19"/>
              </w:rPr>
              <w:t>1</w:t>
            </w:r>
          </w:p>
        </w:tc>
        <w:tc>
          <w:tcPr>
            <w:tcW w:w="120" w:type="dxa"/>
            <w:tcBorders>
              <w:right w:val="single" w:sz="8" w:space="0" w:color="auto"/>
            </w:tcBorders>
            <w:vAlign w:val="bottom"/>
          </w:tcPr>
          <w:p w:rsidR="00374319" w:rsidRDefault="00374319">
            <w:pPr>
              <w:rPr>
                <w:sz w:val="18"/>
                <w:szCs w:val="18"/>
              </w:rPr>
            </w:pPr>
          </w:p>
        </w:tc>
      </w:tr>
      <w:tr w:rsidR="00374319">
        <w:trPr>
          <w:trHeight w:val="219"/>
        </w:trPr>
        <w:tc>
          <w:tcPr>
            <w:tcW w:w="3340" w:type="dxa"/>
            <w:gridSpan w:val="2"/>
            <w:tcBorders>
              <w:bottom w:val="single" w:sz="8" w:space="0" w:color="auto"/>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ТС на проезжей части</w:t>
            </w:r>
          </w:p>
        </w:tc>
        <w:tc>
          <w:tcPr>
            <w:tcW w:w="3340" w:type="dxa"/>
            <w:tcBorders>
              <w:bottom w:val="single" w:sz="8" w:space="0" w:color="auto"/>
              <w:right w:val="single" w:sz="8" w:space="0" w:color="auto"/>
            </w:tcBorders>
            <w:vAlign w:val="bottom"/>
          </w:tcPr>
          <w:p w:rsidR="00374319" w:rsidRDefault="00374319">
            <w:pPr>
              <w:rPr>
                <w:sz w:val="19"/>
                <w:szCs w:val="19"/>
              </w:rPr>
            </w:pPr>
          </w:p>
        </w:tc>
        <w:tc>
          <w:tcPr>
            <w:tcW w:w="3160" w:type="dxa"/>
            <w:tcBorders>
              <w:bottom w:val="single" w:sz="8" w:space="0" w:color="auto"/>
            </w:tcBorders>
            <w:vAlign w:val="bottom"/>
          </w:tcPr>
          <w:p w:rsidR="00374319" w:rsidRDefault="00374319">
            <w:pPr>
              <w:rPr>
                <w:sz w:val="19"/>
                <w:szCs w:val="19"/>
              </w:rPr>
            </w:pPr>
          </w:p>
        </w:tc>
        <w:tc>
          <w:tcPr>
            <w:tcW w:w="120" w:type="dxa"/>
            <w:tcBorders>
              <w:bottom w:val="single" w:sz="8" w:space="0" w:color="auto"/>
              <w:right w:val="single" w:sz="8" w:space="0" w:color="auto"/>
            </w:tcBorders>
            <w:vAlign w:val="bottom"/>
          </w:tcPr>
          <w:p w:rsidR="00374319" w:rsidRDefault="00374319">
            <w:pPr>
              <w:rPr>
                <w:sz w:val="19"/>
                <w:szCs w:val="19"/>
              </w:rPr>
            </w:pPr>
          </w:p>
        </w:tc>
      </w:tr>
      <w:tr w:rsidR="00374319">
        <w:trPr>
          <w:trHeight w:val="207"/>
        </w:trPr>
        <w:tc>
          <w:tcPr>
            <w:tcW w:w="3340" w:type="dxa"/>
            <w:gridSpan w:val="2"/>
            <w:tcBorders>
              <w:right w:val="single" w:sz="8" w:space="0" w:color="auto"/>
            </w:tcBorders>
            <w:vAlign w:val="bottom"/>
          </w:tcPr>
          <w:p w:rsidR="00374319" w:rsidRDefault="00374319">
            <w:pPr>
              <w:spacing w:line="208" w:lineRule="exact"/>
              <w:ind w:left="120"/>
              <w:rPr>
                <w:sz w:val="20"/>
                <w:szCs w:val="20"/>
              </w:rPr>
            </w:pPr>
            <w:r>
              <w:rPr>
                <w:rFonts w:ascii="Arial Narrow" w:eastAsia="Arial Narrow" w:hAnsi="Arial Narrow" w:cs="Arial Narrow"/>
                <w:b/>
                <w:bCs/>
                <w:sz w:val="19"/>
                <w:szCs w:val="19"/>
              </w:rPr>
              <w:t>3.4. Выбрал скорость движения без</w:t>
            </w:r>
          </w:p>
        </w:tc>
        <w:tc>
          <w:tcPr>
            <w:tcW w:w="3340" w:type="dxa"/>
            <w:tcBorders>
              <w:right w:val="single" w:sz="8" w:space="0" w:color="auto"/>
            </w:tcBorders>
            <w:vAlign w:val="bottom"/>
          </w:tcPr>
          <w:p w:rsidR="00374319" w:rsidRDefault="00374319">
            <w:pPr>
              <w:spacing w:line="208" w:lineRule="exact"/>
              <w:ind w:left="100"/>
              <w:rPr>
                <w:sz w:val="20"/>
                <w:szCs w:val="20"/>
              </w:rPr>
            </w:pPr>
            <w:r>
              <w:rPr>
                <w:rFonts w:ascii="Arial Narrow" w:eastAsia="Arial Narrow" w:hAnsi="Arial Narrow" w:cs="Arial Narrow"/>
                <w:b/>
                <w:bCs/>
                <w:sz w:val="19"/>
                <w:szCs w:val="19"/>
              </w:rPr>
              <w:t>10.1</w:t>
            </w:r>
          </w:p>
        </w:tc>
        <w:tc>
          <w:tcPr>
            <w:tcW w:w="3160" w:type="dxa"/>
            <w:vAlign w:val="bottom"/>
          </w:tcPr>
          <w:p w:rsidR="00374319" w:rsidRDefault="00374319">
            <w:pPr>
              <w:spacing w:line="208" w:lineRule="exact"/>
              <w:ind w:right="1405"/>
              <w:jc w:val="right"/>
              <w:rPr>
                <w:sz w:val="20"/>
                <w:szCs w:val="20"/>
              </w:rPr>
            </w:pPr>
            <w:r>
              <w:rPr>
                <w:rFonts w:ascii="Arial Narrow" w:eastAsia="Arial Narrow" w:hAnsi="Arial Narrow" w:cs="Arial Narrow"/>
                <w:b/>
                <w:bCs/>
                <w:sz w:val="19"/>
                <w:szCs w:val="19"/>
              </w:rPr>
              <w:t>1</w:t>
            </w:r>
          </w:p>
        </w:tc>
        <w:tc>
          <w:tcPr>
            <w:tcW w:w="120" w:type="dxa"/>
            <w:tcBorders>
              <w:right w:val="single" w:sz="8" w:space="0" w:color="auto"/>
            </w:tcBorders>
            <w:vAlign w:val="bottom"/>
          </w:tcPr>
          <w:p w:rsidR="00374319" w:rsidRDefault="00374319">
            <w:pPr>
              <w:rPr>
                <w:sz w:val="18"/>
                <w:szCs w:val="18"/>
              </w:rPr>
            </w:pPr>
          </w:p>
        </w:tc>
      </w:tr>
      <w:tr w:rsidR="00374319">
        <w:trPr>
          <w:trHeight w:val="219"/>
        </w:trPr>
        <w:tc>
          <w:tcPr>
            <w:tcW w:w="3340" w:type="dxa"/>
            <w:gridSpan w:val="2"/>
            <w:tcBorders>
              <w:bottom w:val="single" w:sz="8" w:space="0" w:color="auto"/>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учета дорожных и метеорологических</w:t>
            </w:r>
          </w:p>
        </w:tc>
        <w:tc>
          <w:tcPr>
            <w:tcW w:w="3340" w:type="dxa"/>
            <w:tcBorders>
              <w:bottom w:val="single" w:sz="8" w:space="0" w:color="auto"/>
              <w:right w:val="single" w:sz="8" w:space="0" w:color="auto"/>
            </w:tcBorders>
            <w:vAlign w:val="bottom"/>
          </w:tcPr>
          <w:p w:rsidR="00374319" w:rsidRDefault="00374319">
            <w:pPr>
              <w:rPr>
                <w:sz w:val="19"/>
                <w:szCs w:val="19"/>
              </w:rPr>
            </w:pPr>
          </w:p>
        </w:tc>
        <w:tc>
          <w:tcPr>
            <w:tcW w:w="3160" w:type="dxa"/>
            <w:tcBorders>
              <w:bottom w:val="single" w:sz="8" w:space="0" w:color="auto"/>
            </w:tcBorders>
            <w:vAlign w:val="bottom"/>
          </w:tcPr>
          <w:p w:rsidR="00374319" w:rsidRDefault="00374319">
            <w:pPr>
              <w:rPr>
                <w:sz w:val="19"/>
                <w:szCs w:val="19"/>
              </w:rPr>
            </w:pPr>
          </w:p>
        </w:tc>
        <w:tc>
          <w:tcPr>
            <w:tcW w:w="120" w:type="dxa"/>
            <w:tcBorders>
              <w:bottom w:val="single" w:sz="8" w:space="0" w:color="auto"/>
              <w:right w:val="single" w:sz="8" w:space="0" w:color="auto"/>
            </w:tcBorders>
            <w:vAlign w:val="bottom"/>
          </w:tcPr>
          <w:p w:rsidR="00374319" w:rsidRDefault="00374319">
            <w:pPr>
              <w:rPr>
                <w:sz w:val="19"/>
                <w:szCs w:val="19"/>
              </w:rPr>
            </w:pPr>
          </w:p>
        </w:tc>
      </w:tr>
    </w:tbl>
    <w:p w:rsidR="00374319" w:rsidRDefault="00374319">
      <w:pPr>
        <w:spacing w:line="72" w:lineRule="exact"/>
        <w:rPr>
          <w:sz w:val="20"/>
          <w:szCs w:val="20"/>
        </w:rPr>
      </w:pPr>
    </w:p>
    <w:p w:rsidR="00374319" w:rsidRDefault="00374319">
      <w:pPr>
        <w:sectPr w:rsidR="00374319">
          <w:pgSz w:w="11900" w:h="16838"/>
          <w:pgMar w:top="895" w:right="366" w:bottom="151" w:left="1440" w:header="0" w:footer="0" w:gutter="0"/>
          <w:cols w:space="720" w:equalWidth="0">
            <w:col w:w="10100"/>
          </w:cols>
        </w:sectPr>
      </w:pPr>
    </w:p>
    <w:p w:rsidR="00374319" w:rsidRDefault="00374319">
      <w:pPr>
        <w:sectPr w:rsidR="00374319">
          <w:type w:val="continuous"/>
          <w:pgSz w:w="11900" w:h="16838"/>
          <w:pgMar w:top="895" w:right="366" w:bottom="151" w:left="1440" w:header="0" w:footer="0" w:gutter="0"/>
          <w:cols w:space="720" w:equalWidth="0">
            <w:col w:w="10100"/>
          </w:cols>
        </w:sectPr>
      </w:pPr>
    </w:p>
    <w:tbl>
      <w:tblPr>
        <w:tblW w:w="0" w:type="auto"/>
        <w:tblInd w:w="150" w:type="dxa"/>
        <w:tblLayout w:type="fixed"/>
        <w:tblCellMar>
          <w:left w:w="0" w:type="dxa"/>
          <w:right w:w="0" w:type="dxa"/>
        </w:tblCellMar>
        <w:tblLook w:val="04A0"/>
      </w:tblPr>
      <w:tblGrid>
        <w:gridCol w:w="3340"/>
        <w:gridCol w:w="100"/>
        <w:gridCol w:w="1560"/>
        <w:gridCol w:w="1660"/>
        <w:gridCol w:w="3300"/>
      </w:tblGrid>
      <w:tr w:rsidR="00374319">
        <w:trPr>
          <w:trHeight w:val="225"/>
        </w:trPr>
        <w:tc>
          <w:tcPr>
            <w:tcW w:w="3340" w:type="dxa"/>
            <w:tcBorders>
              <w:top w:val="single" w:sz="8" w:space="0" w:color="auto"/>
              <w:left w:val="single" w:sz="8" w:space="0" w:color="auto"/>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lastRenderedPageBreak/>
              <w:t>условий</w:t>
            </w:r>
          </w:p>
        </w:tc>
        <w:tc>
          <w:tcPr>
            <w:tcW w:w="100" w:type="dxa"/>
            <w:tcBorders>
              <w:top w:val="single" w:sz="8" w:space="0" w:color="auto"/>
            </w:tcBorders>
            <w:vAlign w:val="bottom"/>
          </w:tcPr>
          <w:p w:rsidR="00374319" w:rsidRDefault="00374319">
            <w:pPr>
              <w:rPr>
                <w:sz w:val="19"/>
                <w:szCs w:val="19"/>
              </w:rPr>
            </w:pPr>
          </w:p>
        </w:tc>
        <w:tc>
          <w:tcPr>
            <w:tcW w:w="1560" w:type="dxa"/>
            <w:tcBorders>
              <w:top w:val="single" w:sz="8" w:space="0" w:color="auto"/>
            </w:tcBorders>
            <w:vAlign w:val="bottom"/>
          </w:tcPr>
          <w:p w:rsidR="00374319" w:rsidRDefault="00374319">
            <w:pPr>
              <w:rPr>
                <w:sz w:val="19"/>
                <w:szCs w:val="19"/>
              </w:rPr>
            </w:pPr>
          </w:p>
        </w:tc>
        <w:tc>
          <w:tcPr>
            <w:tcW w:w="1660" w:type="dxa"/>
            <w:tcBorders>
              <w:top w:val="single" w:sz="8" w:space="0" w:color="auto"/>
              <w:right w:val="single" w:sz="8" w:space="0" w:color="auto"/>
            </w:tcBorders>
            <w:vAlign w:val="bottom"/>
          </w:tcPr>
          <w:p w:rsidR="00374319" w:rsidRDefault="00374319">
            <w:pPr>
              <w:rPr>
                <w:sz w:val="19"/>
                <w:szCs w:val="19"/>
              </w:rPr>
            </w:pPr>
          </w:p>
        </w:tc>
        <w:tc>
          <w:tcPr>
            <w:tcW w:w="3300" w:type="dxa"/>
            <w:tcBorders>
              <w:top w:val="single" w:sz="8" w:space="0" w:color="auto"/>
              <w:right w:val="single" w:sz="8" w:space="0" w:color="auto"/>
            </w:tcBorders>
            <w:vAlign w:val="bottom"/>
          </w:tcPr>
          <w:p w:rsidR="00374319" w:rsidRDefault="00374319">
            <w:pPr>
              <w:rPr>
                <w:sz w:val="19"/>
                <w:szCs w:val="19"/>
              </w:rPr>
            </w:pPr>
          </w:p>
        </w:tc>
      </w:tr>
      <w:tr w:rsidR="00374319">
        <w:trPr>
          <w:trHeight w:val="61"/>
        </w:trPr>
        <w:tc>
          <w:tcPr>
            <w:tcW w:w="3340" w:type="dxa"/>
            <w:tcBorders>
              <w:left w:val="single" w:sz="8" w:space="0" w:color="auto"/>
              <w:bottom w:val="single" w:sz="8" w:space="0" w:color="auto"/>
              <w:right w:val="single" w:sz="8" w:space="0" w:color="auto"/>
            </w:tcBorders>
            <w:vAlign w:val="bottom"/>
          </w:tcPr>
          <w:p w:rsidR="00374319" w:rsidRDefault="00374319">
            <w:pPr>
              <w:rPr>
                <w:sz w:val="5"/>
                <w:szCs w:val="5"/>
              </w:rPr>
            </w:pPr>
          </w:p>
        </w:tc>
        <w:tc>
          <w:tcPr>
            <w:tcW w:w="1660" w:type="dxa"/>
            <w:gridSpan w:val="2"/>
            <w:tcBorders>
              <w:bottom w:val="single" w:sz="8" w:space="0" w:color="auto"/>
            </w:tcBorders>
            <w:vAlign w:val="bottom"/>
          </w:tcPr>
          <w:p w:rsidR="00374319" w:rsidRDefault="00374319">
            <w:pPr>
              <w:rPr>
                <w:sz w:val="5"/>
                <w:szCs w:val="5"/>
              </w:rPr>
            </w:pPr>
          </w:p>
        </w:tc>
        <w:tc>
          <w:tcPr>
            <w:tcW w:w="1660" w:type="dxa"/>
            <w:tcBorders>
              <w:bottom w:val="single" w:sz="8" w:space="0" w:color="auto"/>
              <w:right w:val="single" w:sz="8" w:space="0" w:color="auto"/>
            </w:tcBorders>
            <w:vAlign w:val="bottom"/>
          </w:tcPr>
          <w:p w:rsidR="00374319" w:rsidRDefault="00374319">
            <w:pPr>
              <w:rPr>
                <w:sz w:val="5"/>
                <w:szCs w:val="5"/>
              </w:rPr>
            </w:pPr>
          </w:p>
        </w:tc>
        <w:tc>
          <w:tcPr>
            <w:tcW w:w="3300" w:type="dxa"/>
            <w:tcBorders>
              <w:bottom w:val="single" w:sz="8" w:space="0" w:color="auto"/>
              <w:right w:val="single" w:sz="8" w:space="0" w:color="auto"/>
            </w:tcBorders>
            <w:vAlign w:val="bottom"/>
          </w:tcPr>
          <w:p w:rsidR="00374319" w:rsidRDefault="00374319">
            <w:pPr>
              <w:rPr>
                <w:sz w:val="5"/>
                <w:szCs w:val="5"/>
              </w:rPr>
            </w:pPr>
          </w:p>
        </w:tc>
      </w:tr>
      <w:tr w:rsidR="00374319">
        <w:trPr>
          <w:trHeight w:val="205"/>
        </w:trPr>
        <w:tc>
          <w:tcPr>
            <w:tcW w:w="5000" w:type="dxa"/>
            <w:gridSpan w:val="3"/>
            <w:tcBorders>
              <w:left w:val="single" w:sz="8" w:space="0" w:color="auto"/>
              <w:right w:val="single" w:sz="8" w:space="0" w:color="auto"/>
            </w:tcBorders>
            <w:vAlign w:val="bottom"/>
          </w:tcPr>
          <w:p w:rsidR="00374319" w:rsidRDefault="00374319">
            <w:pPr>
              <w:spacing w:line="205" w:lineRule="exact"/>
              <w:ind w:left="120"/>
              <w:rPr>
                <w:sz w:val="20"/>
                <w:szCs w:val="20"/>
              </w:rPr>
            </w:pPr>
            <w:r>
              <w:rPr>
                <w:rFonts w:ascii="Arial Narrow" w:eastAsia="Arial Narrow" w:hAnsi="Arial Narrow" w:cs="Arial Narrow"/>
                <w:b/>
                <w:bCs/>
                <w:sz w:val="19"/>
                <w:szCs w:val="19"/>
              </w:rPr>
              <w:t>3.5. Двигался без необходимости со слишком малой</w:t>
            </w:r>
          </w:p>
        </w:tc>
        <w:tc>
          <w:tcPr>
            <w:tcW w:w="1660" w:type="dxa"/>
            <w:vAlign w:val="bottom"/>
          </w:tcPr>
          <w:p w:rsidR="00374319" w:rsidRDefault="00374319">
            <w:pPr>
              <w:spacing w:line="205" w:lineRule="exact"/>
              <w:ind w:right="1165"/>
              <w:jc w:val="right"/>
              <w:rPr>
                <w:sz w:val="20"/>
                <w:szCs w:val="20"/>
              </w:rPr>
            </w:pPr>
            <w:r>
              <w:rPr>
                <w:rFonts w:ascii="Arial Narrow" w:eastAsia="Arial Narrow" w:hAnsi="Arial Narrow" w:cs="Arial Narrow"/>
                <w:b/>
                <w:bCs/>
                <w:sz w:val="19"/>
                <w:szCs w:val="19"/>
              </w:rPr>
              <w:t>10.4</w:t>
            </w:r>
          </w:p>
        </w:tc>
        <w:tc>
          <w:tcPr>
            <w:tcW w:w="3300" w:type="dxa"/>
            <w:tcBorders>
              <w:right w:val="single" w:sz="8" w:space="0" w:color="auto"/>
            </w:tcBorders>
            <w:vAlign w:val="bottom"/>
          </w:tcPr>
          <w:p w:rsidR="00374319" w:rsidRDefault="00374319">
            <w:pPr>
              <w:rPr>
                <w:sz w:val="17"/>
                <w:szCs w:val="17"/>
              </w:rPr>
            </w:pPr>
          </w:p>
        </w:tc>
      </w:tr>
      <w:tr w:rsidR="00374319">
        <w:trPr>
          <w:trHeight w:val="219"/>
        </w:trPr>
        <w:tc>
          <w:tcPr>
            <w:tcW w:w="3440" w:type="dxa"/>
            <w:gridSpan w:val="2"/>
            <w:tcBorders>
              <w:left w:val="single" w:sz="8" w:space="0" w:color="auto"/>
              <w:bottom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скоростью</w:t>
            </w:r>
          </w:p>
        </w:tc>
        <w:tc>
          <w:tcPr>
            <w:tcW w:w="1560" w:type="dxa"/>
            <w:tcBorders>
              <w:bottom w:val="single" w:sz="8" w:space="0" w:color="auto"/>
              <w:right w:val="single" w:sz="8" w:space="0" w:color="auto"/>
            </w:tcBorders>
            <w:vAlign w:val="bottom"/>
          </w:tcPr>
          <w:p w:rsidR="00374319" w:rsidRDefault="00374319">
            <w:pPr>
              <w:rPr>
                <w:sz w:val="19"/>
                <w:szCs w:val="19"/>
              </w:rPr>
            </w:pPr>
          </w:p>
        </w:tc>
        <w:tc>
          <w:tcPr>
            <w:tcW w:w="1660" w:type="dxa"/>
            <w:tcBorders>
              <w:bottom w:val="single" w:sz="8" w:space="0" w:color="auto"/>
            </w:tcBorders>
            <w:vAlign w:val="bottom"/>
          </w:tcPr>
          <w:p w:rsidR="00374319" w:rsidRDefault="00374319">
            <w:pPr>
              <w:rPr>
                <w:sz w:val="19"/>
                <w:szCs w:val="19"/>
              </w:rPr>
            </w:pPr>
          </w:p>
        </w:tc>
        <w:tc>
          <w:tcPr>
            <w:tcW w:w="3300" w:type="dxa"/>
            <w:tcBorders>
              <w:bottom w:val="single" w:sz="8" w:space="0" w:color="auto"/>
              <w:right w:val="single" w:sz="8" w:space="0" w:color="auto"/>
            </w:tcBorders>
            <w:vAlign w:val="bottom"/>
          </w:tcPr>
          <w:p w:rsidR="00374319" w:rsidRDefault="00374319">
            <w:pPr>
              <w:rPr>
                <w:sz w:val="19"/>
                <w:szCs w:val="19"/>
              </w:rPr>
            </w:pPr>
          </w:p>
        </w:tc>
      </w:tr>
      <w:tr w:rsidR="00374319">
        <w:trPr>
          <w:trHeight w:val="207"/>
        </w:trPr>
        <w:tc>
          <w:tcPr>
            <w:tcW w:w="3340" w:type="dxa"/>
            <w:tcBorders>
              <w:left w:val="single" w:sz="8" w:space="0" w:color="auto"/>
              <w:right w:val="single" w:sz="8" w:space="0" w:color="auto"/>
            </w:tcBorders>
            <w:vAlign w:val="bottom"/>
          </w:tcPr>
          <w:p w:rsidR="00374319" w:rsidRDefault="00374319">
            <w:pPr>
              <w:spacing w:line="208" w:lineRule="exact"/>
              <w:ind w:left="120"/>
              <w:rPr>
                <w:sz w:val="20"/>
                <w:szCs w:val="20"/>
              </w:rPr>
            </w:pPr>
            <w:r>
              <w:rPr>
                <w:rFonts w:ascii="Arial Narrow" w:eastAsia="Arial Narrow" w:hAnsi="Arial Narrow" w:cs="Arial Narrow"/>
                <w:b/>
                <w:bCs/>
                <w:sz w:val="19"/>
                <w:szCs w:val="19"/>
              </w:rPr>
              <w:t>3.6. Резко затормозил при отсутствии</w:t>
            </w:r>
          </w:p>
        </w:tc>
        <w:tc>
          <w:tcPr>
            <w:tcW w:w="100" w:type="dxa"/>
            <w:vAlign w:val="bottom"/>
          </w:tcPr>
          <w:p w:rsidR="00374319" w:rsidRDefault="00374319">
            <w:pPr>
              <w:rPr>
                <w:sz w:val="18"/>
                <w:szCs w:val="18"/>
              </w:rPr>
            </w:pPr>
          </w:p>
        </w:tc>
        <w:tc>
          <w:tcPr>
            <w:tcW w:w="1560" w:type="dxa"/>
            <w:vAlign w:val="bottom"/>
          </w:tcPr>
          <w:p w:rsidR="00374319" w:rsidRDefault="00374319">
            <w:pPr>
              <w:spacing w:line="208" w:lineRule="exact"/>
              <w:rPr>
                <w:sz w:val="20"/>
                <w:szCs w:val="20"/>
              </w:rPr>
            </w:pPr>
            <w:r>
              <w:rPr>
                <w:rFonts w:ascii="Arial Narrow" w:eastAsia="Arial Narrow" w:hAnsi="Arial Narrow" w:cs="Arial Narrow"/>
                <w:b/>
                <w:bCs/>
                <w:sz w:val="19"/>
                <w:szCs w:val="19"/>
              </w:rPr>
              <w:t>10.4</w:t>
            </w:r>
          </w:p>
        </w:tc>
        <w:tc>
          <w:tcPr>
            <w:tcW w:w="1660" w:type="dxa"/>
            <w:tcBorders>
              <w:right w:val="single" w:sz="8" w:space="0" w:color="auto"/>
            </w:tcBorders>
            <w:vAlign w:val="bottom"/>
          </w:tcPr>
          <w:p w:rsidR="00374319" w:rsidRDefault="00374319">
            <w:pPr>
              <w:rPr>
                <w:sz w:val="18"/>
                <w:szCs w:val="18"/>
              </w:rPr>
            </w:pPr>
          </w:p>
        </w:tc>
        <w:tc>
          <w:tcPr>
            <w:tcW w:w="3300" w:type="dxa"/>
            <w:tcBorders>
              <w:right w:val="single" w:sz="8" w:space="0" w:color="auto"/>
            </w:tcBorders>
            <w:vAlign w:val="bottom"/>
          </w:tcPr>
          <w:p w:rsidR="00374319" w:rsidRDefault="00374319">
            <w:pPr>
              <w:spacing w:line="208" w:lineRule="exact"/>
              <w:ind w:right="1525"/>
              <w:jc w:val="right"/>
              <w:rPr>
                <w:sz w:val="20"/>
                <w:szCs w:val="20"/>
              </w:rPr>
            </w:pPr>
            <w:r>
              <w:rPr>
                <w:rFonts w:ascii="Arial Narrow" w:eastAsia="Arial Narrow" w:hAnsi="Arial Narrow" w:cs="Arial Narrow"/>
                <w:b/>
                <w:bCs/>
                <w:sz w:val="19"/>
                <w:szCs w:val="19"/>
              </w:rPr>
              <w:t>1</w:t>
            </w:r>
          </w:p>
        </w:tc>
      </w:tr>
      <w:tr w:rsidR="00374319">
        <w:trPr>
          <w:trHeight w:val="218"/>
        </w:trPr>
        <w:tc>
          <w:tcPr>
            <w:tcW w:w="3340" w:type="dxa"/>
            <w:tcBorders>
              <w:left w:val="single" w:sz="8" w:space="0" w:color="auto"/>
              <w:bottom w:val="single" w:sz="8" w:space="0" w:color="auto"/>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необходимости предотвращения ДТП</w:t>
            </w:r>
          </w:p>
        </w:tc>
        <w:tc>
          <w:tcPr>
            <w:tcW w:w="100" w:type="dxa"/>
            <w:tcBorders>
              <w:bottom w:val="single" w:sz="8" w:space="0" w:color="auto"/>
            </w:tcBorders>
            <w:vAlign w:val="bottom"/>
          </w:tcPr>
          <w:p w:rsidR="00374319" w:rsidRDefault="00374319">
            <w:pPr>
              <w:rPr>
                <w:sz w:val="18"/>
                <w:szCs w:val="18"/>
              </w:rPr>
            </w:pPr>
          </w:p>
        </w:tc>
        <w:tc>
          <w:tcPr>
            <w:tcW w:w="1560" w:type="dxa"/>
            <w:tcBorders>
              <w:bottom w:val="single" w:sz="8" w:space="0" w:color="auto"/>
            </w:tcBorders>
            <w:vAlign w:val="bottom"/>
          </w:tcPr>
          <w:p w:rsidR="00374319" w:rsidRDefault="00374319">
            <w:pPr>
              <w:rPr>
                <w:sz w:val="18"/>
                <w:szCs w:val="18"/>
              </w:rPr>
            </w:pPr>
          </w:p>
        </w:tc>
        <w:tc>
          <w:tcPr>
            <w:tcW w:w="1660" w:type="dxa"/>
            <w:tcBorders>
              <w:bottom w:val="single" w:sz="8" w:space="0" w:color="auto"/>
              <w:right w:val="single" w:sz="8" w:space="0" w:color="auto"/>
            </w:tcBorders>
            <w:vAlign w:val="bottom"/>
          </w:tcPr>
          <w:p w:rsidR="00374319" w:rsidRDefault="00374319">
            <w:pPr>
              <w:rPr>
                <w:sz w:val="18"/>
                <w:szCs w:val="18"/>
              </w:rPr>
            </w:pPr>
          </w:p>
        </w:tc>
        <w:tc>
          <w:tcPr>
            <w:tcW w:w="3300" w:type="dxa"/>
            <w:tcBorders>
              <w:bottom w:val="single" w:sz="8" w:space="0" w:color="auto"/>
              <w:right w:val="single" w:sz="8" w:space="0" w:color="auto"/>
            </w:tcBorders>
            <w:vAlign w:val="bottom"/>
          </w:tcPr>
          <w:p w:rsidR="00374319" w:rsidRDefault="00374319">
            <w:pPr>
              <w:rPr>
                <w:sz w:val="18"/>
                <w:szCs w:val="18"/>
              </w:rPr>
            </w:pPr>
          </w:p>
        </w:tc>
      </w:tr>
      <w:tr w:rsidR="00374319">
        <w:trPr>
          <w:trHeight w:val="207"/>
        </w:trPr>
        <w:tc>
          <w:tcPr>
            <w:tcW w:w="3340" w:type="dxa"/>
            <w:tcBorders>
              <w:left w:val="single" w:sz="8" w:space="0" w:color="auto"/>
              <w:right w:val="single" w:sz="8" w:space="0" w:color="auto"/>
            </w:tcBorders>
            <w:vAlign w:val="bottom"/>
          </w:tcPr>
          <w:p w:rsidR="00374319" w:rsidRDefault="00374319">
            <w:pPr>
              <w:spacing w:line="207" w:lineRule="exact"/>
              <w:ind w:left="120"/>
              <w:rPr>
                <w:sz w:val="20"/>
                <w:szCs w:val="20"/>
              </w:rPr>
            </w:pPr>
            <w:r>
              <w:rPr>
                <w:rFonts w:ascii="Arial Narrow" w:eastAsia="Arial Narrow" w:hAnsi="Arial Narrow" w:cs="Arial Narrow"/>
                <w:b/>
                <w:bCs/>
                <w:sz w:val="19"/>
                <w:szCs w:val="19"/>
              </w:rPr>
              <w:t>3.7. Нарушил правила пользования</w:t>
            </w:r>
          </w:p>
        </w:tc>
        <w:tc>
          <w:tcPr>
            <w:tcW w:w="100" w:type="dxa"/>
            <w:vAlign w:val="bottom"/>
          </w:tcPr>
          <w:p w:rsidR="00374319" w:rsidRDefault="00374319">
            <w:pPr>
              <w:rPr>
                <w:sz w:val="17"/>
                <w:szCs w:val="17"/>
              </w:rPr>
            </w:pPr>
          </w:p>
        </w:tc>
        <w:tc>
          <w:tcPr>
            <w:tcW w:w="1560" w:type="dxa"/>
            <w:vAlign w:val="bottom"/>
          </w:tcPr>
          <w:p w:rsidR="00374319" w:rsidRDefault="00374319">
            <w:pPr>
              <w:spacing w:line="207" w:lineRule="exact"/>
              <w:rPr>
                <w:sz w:val="20"/>
                <w:szCs w:val="20"/>
              </w:rPr>
            </w:pPr>
            <w:r>
              <w:rPr>
                <w:rFonts w:ascii="Arial Narrow" w:eastAsia="Arial Narrow" w:hAnsi="Arial Narrow" w:cs="Arial Narrow"/>
                <w:b/>
                <w:bCs/>
                <w:sz w:val="19"/>
                <w:szCs w:val="19"/>
              </w:rPr>
              <w:t>19.1-19.5,19.8</w:t>
            </w:r>
          </w:p>
        </w:tc>
        <w:tc>
          <w:tcPr>
            <w:tcW w:w="1660" w:type="dxa"/>
            <w:tcBorders>
              <w:right w:val="single" w:sz="8" w:space="0" w:color="auto"/>
            </w:tcBorders>
            <w:vAlign w:val="bottom"/>
          </w:tcPr>
          <w:p w:rsidR="00374319" w:rsidRDefault="00374319">
            <w:pPr>
              <w:rPr>
                <w:sz w:val="17"/>
                <w:szCs w:val="17"/>
              </w:rPr>
            </w:pPr>
          </w:p>
        </w:tc>
        <w:tc>
          <w:tcPr>
            <w:tcW w:w="3300" w:type="dxa"/>
            <w:tcBorders>
              <w:right w:val="single" w:sz="8" w:space="0" w:color="auto"/>
            </w:tcBorders>
            <w:vAlign w:val="bottom"/>
          </w:tcPr>
          <w:p w:rsidR="00374319" w:rsidRDefault="00374319">
            <w:pPr>
              <w:spacing w:line="207" w:lineRule="exact"/>
              <w:ind w:right="1525"/>
              <w:jc w:val="right"/>
              <w:rPr>
                <w:sz w:val="20"/>
                <w:szCs w:val="20"/>
              </w:rPr>
            </w:pPr>
            <w:r>
              <w:rPr>
                <w:rFonts w:ascii="Arial Narrow" w:eastAsia="Arial Narrow" w:hAnsi="Arial Narrow" w:cs="Arial Narrow"/>
                <w:b/>
                <w:bCs/>
                <w:sz w:val="19"/>
                <w:szCs w:val="19"/>
              </w:rPr>
              <w:t>1</w:t>
            </w:r>
          </w:p>
        </w:tc>
      </w:tr>
      <w:tr w:rsidR="00374319">
        <w:trPr>
          <w:trHeight w:val="216"/>
        </w:trPr>
        <w:tc>
          <w:tcPr>
            <w:tcW w:w="3340" w:type="dxa"/>
            <w:tcBorders>
              <w:left w:val="single" w:sz="8" w:space="0" w:color="auto"/>
              <w:right w:val="single" w:sz="8" w:space="0" w:color="auto"/>
            </w:tcBorders>
            <w:vAlign w:val="bottom"/>
          </w:tcPr>
          <w:p w:rsidR="00374319" w:rsidRDefault="00374319">
            <w:pPr>
              <w:spacing w:line="216" w:lineRule="exact"/>
              <w:ind w:left="120"/>
              <w:rPr>
                <w:sz w:val="20"/>
                <w:szCs w:val="20"/>
              </w:rPr>
            </w:pPr>
            <w:r>
              <w:rPr>
                <w:rFonts w:ascii="Arial Narrow" w:eastAsia="Arial Narrow" w:hAnsi="Arial Narrow" w:cs="Arial Narrow"/>
                <w:b/>
                <w:bCs/>
                <w:sz w:val="19"/>
                <w:szCs w:val="19"/>
              </w:rPr>
              <w:t>внешними световыми приборами и</w:t>
            </w:r>
          </w:p>
        </w:tc>
        <w:tc>
          <w:tcPr>
            <w:tcW w:w="100" w:type="dxa"/>
            <w:vAlign w:val="bottom"/>
          </w:tcPr>
          <w:p w:rsidR="00374319" w:rsidRDefault="00374319">
            <w:pPr>
              <w:rPr>
                <w:sz w:val="18"/>
                <w:szCs w:val="18"/>
              </w:rPr>
            </w:pPr>
          </w:p>
        </w:tc>
        <w:tc>
          <w:tcPr>
            <w:tcW w:w="1560" w:type="dxa"/>
            <w:vAlign w:val="bottom"/>
          </w:tcPr>
          <w:p w:rsidR="00374319" w:rsidRDefault="00374319">
            <w:pPr>
              <w:rPr>
                <w:sz w:val="18"/>
                <w:szCs w:val="18"/>
              </w:rPr>
            </w:pPr>
          </w:p>
        </w:tc>
        <w:tc>
          <w:tcPr>
            <w:tcW w:w="1660" w:type="dxa"/>
            <w:tcBorders>
              <w:right w:val="single" w:sz="8" w:space="0" w:color="auto"/>
            </w:tcBorders>
            <w:vAlign w:val="bottom"/>
          </w:tcPr>
          <w:p w:rsidR="00374319" w:rsidRDefault="00374319">
            <w:pPr>
              <w:rPr>
                <w:sz w:val="18"/>
                <w:szCs w:val="18"/>
              </w:rPr>
            </w:pPr>
          </w:p>
        </w:tc>
        <w:tc>
          <w:tcPr>
            <w:tcW w:w="3300" w:type="dxa"/>
            <w:tcBorders>
              <w:right w:val="single" w:sz="8" w:space="0" w:color="auto"/>
            </w:tcBorders>
            <w:vAlign w:val="bottom"/>
          </w:tcPr>
          <w:p w:rsidR="00374319" w:rsidRDefault="00374319">
            <w:pPr>
              <w:rPr>
                <w:sz w:val="18"/>
                <w:szCs w:val="18"/>
              </w:rPr>
            </w:pPr>
          </w:p>
        </w:tc>
      </w:tr>
      <w:tr w:rsidR="00374319">
        <w:trPr>
          <w:trHeight w:val="221"/>
        </w:trPr>
        <w:tc>
          <w:tcPr>
            <w:tcW w:w="3340" w:type="dxa"/>
            <w:tcBorders>
              <w:left w:val="single" w:sz="8" w:space="0" w:color="auto"/>
              <w:bottom w:val="single" w:sz="8" w:space="0" w:color="auto"/>
              <w:right w:val="single" w:sz="8" w:space="0" w:color="auto"/>
            </w:tcBorders>
            <w:vAlign w:val="bottom"/>
          </w:tcPr>
          <w:p w:rsidR="00374319" w:rsidRDefault="00374319">
            <w:pPr>
              <w:ind w:left="120"/>
              <w:rPr>
                <w:sz w:val="20"/>
                <w:szCs w:val="20"/>
              </w:rPr>
            </w:pPr>
            <w:r>
              <w:rPr>
                <w:rFonts w:ascii="Arial Narrow" w:eastAsia="Arial Narrow" w:hAnsi="Arial Narrow" w:cs="Arial Narrow"/>
                <w:b/>
                <w:bCs/>
                <w:sz w:val="19"/>
                <w:szCs w:val="19"/>
              </w:rPr>
              <w:t>звуковыми сигналами</w:t>
            </w:r>
          </w:p>
        </w:tc>
        <w:tc>
          <w:tcPr>
            <w:tcW w:w="100" w:type="dxa"/>
            <w:tcBorders>
              <w:bottom w:val="single" w:sz="8" w:space="0" w:color="auto"/>
            </w:tcBorders>
            <w:vAlign w:val="bottom"/>
          </w:tcPr>
          <w:p w:rsidR="00374319" w:rsidRDefault="00374319">
            <w:pPr>
              <w:rPr>
                <w:sz w:val="19"/>
                <w:szCs w:val="19"/>
              </w:rPr>
            </w:pPr>
          </w:p>
        </w:tc>
        <w:tc>
          <w:tcPr>
            <w:tcW w:w="1560" w:type="dxa"/>
            <w:tcBorders>
              <w:bottom w:val="single" w:sz="8" w:space="0" w:color="auto"/>
            </w:tcBorders>
            <w:vAlign w:val="bottom"/>
          </w:tcPr>
          <w:p w:rsidR="00374319" w:rsidRDefault="00374319">
            <w:pPr>
              <w:rPr>
                <w:sz w:val="19"/>
                <w:szCs w:val="19"/>
              </w:rPr>
            </w:pPr>
          </w:p>
        </w:tc>
        <w:tc>
          <w:tcPr>
            <w:tcW w:w="1660" w:type="dxa"/>
            <w:tcBorders>
              <w:bottom w:val="single" w:sz="8" w:space="0" w:color="auto"/>
              <w:right w:val="single" w:sz="8" w:space="0" w:color="auto"/>
            </w:tcBorders>
            <w:vAlign w:val="bottom"/>
          </w:tcPr>
          <w:p w:rsidR="00374319" w:rsidRDefault="00374319">
            <w:pPr>
              <w:rPr>
                <w:sz w:val="19"/>
                <w:szCs w:val="19"/>
              </w:rPr>
            </w:pPr>
          </w:p>
        </w:tc>
        <w:tc>
          <w:tcPr>
            <w:tcW w:w="3300" w:type="dxa"/>
            <w:tcBorders>
              <w:bottom w:val="single" w:sz="8" w:space="0" w:color="auto"/>
              <w:right w:val="single" w:sz="8" w:space="0" w:color="auto"/>
            </w:tcBorders>
            <w:vAlign w:val="bottom"/>
          </w:tcPr>
          <w:p w:rsidR="00374319" w:rsidRDefault="00374319">
            <w:pPr>
              <w:rPr>
                <w:sz w:val="19"/>
                <w:szCs w:val="19"/>
              </w:rPr>
            </w:pPr>
          </w:p>
        </w:tc>
      </w:tr>
      <w:tr w:rsidR="00374319">
        <w:trPr>
          <w:trHeight w:val="207"/>
        </w:trPr>
        <w:tc>
          <w:tcPr>
            <w:tcW w:w="3340" w:type="dxa"/>
            <w:tcBorders>
              <w:left w:val="single" w:sz="8" w:space="0" w:color="auto"/>
              <w:right w:val="single" w:sz="8" w:space="0" w:color="auto"/>
            </w:tcBorders>
            <w:vAlign w:val="bottom"/>
          </w:tcPr>
          <w:p w:rsidR="00374319" w:rsidRDefault="00374319">
            <w:pPr>
              <w:spacing w:line="208" w:lineRule="exact"/>
              <w:ind w:left="120"/>
              <w:rPr>
                <w:sz w:val="20"/>
                <w:szCs w:val="20"/>
              </w:rPr>
            </w:pPr>
            <w:r>
              <w:rPr>
                <w:rFonts w:ascii="Arial Narrow" w:eastAsia="Arial Narrow" w:hAnsi="Arial Narrow" w:cs="Arial Narrow"/>
                <w:b/>
                <w:bCs/>
                <w:sz w:val="19"/>
                <w:szCs w:val="19"/>
              </w:rPr>
              <w:t>3.8. Невнимателен по отношению к</w:t>
            </w:r>
          </w:p>
        </w:tc>
        <w:tc>
          <w:tcPr>
            <w:tcW w:w="100" w:type="dxa"/>
            <w:vAlign w:val="bottom"/>
          </w:tcPr>
          <w:p w:rsidR="00374319" w:rsidRDefault="00374319">
            <w:pPr>
              <w:rPr>
                <w:sz w:val="18"/>
                <w:szCs w:val="18"/>
              </w:rPr>
            </w:pPr>
          </w:p>
        </w:tc>
        <w:tc>
          <w:tcPr>
            <w:tcW w:w="1560" w:type="dxa"/>
            <w:vAlign w:val="bottom"/>
          </w:tcPr>
          <w:p w:rsidR="00374319" w:rsidRDefault="00374319">
            <w:pPr>
              <w:spacing w:line="208" w:lineRule="exact"/>
              <w:rPr>
                <w:sz w:val="20"/>
                <w:szCs w:val="20"/>
              </w:rPr>
            </w:pPr>
            <w:r>
              <w:rPr>
                <w:rFonts w:ascii="Arial Narrow" w:eastAsia="Arial Narrow" w:hAnsi="Arial Narrow" w:cs="Arial Narrow"/>
                <w:b/>
                <w:bCs/>
                <w:sz w:val="19"/>
                <w:szCs w:val="19"/>
              </w:rPr>
              <w:t>-</w:t>
            </w:r>
          </w:p>
        </w:tc>
        <w:tc>
          <w:tcPr>
            <w:tcW w:w="1660" w:type="dxa"/>
            <w:tcBorders>
              <w:right w:val="single" w:sz="8" w:space="0" w:color="auto"/>
            </w:tcBorders>
            <w:vAlign w:val="bottom"/>
          </w:tcPr>
          <w:p w:rsidR="00374319" w:rsidRDefault="00374319">
            <w:pPr>
              <w:rPr>
                <w:sz w:val="18"/>
                <w:szCs w:val="18"/>
              </w:rPr>
            </w:pPr>
          </w:p>
        </w:tc>
        <w:tc>
          <w:tcPr>
            <w:tcW w:w="3300" w:type="dxa"/>
            <w:tcBorders>
              <w:right w:val="single" w:sz="8" w:space="0" w:color="auto"/>
            </w:tcBorders>
            <w:vAlign w:val="bottom"/>
          </w:tcPr>
          <w:p w:rsidR="00374319" w:rsidRDefault="00374319">
            <w:pPr>
              <w:spacing w:line="208" w:lineRule="exact"/>
              <w:ind w:right="1525"/>
              <w:jc w:val="right"/>
              <w:rPr>
                <w:sz w:val="20"/>
                <w:szCs w:val="20"/>
              </w:rPr>
            </w:pPr>
            <w:r>
              <w:rPr>
                <w:rFonts w:ascii="Arial Narrow" w:eastAsia="Arial Narrow" w:hAnsi="Arial Narrow" w:cs="Arial Narrow"/>
                <w:b/>
                <w:bCs/>
                <w:sz w:val="19"/>
                <w:szCs w:val="19"/>
              </w:rPr>
              <w:t>1</w:t>
            </w:r>
          </w:p>
        </w:tc>
      </w:tr>
      <w:tr w:rsidR="00374319">
        <w:trPr>
          <w:trHeight w:val="219"/>
        </w:trPr>
        <w:tc>
          <w:tcPr>
            <w:tcW w:w="3340" w:type="dxa"/>
            <w:tcBorders>
              <w:left w:val="single" w:sz="8" w:space="0" w:color="auto"/>
              <w:bottom w:val="single" w:sz="8" w:space="0" w:color="auto"/>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другим ТС</w:t>
            </w:r>
          </w:p>
        </w:tc>
        <w:tc>
          <w:tcPr>
            <w:tcW w:w="100" w:type="dxa"/>
            <w:tcBorders>
              <w:bottom w:val="single" w:sz="8" w:space="0" w:color="auto"/>
            </w:tcBorders>
            <w:vAlign w:val="bottom"/>
          </w:tcPr>
          <w:p w:rsidR="00374319" w:rsidRDefault="00374319">
            <w:pPr>
              <w:rPr>
                <w:sz w:val="19"/>
                <w:szCs w:val="19"/>
              </w:rPr>
            </w:pPr>
          </w:p>
        </w:tc>
        <w:tc>
          <w:tcPr>
            <w:tcW w:w="1560" w:type="dxa"/>
            <w:tcBorders>
              <w:bottom w:val="single" w:sz="8" w:space="0" w:color="auto"/>
            </w:tcBorders>
            <w:vAlign w:val="bottom"/>
          </w:tcPr>
          <w:p w:rsidR="00374319" w:rsidRDefault="00374319">
            <w:pPr>
              <w:rPr>
                <w:sz w:val="19"/>
                <w:szCs w:val="19"/>
              </w:rPr>
            </w:pPr>
          </w:p>
        </w:tc>
        <w:tc>
          <w:tcPr>
            <w:tcW w:w="1660" w:type="dxa"/>
            <w:tcBorders>
              <w:bottom w:val="single" w:sz="8" w:space="0" w:color="auto"/>
              <w:right w:val="single" w:sz="8" w:space="0" w:color="auto"/>
            </w:tcBorders>
            <w:vAlign w:val="bottom"/>
          </w:tcPr>
          <w:p w:rsidR="00374319" w:rsidRDefault="00374319">
            <w:pPr>
              <w:rPr>
                <w:sz w:val="19"/>
                <w:szCs w:val="19"/>
              </w:rPr>
            </w:pPr>
          </w:p>
        </w:tc>
        <w:tc>
          <w:tcPr>
            <w:tcW w:w="3300" w:type="dxa"/>
            <w:tcBorders>
              <w:bottom w:val="single" w:sz="8" w:space="0" w:color="auto"/>
              <w:right w:val="single" w:sz="8" w:space="0" w:color="auto"/>
            </w:tcBorders>
            <w:vAlign w:val="bottom"/>
          </w:tcPr>
          <w:p w:rsidR="00374319" w:rsidRDefault="00374319">
            <w:pPr>
              <w:rPr>
                <w:sz w:val="19"/>
                <w:szCs w:val="19"/>
              </w:rPr>
            </w:pPr>
          </w:p>
        </w:tc>
      </w:tr>
      <w:tr w:rsidR="00374319">
        <w:trPr>
          <w:trHeight w:val="207"/>
        </w:trPr>
        <w:tc>
          <w:tcPr>
            <w:tcW w:w="5000" w:type="dxa"/>
            <w:gridSpan w:val="3"/>
            <w:tcBorders>
              <w:left w:val="single" w:sz="8" w:space="0" w:color="auto"/>
              <w:right w:val="single" w:sz="8" w:space="0" w:color="auto"/>
            </w:tcBorders>
            <w:vAlign w:val="bottom"/>
          </w:tcPr>
          <w:p w:rsidR="00374319" w:rsidRDefault="00374319">
            <w:pPr>
              <w:spacing w:line="208" w:lineRule="exact"/>
              <w:ind w:left="120"/>
              <w:rPr>
                <w:sz w:val="20"/>
                <w:szCs w:val="20"/>
              </w:rPr>
            </w:pPr>
            <w:r>
              <w:rPr>
                <w:rFonts w:ascii="Arial Narrow" w:eastAsia="Arial Narrow" w:hAnsi="Arial Narrow" w:cs="Arial Narrow"/>
                <w:b/>
                <w:bCs/>
                <w:sz w:val="19"/>
                <w:szCs w:val="19"/>
              </w:rPr>
              <w:t>3.9. Неуверенно пользуется органами управления ТС, не</w:t>
            </w:r>
          </w:p>
        </w:tc>
        <w:tc>
          <w:tcPr>
            <w:tcW w:w="4960" w:type="dxa"/>
            <w:gridSpan w:val="2"/>
            <w:tcBorders>
              <w:right w:val="single" w:sz="8" w:space="0" w:color="auto"/>
            </w:tcBorders>
            <w:vAlign w:val="bottom"/>
          </w:tcPr>
          <w:p w:rsidR="00374319" w:rsidRDefault="00374319">
            <w:pPr>
              <w:spacing w:line="208" w:lineRule="exact"/>
              <w:ind w:right="2365"/>
              <w:jc w:val="right"/>
              <w:rPr>
                <w:sz w:val="20"/>
                <w:szCs w:val="20"/>
              </w:rPr>
            </w:pPr>
            <w:r>
              <w:rPr>
                <w:rFonts w:ascii="Arial Narrow" w:eastAsia="Arial Narrow" w:hAnsi="Arial Narrow" w:cs="Arial Narrow"/>
                <w:b/>
                <w:bCs/>
                <w:sz w:val="19"/>
                <w:szCs w:val="19"/>
              </w:rPr>
              <w:t>-</w:t>
            </w:r>
          </w:p>
        </w:tc>
      </w:tr>
      <w:tr w:rsidR="00374319">
        <w:trPr>
          <w:trHeight w:val="219"/>
        </w:trPr>
        <w:tc>
          <w:tcPr>
            <w:tcW w:w="5000" w:type="dxa"/>
            <w:gridSpan w:val="3"/>
            <w:tcBorders>
              <w:left w:val="single" w:sz="8" w:space="0" w:color="auto"/>
              <w:bottom w:val="single" w:sz="8" w:space="0" w:color="auto"/>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обеспечивает плавность движения и торможения</w:t>
            </w:r>
          </w:p>
        </w:tc>
        <w:tc>
          <w:tcPr>
            <w:tcW w:w="1660" w:type="dxa"/>
            <w:tcBorders>
              <w:bottom w:val="single" w:sz="8" w:space="0" w:color="auto"/>
            </w:tcBorders>
            <w:vAlign w:val="bottom"/>
          </w:tcPr>
          <w:p w:rsidR="00374319" w:rsidRDefault="00374319">
            <w:pPr>
              <w:rPr>
                <w:sz w:val="19"/>
                <w:szCs w:val="19"/>
              </w:rPr>
            </w:pPr>
          </w:p>
        </w:tc>
        <w:tc>
          <w:tcPr>
            <w:tcW w:w="3300" w:type="dxa"/>
            <w:tcBorders>
              <w:bottom w:val="single" w:sz="8" w:space="0" w:color="auto"/>
              <w:right w:val="single" w:sz="8" w:space="0" w:color="auto"/>
            </w:tcBorders>
            <w:vAlign w:val="bottom"/>
          </w:tcPr>
          <w:p w:rsidR="00374319" w:rsidRDefault="00374319">
            <w:pPr>
              <w:rPr>
                <w:sz w:val="19"/>
                <w:szCs w:val="19"/>
              </w:rPr>
            </w:pPr>
          </w:p>
        </w:tc>
      </w:tr>
      <w:tr w:rsidR="00374319">
        <w:trPr>
          <w:trHeight w:val="207"/>
        </w:trPr>
        <w:tc>
          <w:tcPr>
            <w:tcW w:w="3340" w:type="dxa"/>
            <w:tcBorders>
              <w:left w:val="single" w:sz="8" w:space="0" w:color="auto"/>
              <w:right w:val="single" w:sz="8" w:space="0" w:color="auto"/>
            </w:tcBorders>
            <w:vAlign w:val="bottom"/>
          </w:tcPr>
          <w:p w:rsidR="00374319" w:rsidRDefault="00374319">
            <w:pPr>
              <w:spacing w:line="208" w:lineRule="exact"/>
              <w:ind w:left="120"/>
              <w:rPr>
                <w:sz w:val="20"/>
                <w:szCs w:val="20"/>
              </w:rPr>
            </w:pPr>
            <w:r>
              <w:rPr>
                <w:rFonts w:ascii="Arial Narrow" w:eastAsia="Arial Narrow" w:hAnsi="Arial Narrow" w:cs="Arial Narrow"/>
                <w:b/>
                <w:bCs/>
                <w:sz w:val="19"/>
                <w:szCs w:val="19"/>
              </w:rPr>
              <w:t>3.10 Не пользуется зеркалами заднего</w:t>
            </w:r>
          </w:p>
        </w:tc>
        <w:tc>
          <w:tcPr>
            <w:tcW w:w="100" w:type="dxa"/>
            <w:vAlign w:val="bottom"/>
          </w:tcPr>
          <w:p w:rsidR="00374319" w:rsidRDefault="00374319">
            <w:pPr>
              <w:rPr>
                <w:sz w:val="18"/>
                <w:szCs w:val="18"/>
              </w:rPr>
            </w:pPr>
          </w:p>
        </w:tc>
        <w:tc>
          <w:tcPr>
            <w:tcW w:w="1560" w:type="dxa"/>
            <w:vAlign w:val="bottom"/>
          </w:tcPr>
          <w:p w:rsidR="00374319" w:rsidRDefault="00374319">
            <w:pPr>
              <w:spacing w:line="208" w:lineRule="exact"/>
              <w:rPr>
                <w:sz w:val="20"/>
                <w:szCs w:val="20"/>
              </w:rPr>
            </w:pPr>
            <w:r>
              <w:rPr>
                <w:rFonts w:ascii="Arial Narrow" w:eastAsia="Arial Narrow" w:hAnsi="Arial Narrow" w:cs="Arial Narrow"/>
                <w:b/>
                <w:bCs/>
                <w:sz w:val="19"/>
                <w:szCs w:val="19"/>
              </w:rPr>
              <w:t>-</w:t>
            </w:r>
          </w:p>
        </w:tc>
        <w:tc>
          <w:tcPr>
            <w:tcW w:w="1660" w:type="dxa"/>
            <w:tcBorders>
              <w:right w:val="single" w:sz="8" w:space="0" w:color="auto"/>
            </w:tcBorders>
            <w:vAlign w:val="bottom"/>
          </w:tcPr>
          <w:p w:rsidR="00374319" w:rsidRDefault="00374319">
            <w:pPr>
              <w:rPr>
                <w:sz w:val="18"/>
                <w:szCs w:val="18"/>
              </w:rPr>
            </w:pPr>
          </w:p>
        </w:tc>
        <w:tc>
          <w:tcPr>
            <w:tcW w:w="3300" w:type="dxa"/>
            <w:tcBorders>
              <w:right w:val="single" w:sz="8" w:space="0" w:color="auto"/>
            </w:tcBorders>
            <w:vAlign w:val="bottom"/>
          </w:tcPr>
          <w:p w:rsidR="00374319" w:rsidRDefault="00374319">
            <w:pPr>
              <w:spacing w:line="208" w:lineRule="exact"/>
              <w:ind w:right="1525"/>
              <w:jc w:val="right"/>
              <w:rPr>
                <w:sz w:val="20"/>
                <w:szCs w:val="20"/>
              </w:rPr>
            </w:pPr>
            <w:r>
              <w:rPr>
                <w:rFonts w:ascii="Arial Narrow" w:eastAsia="Arial Narrow" w:hAnsi="Arial Narrow" w:cs="Arial Narrow"/>
                <w:b/>
                <w:bCs/>
                <w:sz w:val="19"/>
                <w:szCs w:val="19"/>
              </w:rPr>
              <w:t>1</w:t>
            </w:r>
          </w:p>
        </w:tc>
      </w:tr>
      <w:tr w:rsidR="00374319">
        <w:trPr>
          <w:trHeight w:val="219"/>
        </w:trPr>
        <w:tc>
          <w:tcPr>
            <w:tcW w:w="3340" w:type="dxa"/>
            <w:tcBorders>
              <w:left w:val="single" w:sz="8" w:space="0" w:color="auto"/>
              <w:bottom w:val="single" w:sz="8" w:space="0" w:color="auto"/>
              <w:right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sz w:val="19"/>
                <w:szCs w:val="19"/>
              </w:rPr>
              <w:t>вида</w:t>
            </w:r>
          </w:p>
        </w:tc>
        <w:tc>
          <w:tcPr>
            <w:tcW w:w="100" w:type="dxa"/>
            <w:tcBorders>
              <w:bottom w:val="single" w:sz="8" w:space="0" w:color="auto"/>
            </w:tcBorders>
            <w:vAlign w:val="bottom"/>
          </w:tcPr>
          <w:p w:rsidR="00374319" w:rsidRDefault="00374319">
            <w:pPr>
              <w:rPr>
                <w:sz w:val="19"/>
                <w:szCs w:val="19"/>
              </w:rPr>
            </w:pPr>
          </w:p>
        </w:tc>
        <w:tc>
          <w:tcPr>
            <w:tcW w:w="1560" w:type="dxa"/>
            <w:tcBorders>
              <w:bottom w:val="single" w:sz="8" w:space="0" w:color="auto"/>
            </w:tcBorders>
            <w:vAlign w:val="bottom"/>
          </w:tcPr>
          <w:p w:rsidR="00374319" w:rsidRDefault="00374319">
            <w:pPr>
              <w:rPr>
                <w:sz w:val="19"/>
                <w:szCs w:val="19"/>
              </w:rPr>
            </w:pPr>
          </w:p>
        </w:tc>
        <w:tc>
          <w:tcPr>
            <w:tcW w:w="1660" w:type="dxa"/>
            <w:tcBorders>
              <w:bottom w:val="single" w:sz="8" w:space="0" w:color="auto"/>
              <w:right w:val="single" w:sz="8" w:space="0" w:color="auto"/>
            </w:tcBorders>
            <w:vAlign w:val="bottom"/>
          </w:tcPr>
          <w:p w:rsidR="00374319" w:rsidRDefault="00374319">
            <w:pPr>
              <w:rPr>
                <w:sz w:val="19"/>
                <w:szCs w:val="19"/>
              </w:rPr>
            </w:pPr>
          </w:p>
        </w:tc>
        <w:tc>
          <w:tcPr>
            <w:tcW w:w="3300" w:type="dxa"/>
            <w:tcBorders>
              <w:bottom w:val="single" w:sz="8" w:space="0" w:color="auto"/>
              <w:right w:val="single" w:sz="8" w:space="0" w:color="auto"/>
            </w:tcBorders>
            <w:vAlign w:val="bottom"/>
          </w:tcPr>
          <w:p w:rsidR="00374319" w:rsidRDefault="00374319">
            <w:pPr>
              <w:rPr>
                <w:sz w:val="19"/>
                <w:szCs w:val="19"/>
              </w:rPr>
            </w:pPr>
          </w:p>
        </w:tc>
      </w:tr>
      <w:tr w:rsidR="00374319">
        <w:trPr>
          <w:trHeight w:val="207"/>
        </w:trPr>
        <w:tc>
          <w:tcPr>
            <w:tcW w:w="5000" w:type="dxa"/>
            <w:gridSpan w:val="3"/>
            <w:tcBorders>
              <w:left w:val="single" w:sz="8" w:space="0" w:color="auto"/>
              <w:right w:val="single" w:sz="8" w:space="0" w:color="auto"/>
            </w:tcBorders>
            <w:vAlign w:val="bottom"/>
          </w:tcPr>
          <w:p w:rsidR="00374319" w:rsidRDefault="00374319">
            <w:pPr>
              <w:spacing w:line="208" w:lineRule="exact"/>
              <w:ind w:left="120"/>
              <w:rPr>
                <w:sz w:val="20"/>
                <w:szCs w:val="20"/>
              </w:rPr>
            </w:pPr>
            <w:r>
              <w:rPr>
                <w:rFonts w:ascii="Arial Narrow" w:eastAsia="Arial Narrow" w:hAnsi="Arial Narrow" w:cs="Arial Narrow"/>
                <w:b/>
                <w:bCs/>
                <w:sz w:val="19"/>
                <w:szCs w:val="19"/>
              </w:rPr>
              <w:t>3.11 Допустил блокировку колес транспортного средства</w:t>
            </w:r>
          </w:p>
        </w:tc>
        <w:tc>
          <w:tcPr>
            <w:tcW w:w="4960" w:type="dxa"/>
            <w:gridSpan w:val="2"/>
            <w:tcBorders>
              <w:right w:val="single" w:sz="8" w:space="0" w:color="auto"/>
            </w:tcBorders>
            <w:vAlign w:val="bottom"/>
          </w:tcPr>
          <w:p w:rsidR="00374319" w:rsidRDefault="00374319">
            <w:pPr>
              <w:spacing w:line="208" w:lineRule="exact"/>
              <w:ind w:right="2365"/>
              <w:jc w:val="right"/>
              <w:rPr>
                <w:sz w:val="20"/>
                <w:szCs w:val="20"/>
              </w:rPr>
            </w:pPr>
            <w:r>
              <w:rPr>
                <w:rFonts w:ascii="Arial Narrow" w:eastAsia="Arial Narrow" w:hAnsi="Arial Narrow" w:cs="Arial Narrow"/>
                <w:b/>
                <w:bCs/>
                <w:sz w:val="19"/>
                <w:szCs w:val="19"/>
              </w:rPr>
              <w:t>-</w:t>
            </w:r>
          </w:p>
        </w:tc>
      </w:tr>
      <w:tr w:rsidR="00374319">
        <w:trPr>
          <w:trHeight w:val="219"/>
        </w:trPr>
        <w:tc>
          <w:tcPr>
            <w:tcW w:w="3440" w:type="dxa"/>
            <w:gridSpan w:val="2"/>
            <w:tcBorders>
              <w:left w:val="single" w:sz="8" w:space="0" w:color="auto"/>
              <w:bottom w:val="single" w:sz="8" w:space="0" w:color="auto"/>
            </w:tcBorders>
            <w:vAlign w:val="bottom"/>
          </w:tcPr>
          <w:p w:rsidR="00374319" w:rsidRDefault="00374319">
            <w:pPr>
              <w:spacing w:line="217" w:lineRule="exact"/>
              <w:ind w:left="120"/>
              <w:rPr>
                <w:sz w:val="20"/>
                <w:szCs w:val="20"/>
              </w:rPr>
            </w:pPr>
            <w:r>
              <w:rPr>
                <w:rFonts w:ascii="Arial Narrow" w:eastAsia="Arial Narrow" w:hAnsi="Arial Narrow" w:cs="Arial Narrow"/>
                <w:b/>
                <w:bCs/>
                <w:w w:val="99"/>
                <w:sz w:val="19"/>
                <w:szCs w:val="19"/>
              </w:rPr>
              <w:t>при выполнении экстренного торможения</w:t>
            </w:r>
          </w:p>
        </w:tc>
        <w:tc>
          <w:tcPr>
            <w:tcW w:w="1560" w:type="dxa"/>
            <w:tcBorders>
              <w:bottom w:val="single" w:sz="8" w:space="0" w:color="auto"/>
              <w:right w:val="single" w:sz="8" w:space="0" w:color="auto"/>
            </w:tcBorders>
            <w:vAlign w:val="bottom"/>
          </w:tcPr>
          <w:p w:rsidR="00374319" w:rsidRDefault="00374319">
            <w:pPr>
              <w:rPr>
                <w:sz w:val="19"/>
                <w:szCs w:val="19"/>
              </w:rPr>
            </w:pPr>
          </w:p>
        </w:tc>
        <w:tc>
          <w:tcPr>
            <w:tcW w:w="1660" w:type="dxa"/>
            <w:tcBorders>
              <w:bottom w:val="single" w:sz="8" w:space="0" w:color="auto"/>
            </w:tcBorders>
            <w:vAlign w:val="bottom"/>
          </w:tcPr>
          <w:p w:rsidR="00374319" w:rsidRDefault="00374319">
            <w:pPr>
              <w:rPr>
                <w:sz w:val="19"/>
                <w:szCs w:val="19"/>
              </w:rPr>
            </w:pPr>
          </w:p>
        </w:tc>
        <w:tc>
          <w:tcPr>
            <w:tcW w:w="3300" w:type="dxa"/>
            <w:tcBorders>
              <w:bottom w:val="single" w:sz="8" w:space="0" w:color="auto"/>
              <w:right w:val="single" w:sz="8" w:space="0" w:color="auto"/>
            </w:tcBorders>
            <w:vAlign w:val="bottom"/>
          </w:tcPr>
          <w:p w:rsidR="00374319" w:rsidRDefault="00374319">
            <w:pPr>
              <w:rPr>
                <w:sz w:val="19"/>
                <w:szCs w:val="19"/>
              </w:rPr>
            </w:pPr>
          </w:p>
        </w:tc>
      </w:tr>
      <w:tr w:rsidR="00374319">
        <w:trPr>
          <w:trHeight w:val="209"/>
        </w:trPr>
        <w:tc>
          <w:tcPr>
            <w:tcW w:w="3340" w:type="dxa"/>
            <w:tcBorders>
              <w:left w:val="single" w:sz="8" w:space="0" w:color="auto"/>
              <w:bottom w:val="single" w:sz="8" w:space="0" w:color="auto"/>
              <w:right w:val="single" w:sz="8" w:space="0" w:color="auto"/>
            </w:tcBorders>
            <w:vAlign w:val="bottom"/>
          </w:tcPr>
          <w:p w:rsidR="00374319" w:rsidRDefault="00374319">
            <w:pPr>
              <w:spacing w:line="209" w:lineRule="exact"/>
              <w:ind w:left="120"/>
              <w:rPr>
                <w:sz w:val="20"/>
                <w:szCs w:val="20"/>
              </w:rPr>
            </w:pPr>
            <w:r>
              <w:rPr>
                <w:rFonts w:ascii="Arial Narrow" w:eastAsia="Arial Narrow" w:hAnsi="Arial Narrow" w:cs="Arial Narrow"/>
                <w:b/>
                <w:bCs/>
                <w:sz w:val="19"/>
                <w:szCs w:val="19"/>
              </w:rPr>
              <w:t>3.12. Иные нарушения ПДД</w:t>
            </w:r>
          </w:p>
        </w:tc>
        <w:tc>
          <w:tcPr>
            <w:tcW w:w="100" w:type="dxa"/>
            <w:tcBorders>
              <w:bottom w:val="single" w:sz="8" w:space="0" w:color="auto"/>
            </w:tcBorders>
            <w:vAlign w:val="bottom"/>
          </w:tcPr>
          <w:p w:rsidR="00374319" w:rsidRDefault="00374319">
            <w:pPr>
              <w:rPr>
                <w:sz w:val="18"/>
                <w:szCs w:val="18"/>
              </w:rPr>
            </w:pPr>
          </w:p>
        </w:tc>
        <w:tc>
          <w:tcPr>
            <w:tcW w:w="1560" w:type="dxa"/>
            <w:tcBorders>
              <w:bottom w:val="single" w:sz="8" w:space="0" w:color="auto"/>
            </w:tcBorders>
            <w:vAlign w:val="bottom"/>
          </w:tcPr>
          <w:p w:rsidR="00374319" w:rsidRDefault="00374319">
            <w:pPr>
              <w:spacing w:line="209" w:lineRule="exact"/>
              <w:rPr>
                <w:sz w:val="20"/>
                <w:szCs w:val="20"/>
              </w:rPr>
            </w:pPr>
            <w:r>
              <w:rPr>
                <w:rFonts w:ascii="Arial Narrow" w:eastAsia="Arial Narrow" w:hAnsi="Arial Narrow" w:cs="Arial Narrow"/>
                <w:b/>
                <w:bCs/>
                <w:sz w:val="19"/>
                <w:szCs w:val="19"/>
              </w:rPr>
              <w:t>-</w:t>
            </w:r>
          </w:p>
        </w:tc>
        <w:tc>
          <w:tcPr>
            <w:tcW w:w="4960" w:type="dxa"/>
            <w:gridSpan w:val="2"/>
            <w:tcBorders>
              <w:bottom w:val="single" w:sz="8" w:space="0" w:color="auto"/>
              <w:right w:val="single" w:sz="8" w:space="0" w:color="auto"/>
            </w:tcBorders>
            <w:vAlign w:val="bottom"/>
          </w:tcPr>
          <w:p w:rsidR="00374319" w:rsidRDefault="00374319">
            <w:pPr>
              <w:spacing w:line="209" w:lineRule="exact"/>
              <w:ind w:right="1525"/>
              <w:jc w:val="right"/>
              <w:rPr>
                <w:sz w:val="20"/>
                <w:szCs w:val="20"/>
              </w:rPr>
            </w:pPr>
            <w:r>
              <w:rPr>
                <w:rFonts w:ascii="Arial Narrow" w:eastAsia="Arial Narrow" w:hAnsi="Arial Narrow" w:cs="Arial Narrow"/>
                <w:b/>
                <w:bCs/>
                <w:sz w:val="19"/>
                <w:szCs w:val="19"/>
              </w:rPr>
              <w:t>1</w:t>
            </w:r>
          </w:p>
        </w:tc>
      </w:tr>
    </w:tbl>
    <w:p w:rsidR="00374319" w:rsidRDefault="00374319" w:rsidP="00E45A7B"/>
    <w:sectPr w:rsidR="0037431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hybridMultilevel"/>
    <w:tmpl w:val="F24020D2"/>
    <w:lvl w:ilvl="0" w:tplc="767854BE">
      <w:start w:val="1"/>
      <w:numFmt w:val="decimal"/>
      <w:lvlText w:val="%1."/>
      <w:lvlJc w:val="left"/>
    </w:lvl>
    <w:lvl w:ilvl="1" w:tplc="691A747A">
      <w:numFmt w:val="decimal"/>
      <w:lvlText w:val=""/>
      <w:lvlJc w:val="left"/>
    </w:lvl>
    <w:lvl w:ilvl="2" w:tplc="059EB986">
      <w:numFmt w:val="decimal"/>
      <w:lvlText w:val=""/>
      <w:lvlJc w:val="left"/>
    </w:lvl>
    <w:lvl w:ilvl="3" w:tplc="CF5A3CB4">
      <w:numFmt w:val="decimal"/>
      <w:lvlText w:val=""/>
      <w:lvlJc w:val="left"/>
    </w:lvl>
    <w:lvl w:ilvl="4" w:tplc="33E8C444">
      <w:numFmt w:val="decimal"/>
      <w:lvlText w:val=""/>
      <w:lvlJc w:val="left"/>
    </w:lvl>
    <w:lvl w:ilvl="5" w:tplc="D9CAAC8A">
      <w:numFmt w:val="decimal"/>
      <w:lvlText w:val=""/>
      <w:lvlJc w:val="left"/>
    </w:lvl>
    <w:lvl w:ilvl="6" w:tplc="CEE85462">
      <w:numFmt w:val="decimal"/>
      <w:lvlText w:val=""/>
      <w:lvlJc w:val="left"/>
    </w:lvl>
    <w:lvl w:ilvl="7" w:tplc="9EEC500C">
      <w:numFmt w:val="decimal"/>
      <w:lvlText w:val=""/>
      <w:lvlJc w:val="left"/>
    </w:lvl>
    <w:lvl w:ilvl="8" w:tplc="347A7E5E">
      <w:numFmt w:val="decimal"/>
      <w:lvlText w:val=""/>
      <w:lvlJc w:val="left"/>
    </w:lvl>
  </w:abstractNum>
  <w:abstractNum w:abstractNumId="1">
    <w:nsid w:val="00000099"/>
    <w:multiLevelType w:val="hybridMultilevel"/>
    <w:tmpl w:val="BFE2FA3E"/>
    <w:lvl w:ilvl="0" w:tplc="E4F8905A">
      <w:start w:val="1"/>
      <w:numFmt w:val="bullet"/>
      <w:lvlText w:val="•"/>
      <w:lvlJc w:val="left"/>
    </w:lvl>
    <w:lvl w:ilvl="1" w:tplc="41C80D64">
      <w:numFmt w:val="decimal"/>
      <w:lvlText w:val=""/>
      <w:lvlJc w:val="left"/>
    </w:lvl>
    <w:lvl w:ilvl="2" w:tplc="F7DC7898">
      <w:numFmt w:val="decimal"/>
      <w:lvlText w:val=""/>
      <w:lvlJc w:val="left"/>
    </w:lvl>
    <w:lvl w:ilvl="3" w:tplc="E7C05B46">
      <w:numFmt w:val="decimal"/>
      <w:lvlText w:val=""/>
      <w:lvlJc w:val="left"/>
    </w:lvl>
    <w:lvl w:ilvl="4" w:tplc="EA36A14E">
      <w:numFmt w:val="decimal"/>
      <w:lvlText w:val=""/>
      <w:lvlJc w:val="left"/>
    </w:lvl>
    <w:lvl w:ilvl="5" w:tplc="D27688DC">
      <w:numFmt w:val="decimal"/>
      <w:lvlText w:val=""/>
      <w:lvlJc w:val="left"/>
    </w:lvl>
    <w:lvl w:ilvl="6" w:tplc="E08631C8">
      <w:numFmt w:val="decimal"/>
      <w:lvlText w:val=""/>
      <w:lvlJc w:val="left"/>
    </w:lvl>
    <w:lvl w:ilvl="7" w:tplc="341C9A9A">
      <w:numFmt w:val="decimal"/>
      <w:lvlText w:val=""/>
      <w:lvlJc w:val="left"/>
    </w:lvl>
    <w:lvl w:ilvl="8" w:tplc="9BACAC10">
      <w:numFmt w:val="decimal"/>
      <w:lvlText w:val=""/>
      <w:lvlJc w:val="left"/>
    </w:lvl>
  </w:abstractNum>
  <w:abstractNum w:abstractNumId="2">
    <w:nsid w:val="00000124"/>
    <w:multiLevelType w:val="hybridMultilevel"/>
    <w:tmpl w:val="6562DDF6"/>
    <w:lvl w:ilvl="0" w:tplc="D2A0DC26">
      <w:start w:val="1"/>
      <w:numFmt w:val="bullet"/>
      <w:lvlText w:val="•"/>
      <w:lvlJc w:val="left"/>
    </w:lvl>
    <w:lvl w:ilvl="1" w:tplc="56DEF576">
      <w:numFmt w:val="decimal"/>
      <w:lvlText w:val=""/>
      <w:lvlJc w:val="left"/>
    </w:lvl>
    <w:lvl w:ilvl="2" w:tplc="6D2E1C44">
      <w:numFmt w:val="decimal"/>
      <w:lvlText w:val=""/>
      <w:lvlJc w:val="left"/>
    </w:lvl>
    <w:lvl w:ilvl="3" w:tplc="BFE413CE">
      <w:numFmt w:val="decimal"/>
      <w:lvlText w:val=""/>
      <w:lvlJc w:val="left"/>
    </w:lvl>
    <w:lvl w:ilvl="4" w:tplc="33547D18">
      <w:numFmt w:val="decimal"/>
      <w:lvlText w:val=""/>
      <w:lvlJc w:val="left"/>
    </w:lvl>
    <w:lvl w:ilvl="5" w:tplc="71343556">
      <w:numFmt w:val="decimal"/>
      <w:lvlText w:val=""/>
      <w:lvlJc w:val="left"/>
    </w:lvl>
    <w:lvl w:ilvl="6" w:tplc="7A580722">
      <w:numFmt w:val="decimal"/>
      <w:lvlText w:val=""/>
      <w:lvlJc w:val="left"/>
    </w:lvl>
    <w:lvl w:ilvl="7" w:tplc="DBF02E28">
      <w:numFmt w:val="decimal"/>
      <w:lvlText w:val=""/>
      <w:lvlJc w:val="left"/>
    </w:lvl>
    <w:lvl w:ilvl="8" w:tplc="28C2FD5C">
      <w:numFmt w:val="decimal"/>
      <w:lvlText w:val=""/>
      <w:lvlJc w:val="left"/>
    </w:lvl>
  </w:abstractNum>
  <w:abstractNum w:abstractNumId="3">
    <w:nsid w:val="000001D3"/>
    <w:multiLevelType w:val="hybridMultilevel"/>
    <w:tmpl w:val="3BEC512E"/>
    <w:lvl w:ilvl="0" w:tplc="D27097A8">
      <w:start w:val="2"/>
      <w:numFmt w:val="decimal"/>
      <w:lvlText w:val="%1."/>
      <w:lvlJc w:val="left"/>
    </w:lvl>
    <w:lvl w:ilvl="1" w:tplc="6E9244CC">
      <w:numFmt w:val="decimal"/>
      <w:lvlText w:val=""/>
      <w:lvlJc w:val="left"/>
    </w:lvl>
    <w:lvl w:ilvl="2" w:tplc="9DF4085E">
      <w:numFmt w:val="decimal"/>
      <w:lvlText w:val=""/>
      <w:lvlJc w:val="left"/>
    </w:lvl>
    <w:lvl w:ilvl="3" w:tplc="6EF40208">
      <w:numFmt w:val="decimal"/>
      <w:lvlText w:val=""/>
      <w:lvlJc w:val="left"/>
    </w:lvl>
    <w:lvl w:ilvl="4" w:tplc="56D0EA12">
      <w:numFmt w:val="decimal"/>
      <w:lvlText w:val=""/>
      <w:lvlJc w:val="left"/>
    </w:lvl>
    <w:lvl w:ilvl="5" w:tplc="534877C2">
      <w:numFmt w:val="decimal"/>
      <w:lvlText w:val=""/>
      <w:lvlJc w:val="left"/>
    </w:lvl>
    <w:lvl w:ilvl="6" w:tplc="EDB620CE">
      <w:numFmt w:val="decimal"/>
      <w:lvlText w:val=""/>
      <w:lvlJc w:val="left"/>
    </w:lvl>
    <w:lvl w:ilvl="7" w:tplc="EABE0140">
      <w:numFmt w:val="decimal"/>
      <w:lvlText w:val=""/>
      <w:lvlJc w:val="left"/>
    </w:lvl>
    <w:lvl w:ilvl="8" w:tplc="478C5DAC">
      <w:numFmt w:val="decimal"/>
      <w:lvlText w:val=""/>
      <w:lvlJc w:val="left"/>
    </w:lvl>
  </w:abstractNum>
  <w:abstractNum w:abstractNumId="4">
    <w:nsid w:val="00000384"/>
    <w:multiLevelType w:val="hybridMultilevel"/>
    <w:tmpl w:val="2F02B8FC"/>
    <w:lvl w:ilvl="0" w:tplc="0ACCAB48">
      <w:start w:val="1"/>
      <w:numFmt w:val="decimal"/>
      <w:lvlText w:val="%1."/>
      <w:lvlJc w:val="left"/>
    </w:lvl>
    <w:lvl w:ilvl="1" w:tplc="9B662E74">
      <w:numFmt w:val="decimal"/>
      <w:lvlText w:val=""/>
      <w:lvlJc w:val="left"/>
    </w:lvl>
    <w:lvl w:ilvl="2" w:tplc="61E27B9A">
      <w:numFmt w:val="decimal"/>
      <w:lvlText w:val=""/>
      <w:lvlJc w:val="left"/>
    </w:lvl>
    <w:lvl w:ilvl="3" w:tplc="4FE09BB0">
      <w:numFmt w:val="decimal"/>
      <w:lvlText w:val=""/>
      <w:lvlJc w:val="left"/>
    </w:lvl>
    <w:lvl w:ilvl="4" w:tplc="5A50467C">
      <w:numFmt w:val="decimal"/>
      <w:lvlText w:val=""/>
      <w:lvlJc w:val="left"/>
    </w:lvl>
    <w:lvl w:ilvl="5" w:tplc="69B25818">
      <w:numFmt w:val="decimal"/>
      <w:lvlText w:val=""/>
      <w:lvlJc w:val="left"/>
    </w:lvl>
    <w:lvl w:ilvl="6" w:tplc="E15AD5FC">
      <w:numFmt w:val="decimal"/>
      <w:lvlText w:val=""/>
      <w:lvlJc w:val="left"/>
    </w:lvl>
    <w:lvl w:ilvl="7" w:tplc="CA92B88E">
      <w:numFmt w:val="decimal"/>
      <w:lvlText w:val=""/>
      <w:lvlJc w:val="left"/>
    </w:lvl>
    <w:lvl w:ilvl="8" w:tplc="952E8ADE">
      <w:numFmt w:val="decimal"/>
      <w:lvlText w:val=""/>
      <w:lvlJc w:val="left"/>
    </w:lvl>
  </w:abstractNum>
  <w:abstractNum w:abstractNumId="5">
    <w:nsid w:val="00000588"/>
    <w:multiLevelType w:val="hybridMultilevel"/>
    <w:tmpl w:val="55422468"/>
    <w:lvl w:ilvl="0" w:tplc="19123BDE">
      <w:start w:val="25"/>
      <w:numFmt w:val="decimal"/>
      <w:lvlText w:val="%1."/>
      <w:lvlJc w:val="left"/>
    </w:lvl>
    <w:lvl w:ilvl="1" w:tplc="141E3AC0">
      <w:numFmt w:val="decimal"/>
      <w:lvlText w:val=""/>
      <w:lvlJc w:val="left"/>
    </w:lvl>
    <w:lvl w:ilvl="2" w:tplc="2F506396">
      <w:numFmt w:val="decimal"/>
      <w:lvlText w:val=""/>
      <w:lvlJc w:val="left"/>
    </w:lvl>
    <w:lvl w:ilvl="3" w:tplc="D8888F20">
      <w:numFmt w:val="decimal"/>
      <w:lvlText w:val=""/>
      <w:lvlJc w:val="left"/>
    </w:lvl>
    <w:lvl w:ilvl="4" w:tplc="4016FE42">
      <w:numFmt w:val="decimal"/>
      <w:lvlText w:val=""/>
      <w:lvlJc w:val="left"/>
    </w:lvl>
    <w:lvl w:ilvl="5" w:tplc="EAD0E824">
      <w:numFmt w:val="decimal"/>
      <w:lvlText w:val=""/>
      <w:lvlJc w:val="left"/>
    </w:lvl>
    <w:lvl w:ilvl="6" w:tplc="6262BD00">
      <w:numFmt w:val="decimal"/>
      <w:lvlText w:val=""/>
      <w:lvlJc w:val="left"/>
    </w:lvl>
    <w:lvl w:ilvl="7" w:tplc="1EA88480">
      <w:numFmt w:val="decimal"/>
      <w:lvlText w:val=""/>
      <w:lvlJc w:val="left"/>
    </w:lvl>
    <w:lvl w:ilvl="8" w:tplc="8CCCF89C">
      <w:numFmt w:val="decimal"/>
      <w:lvlText w:val=""/>
      <w:lvlJc w:val="left"/>
    </w:lvl>
  </w:abstractNum>
  <w:abstractNum w:abstractNumId="6">
    <w:nsid w:val="00000633"/>
    <w:multiLevelType w:val="hybridMultilevel"/>
    <w:tmpl w:val="64569482"/>
    <w:lvl w:ilvl="0" w:tplc="E572FD18">
      <w:start w:val="1"/>
      <w:numFmt w:val="decimal"/>
      <w:lvlText w:val="%1."/>
      <w:lvlJc w:val="left"/>
    </w:lvl>
    <w:lvl w:ilvl="1" w:tplc="318AC01E">
      <w:numFmt w:val="decimal"/>
      <w:lvlText w:val=""/>
      <w:lvlJc w:val="left"/>
    </w:lvl>
    <w:lvl w:ilvl="2" w:tplc="E9B20B74">
      <w:numFmt w:val="decimal"/>
      <w:lvlText w:val=""/>
      <w:lvlJc w:val="left"/>
    </w:lvl>
    <w:lvl w:ilvl="3" w:tplc="D72C4CA8">
      <w:numFmt w:val="decimal"/>
      <w:lvlText w:val=""/>
      <w:lvlJc w:val="left"/>
    </w:lvl>
    <w:lvl w:ilvl="4" w:tplc="29946D2C">
      <w:numFmt w:val="decimal"/>
      <w:lvlText w:val=""/>
      <w:lvlJc w:val="left"/>
    </w:lvl>
    <w:lvl w:ilvl="5" w:tplc="B100EC90">
      <w:numFmt w:val="decimal"/>
      <w:lvlText w:val=""/>
      <w:lvlJc w:val="left"/>
    </w:lvl>
    <w:lvl w:ilvl="6" w:tplc="143ECB42">
      <w:numFmt w:val="decimal"/>
      <w:lvlText w:val=""/>
      <w:lvlJc w:val="left"/>
    </w:lvl>
    <w:lvl w:ilvl="7" w:tplc="5EF08B68">
      <w:numFmt w:val="decimal"/>
      <w:lvlText w:val=""/>
      <w:lvlJc w:val="left"/>
    </w:lvl>
    <w:lvl w:ilvl="8" w:tplc="AC70BB86">
      <w:numFmt w:val="decimal"/>
      <w:lvlText w:val=""/>
      <w:lvlJc w:val="left"/>
    </w:lvl>
  </w:abstractNum>
  <w:abstractNum w:abstractNumId="7">
    <w:nsid w:val="00000677"/>
    <w:multiLevelType w:val="hybridMultilevel"/>
    <w:tmpl w:val="2D242D80"/>
    <w:lvl w:ilvl="0" w:tplc="D8F61150">
      <w:start w:val="1"/>
      <w:numFmt w:val="decimal"/>
      <w:lvlText w:val="%1."/>
      <w:lvlJc w:val="left"/>
    </w:lvl>
    <w:lvl w:ilvl="1" w:tplc="9348A772">
      <w:numFmt w:val="decimal"/>
      <w:lvlText w:val=""/>
      <w:lvlJc w:val="left"/>
    </w:lvl>
    <w:lvl w:ilvl="2" w:tplc="41D03976">
      <w:numFmt w:val="decimal"/>
      <w:lvlText w:val=""/>
      <w:lvlJc w:val="left"/>
    </w:lvl>
    <w:lvl w:ilvl="3" w:tplc="DECCE8DA">
      <w:numFmt w:val="decimal"/>
      <w:lvlText w:val=""/>
      <w:lvlJc w:val="left"/>
    </w:lvl>
    <w:lvl w:ilvl="4" w:tplc="8FBA42F4">
      <w:numFmt w:val="decimal"/>
      <w:lvlText w:val=""/>
      <w:lvlJc w:val="left"/>
    </w:lvl>
    <w:lvl w:ilvl="5" w:tplc="FC60B29C">
      <w:numFmt w:val="decimal"/>
      <w:lvlText w:val=""/>
      <w:lvlJc w:val="left"/>
    </w:lvl>
    <w:lvl w:ilvl="6" w:tplc="8FBE168C">
      <w:numFmt w:val="decimal"/>
      <w:lvlText w:val=""/>
      <w:lvlJc w:val="left"/>
    </w:lvl>
    <w:lvl w:ilvl="7" w:tplc="4C5CC546">
      <w:numFmt w:val="decimal"/>
      <w:lvlText w:val=""/>
      <w:lvlJc w:val="left"/>
    </w:lvl>
    <w:lvl w:ilvl="8" w:tplc="A4ACD242">
      <w:numFmt w:val="decimal"/>
      <w:lvlText w:val=""/>
      <w:lvlJc w:val="left"/>
    </w:lvl>
  </w:abstractNum>
  <w:abstractNum w:abstractNumId="8">
    <w:nsid w:val="0000074D"/>
    <w:multiLevelType w:val="hybridMultilevel"/>
    <w:tmpl w:val="CCB0352A"/>
    <w:lvl w:ilvl="0" w:tplc="E4E00380">
      <w:start w:val="1"/>
      <w:numFmt w:val="bullet"/>
      <w:lvlText w:val="•"/>
      <w:lvlJc w:val="left"/>
    </w:lvl>
    <w:lvl w:ilvl="1" w:tplc="A7BEC302">
      <w:numFmt w:val="decimal"/>
      <w:lvlText w:val=""/>
      <w:lvlJc w:val="left"/>
    </w:lvl>
    <w:lvl w:ilvl="2" w:tplc="9D5414B0">
      <w:numFmt w:val="decimal"/>
      <w:lvlText w:val=""/>
      <w:lvlJc w:val="left"/>
    </w:lvl>
    <w:lvl w:ilvl="3" w:tplc="FE0CD5D0">
      <w:numFmt w:val="decimal"/>
      <w:lvlText w:val=""/>
      <w:lvlJc w:val="left"/>
    </w:lvl>
    <w:lvl w:ilvl="4" w:tplc="0B366392">
      <w:numFmt w:val="decimal"/>
      <w:lvlText w:val=""/>
      <w:lvlJc w:val="left"/>
    </w:lvl>
    <w:lvl w:ilvl="5" w:tplc="482E6AC6">
      <w:numFmt w:val="decimal"/>
      <w:lvlText w:val=""/>
      <w:lvlJc w:val="left"/>
    </w:lvl>
    <w:lvl w:ilvl="6" w:tplc="9766CC8C">
      <w:numFmt w:val="decimal"/>
      <w:lvlText w:val=""/>
      <w:lvlJc w:val="left"/>
    </w:lvl>
    <w:lvl w:ilvl="7" w:tplc="D2DA6AC6">
      <w:numFmt w:val="decimal"/>
      <w:lvlText w:val=""/>
      <w:lvlJc w:val="left"/>
    </w:lvl>
    <w:lvl w:ilvl="8" w:tplc="AD122222">
      <w:numFmt w:val="decimal"/>
      <w:lvlText w:val=""/>
      <w:lvlJc w:val="left"/>
    </w:lvl>
  </w:abstractNum>
  <w:abstractNum w:abstractNumId="9">
    <w:nsid w:val="000007CF"/>
    <w:multiLevelType w:val="hybridMultilevel"/>
    <w:tmpl w:val="5F0235D8"/>
    <w:lvl w:ilvl="0" w:tplc="F29E3662">
      <w:start w:val="1"/>
      <w:numFmt w:val="bullet"/>
      <w:lvlText w:val="В"/>
      <w:lvlJc w:val="left"/>
    </w:lvl>
    <w:lvl w:ilvl="1" w:tplc="AA46DFAC">
      <w:numFmt w:val="decimal"/>
      <w:lvlText w:val=""/>
      <w:lvlJc w:val="left"/>
    </w:lvl>
    <w:lvl w:ilvl="2" w:tplc="4B3E18E2">
      <w:numFmt w:val="decimal"/>
      <w:lvlText w:val=""/>
      <w:lvlJc w:val="left"/>
    </w:lvl>
    <w:lvl w:ilvl="3" w:tplc="0AD88000">
      <w:numFmt w:val="decimal"/>
      <w:lvlText w:val=""/>
      <w:lvlJc w:val="left"/>
    </w:lvl>
    <w:lvl w:ilvl="4" w:tplc="F3E42220">
      <w:numFmt w:val="decimal"/>
      <w:lvlText w:val=""/>
      <w:lvlJc w:val="left"/>
    </w:lvl>
    <w:lvl w:ilvl="5" w:tplc="8924B0A2">
      <w:numFmt w:val="decimal"/>
      <w:lvlText w:val=""/>
      <w:lvlJc w:val="left"/>
    </w:lvl>
    <w:lvl w:ilvl="6" w:tplc="AD90DBC4">
      <w:numFmt w:val="decimal"/>
      <w:lvlText w:val=""/>
      <w:lvlJc w:val="left"/>
    </w:lvl>
    <w:lvl w:ilvl="7" w:tplc="8CEE1EC2">
      <w:numFmt w:val="decimal"/>
      <w:lvlText w:val=""/>
      <w:lvlJc w:val="left"/>
    </w:lvl>
    <w:lvl w:ilvl="8" w:tplc="5E845D8A">
      <w:numFmt w:val="decimal"/>
      <w:lvlText w:val=""/>
      <w:lvlJc w:val="left"/>
    </w:lvl>
  </w:abstractNum>
  <w:abstractNum w:abstractNumId="10">
    <w:nsid w:val="00000975"/>
    <w:multiLevelType w:val="hybridMultilevel"/>
    <w:tmpl w:val="62D4C97E"/>
    <w:lvl w:ilvl="0" w:tplc="8DA47604">
      <w:start w:val="1"/>
      <w:numFmt w:val="decimal"/>
      <w:lvlText w:val="%1."/>
      <w:lvlJc w:val="left"/>
    </w:lvl>
    <w:lvl w:ilvl="1" w:tplc="0402FA98">
      <w:numFmt w:val="decimal"/>
      <w:lvlText w:val=""/>
      <w:lvlJc w:val="left"/>
    </w:lvl>
    <w:lvl w:ilvl="2" w:tplc="4560F8CA">
      <w:numFmt w:val="decimal"/>
      <w:lvlText w:val=""/>
      <w:lvlJc w:val="left"/>
    </w:lvl>
    <w:lvl w:ilvl="3" w:tplc="E340A288">
      <w:numFmt w:val="decimal"/>
      <w:lvlText w:val=""/>
      <w:lvlJc w:val="left"/>
    </w:lvl>
    <w:lvl w:ilvl="4" w:tplc="BAEC794E">
      <w:numFmt w:val="decimal"/>
      <w:lvlText w:val=""/>
      <w:lvlJc w:val="left"/>
    </w:lvl>
    <w:lvl w:ilvl="5" w:tplc="2C8AFD56">
      <w:numFmt w:val="decimal"/>
      <w:lvlText w:val=""/>
      <w:lvlJc w:val="left"/>
    </w:lvl>
    <w:lvl w:ilvl="6" w:tplc="80FA9128">
      <w:numFmt w:val="decimal"/>
      <w:lvlText w:val=""/>
      <w:lvlJc w:val="left"/>
    </w:lvl>
    <w:lvl w:ilvl="7" w:tplc="175A2B4A">
      <w:numFmt w:val="decimal"/>
      <w:lvlText w:val=""/>
      <w:lvlJc w:val="left"/>
    </w:lvl>
    <w:lvl w:ilvl="8" w:tplc="42B8D860">
      <w:numFmt w:val="decimal"/>
      <w:lvlText w:val=""/>
      <w:lvlJc w:val="left"/>
    </w:lvl>
  </w:abstractNum>
  <w:abstractNum w:abstractNumId="11">
    <w:nsid w:val="00000A4A"/>
    <w:multiLevelType w:val="hybridMultilevel"/>
    <w:tmpl w:val="EBD29522"/>
    <w:lvl w:ilvl="0" w:tplc="BD004E56">
      <w:start w:val="26"/>
      <w:numFmt w:val="decimal"/>
      <w:lvlText w:val="%1."/>
      <w:lvlJc w:val="left"/>
    </w:lvl>
    <w:lvl w:ilvl="1" w:tplc="C61C94C4">
      <w:numFmt w:val="decimal"/>
      <w:lvlText w:val=""/>
      <w:lvlJc w:val="left"/>
    </w:lvl>
    <w:lvl w:ilvl="2" w:tplc="BD44498A">
      <w:numFmt w:val="decimal"/>
      <w:lvlText w:val=""/>
      <w:lvlJc w:val="left"/>
    </w:lvl>
    <w:lvl w:ilvl="3" w:tplc="B26A2172">
      <w:numFmt w:val="decimal"/>
      <w:lvlText w:val=""/>
      <w:lvlJc w:val="left"/>
    </w:lvl>
    <w:lvl w:ilvl="4" w:tplc="751C2C98">
      <w:numFmt w:val="decimal"/>
      <w:lvlText w:val=""/>
      <w:lvlJc w:val="left"/>
    </w:lvl>
    <w:lvl w:ilvl="5" w:tplc="157CB53A">
      <w:numFmt w:val="decimal"/>
      <w:lvlText w:val=""/>
      <w:lvlJc w:val="left"/>
    </w:lvl>
    <w:lvl w:ilvl="6" w:tplc="E2264C94">
      <w:numFmt w:val="decimal"/>
      <w:lvlText w:val=""/>
      <w:lvlJc w:val="left"/>
    </w:lvl>
    <w:lvl w:ilvl="7" w:tplc="52169E90">
      <w:numFmt w:val="decimal"/>
      <w:lvlText w:val=""/>
      <w:lvlJc w:val="left"/>
    </w:lvl>
    <w:lvl w:ilvl="8" w:tplc="74263A84">
      <w:numFmt w:val="decimal"/>
      <w:lvlText w:val=""/>
      <w:lvlJc w:val="left"/>
    </w:lvl>
  </w:abstractNum>
  <w:abstractNum w:abstractNumId="12">
    <w:nsid w:val="00000C15"/>
    <w:multiLevelType w:val="hybridMultilevel"/>
    <w:tmpl w:val="DB12EC3E"/>
    <w:lvl w:ilvl="0" w:tplc="A14E9C6C">
      <w:start w:val="3"/>
      <w:numFmt w:val="decimal"/>
      <w:lvlText w:val="%1."/>
      <w:lvlJc w:val="left"/>
    </w:lvl>
    <w:lvl w:ilvl="1" w:tplc="7F00B7EC">
      <w:numFmt w:val="decimal"/>
      <w:lvlText w:val=""/>
      <w:lvlJc w:val="left"/>
    </w:lvl>
    <w:lvl w:ilvl="2" w:tplc="4CDC1B86">
      <w:numFmt w:val="decimal"/>
      <w:lvlText w:val=""/>
      <w:lvlJc w:val="left"/>
    </w:lvl>
    <w:lvl w:ilvl="3" w:tplc="64C69D08">
      <w:numFmt w:val="decimal"/>
      <w:lvlText w:val=""/>
      <w:lvlJc w:val="left"/>
    </w:lvl>
    <w:lvl w:ilvl="4" w:tplc="C5C222F6">
      <w:numFmt w:val="decimal"/>
      <w:lvlText w:val=""/>
      <w:lvlJc w:val="left"/>
    </w:lvl>
    <w:lvl w:ilvl="5" w:tplc="A0A8B7DC">
      <w:numFmt w:val="decimal"/>
      <w:lvlText w:val=""/>
      <w:lvlJc w:val="left"/>
    </w:lvl>
    <w:lvl w:ilvl="6" w:tplc="E8B89266">
      <w:numFmt w:val="decimal"/>
      <w:lvlText w:val=""/>
      <w:lvlJc w:val="left"/>
    </w:lvl>
    <w:lvl w:ilvl="7" w:tplc="FEFA5088">
      <w:numFmt w:val="decimal"/>
      <w:lvlText w:val=""/>
      <w:lvlJc w:val="left"/>
    </w:lvl>
    <w:lvl w:ilvl="8" w:tplc="09101428">
      <w:numFmt w:val="decimal"/>
      <w:lvlText w:val=""/>
      <w:lvlJc w:val="left"/>
    </w:lvl>
  </w:abstractNum>
  <w:abstractNum w:abstractNumId="13">
    <w:nsid w:val="00000C7B"/>
    <w:multiLevelType w:val="hybridMultilevel"/>
    <w:tmpl w:val="2F043A2E"/>
    <w:lvl w:ilvl="0" w:tplc="5FE09CFE">
      <w:start w:val="1"/>
      <w:numFmt w:val="bullet"/>
      <w:lvlText w:val="-"/>
      <w:lvlJc w:val="left"/>
    </w:lvl>
    <w:lvl w:ilvl="1" w:tplc="4AB0B48A">
      <w:numFmt w:val="decimal"/>
      <w:lvlText w:val=""/>
      <w:lvlJc w:val="left"/>
    </w:lvl>
    <w:lvl w:ilvl="2" w:tplc="89806F8E">
      <w:numFmt w:val="decimal"/>
      <w:lvlText w:val=""/>
      <w:lvlJc w:val="left"/>
    </w:lvl>
    <w:lvl w:ilvl="3" w:tplc="231A1198">
      <w:numFmt w:val="decimal"/>
      <w:lvlText w:val=""/>
      <w:lvlJc w:val="left"/>
    </w:lvl>
    <w:lvl w:ilvl="4" w:tplc="4A8AEB1E">
      <w:numFmt w:val="decimal"/>
      <w:lvlText w:val=""/>
      <w:lvlJc w:val="left"/>
    </w:lvl>
    <w:lvl w:ilvl="5" w:tplc="76121BA0">
      <w:numFmt w:val="decimal"/>
      <w:lvlText w:val=""/>
      <w:lvlJc w:val="left"/>
    </w:lvl>
    <w:lvl w:ilvl="6" w:tplc="280CDC58">
      <w:numFmt w:val="decimal"/>
      <w:lvlText w:val=""/>
      <w:lvlJc w:val="left"/>
    </w:lvl>
    <w:lvl w:ilvl="7" w:tplc="DDB403B6">
      <w:numFmt w:val="decimal"/>
      <w:lvlText w:val=""/>
      <w:lvlJc w:val="left"/>
    </w:lvl>
    <w:lvl w:ilvl="8" w:tplc="D7AA57C6">
      <w:numFmt w:val="decimal"/>
      <w:lvlText w:val=""/>
      <w:lvlJc w:val="left"/>
    </w:lvl>
  </w:abstractNum>
  <w:abstractNum w:abstractNumId="14">
    <w:nsid w:val="00000DE5"/>
    <w:multiLevelType w:val="hybridMultilevel"/>
    <w:tmpl w:val="4FBC6266"/>
    <w:lvl w:ilvl="0" w:tplc="7C94CD2E">
      <w:start w:val="1"/>
      <w:numFmt w:val="bullet"/>
      <w:lvlText w:val="в"/>
      <w:lvlJc w:val="left"/>
    </w:lvl>
    <w:lvl w:ilvl="1" w:tplc="FD14B47A">
      <w:numFmt w:val="decimal"/>
      <w:lvlText w:val=""/>
      <w:lvlJc w:val="left"/>
    </w:lvl>
    <w:lvl w:ilvl="2" w:tplc="1FCE8E44">
      <w:numFmt w:val="decimal"/>
      <w:lvlText w:val=""/>
      <w:lvlJc w:val="left"/>
    </w:lvl>
    <w:lvl w:ilvl="3" w:tplc="6F860440">
      <w:numFmt w:val="decimal"/>
      <w:lvlText w:val=""/>
      <w:lvlJc w:val="left"/>
    </w:lvl>
    <w:lvl w:ilvl="4" w:tplc="7E26E4CC">
      <w:numFmt w:val="decimal"/>
      <w:lvlText w:val=""/>
      <w:lvlJc w:val="left"/>
    </w:lvl>
    <w:lvl w:ilvl="5" w:tplc="0A1AF80A">
      <w:numFmt w:val="decimal"/>
      <w:lvlText w:val=""/>
      <w:lvlJc w:val="left"/>
    </w:lvl>
    <w:lvl w:ilvl="6" w:tplc="465ED6CC">
      <w:numFmt w:val="decimal"/>
      <w:lvlText w:val=""/>
      <w:lvlJc w:val="left"/>
    </w:lvl>
    <w:lvl w:ilvl="7" w:tplc="F9782BA6">
      <w:numFmt w:val="decimal"/>
      <w:lvlText w:val=""/>
      <w:lvlJc w:val="left"/>
    </w:lvl>
    <w:lvl w:ilvl="8" w:tplc="0CC2D730">
      <w:numFmt w:val="decimal"/>
      <w:lvlText w:val=""/>
      <w:lvlJc w:val="left"/>
    </w:lvl>
  </w:abstractNum>
  <w:abstractNum w:abstractNumId="15">
    <w:nsid w:val="00000E12"/>
    <w:multiLevelType w:val="hybridMultilevel"/>
    <w:tmpl w:val="70D2C1D6"/>
    <w:lvl w:ilvl="0" w:tplc="BC42AF1C">
      <w:start w:val="1"/>
      <w:numFmt w:val="decimal"/>
      <w:lvlText w:val="%1."/>
      <w:lvlJc w:val="left"/>
    </w:lvl>
    <w:lvl w:ilvl="1" w:tplc="42E0F32C">
      <w:numFmt w:val="decimal"/>
      <w:lvlText w:val=""/>
      <w:lvlJc w:val="left"/>
    </w:lvl>
    <w:lvl w:ilvl="2" w:tplc="91944ADE">
      <w:numFmt w:val="decimal"/>
      <w:lvlText w:val=""/>
      <w:lvlJc w:val="left"/>
    </w:lvl>
    <w:lvl w:ilvl="3" w:tplc="B8AC34EC">
      <w:numFmt w:val="decimal"/>
      <w:lvlText w:val=""/>
      <w:lvlJc w:val="left"/>
    </w:lvl>
    <w:lvl w:ilvl="4" w:tplc="9EF21862">
      <w:numFmt w:val="decimal"/>
      <w:lvlText w:val=""/>
      <w:lvlJc w:val="left"/>
    </w:lvl>
    <w:lvl w:ilvl="5" w:tplc="E1C4A0F8">
      <w:numFmt w:val="decimal"/>
      <w:lvlText w:val=""/>
      <w:lvlJc w:val="left"/>
    </w:lvl>
    <w:lvl w:ilvl="6" w:tplc="FAB47932">
      <w:numFmt w:val="decimal"/>
      <w:lvlText w:val=""/>
      <w:lvlJc w:val="left"/>
    </w:lvl>
    <w:lvl w:ilvl="7" w:tplc="E982BD4E">
      <w:numFmt w:val="decimal"/>
      <w:lvlText w:val=""/>
      <w:lvlJc w:val="left"/>
    </w:lvl>
    <w:lvl w:ilvl="8" w:tplc="FDA8B8A8">
      <w:numFmt w:val="decimal"/>
      <w:lvlText w:val=""/>
      <w:lvlJc w:val="left"/>
    </w:lvl>
  </w:abstractNum>
  <w:abstractNum w:abstractNumId="16">
    <w:nsid w:val="00000E90"/>
    <w:multiLevelType w:val="hybridMultilevel"/>
    <w:tmpl w:val="E1FC32F6"/>
    <w:lvl w:ilvl="0" w:tplc="816CB434">
      <w:start w:val="1"/>
      <w:numFmt w:val="decimal"/>
      <w:lvlText w:val="%1."/>
      <w:lvlJc w:val="left"/>
    </w:lvl>
    <w:lvl w:ilvl="1" w:tplc="B8EAA2EA">
      <w:numFmt w:val="decimal"/>
      <w:lvlText w:val=""/>
      <w:lvlJc w:val="left"/>
    </w:lvl>
    <w:lvl w:ilvl="2" w:tplc="94A61D48">
      <w:numFmt w:val="decimal"/>
      <w:lvlText w:val=""/>
      <w:lvlJc w:val="left"/>
    </w:lvl>
    <w:lvl w:ilvl="3" w:tplc="B8563710">
      <w:numFmt w:val="decimal"/>
      <w:lvlText w:val=""/>
      <w:lvlJc w:val="left"/>
    </w:lvl>
    <w:lvl w:ilvl="4" w:tplc="F2B6D0E4">
      <w:numFmt w:val="decimal"/>
      <w:lvlText w:val=""/>
      <w:lvlJc w:val="left"/>
    </w:lvl>
    <w:lvl w:ilvl="5" w:tplc="65666050">
      <w:numFmt w:val="decimal"/>
      <w:lvlText w:val=""/>
      <w:lvlJc w:val="left"/>
    </w:lvl>
    <w:lvl w:ilvl="6" w:tplc="578AD892">
      <w:numFmt w:val="decimal"/>
      <w:lvlText w:val=""/>
      <w:lvlJc w:val="left"/>
    </w:lvl>
    <w:lvl w:ilvl="7" w:tplc="D76A886A">
      <w:numFmt w:val="decimal"/>
      <w:lvlText w:val=""/>
      <w:lvlJc w:val="left"/>
    </w:lvl>
    <w:lvl w:ilvl="8" w:tplc="F56AA42E">
      <w:numFmt w:val="decimal"/>
      <w:lvlText w:val=""/>
      <w:lvlJc w:val="left"/>
    </w:lvl>
  </w:abstractNum>
  <w:abstractNum w:abstractNumId="17">
    <w:nsid w:val="00000ECC"/>
    <w:multiLevelType w:val="hybridMultilevel"/>
    <w:tmpl w:val="B8C83E6C"/>
    <w:lvl w:ilvl="0" w:tplc="0EFAE43C">
      <w:start w:val="1"/>
      <w:numFmt w:val="decimal"/>
      <w:lvlText w:val="%1."/>
      <w:lvlJc w:val="left"/>
    </w:lvl>
    <w:lvl w:ilvl="1" w:tplc="71369250">
      <w:numFmt w:val="decimal"/>
      <w:lvlText w:val=""/>
      <w:lvlJc w:val="left"/>
    </w:lvl>
    <w:lvl w:ilvl="2" w:tplc="98E2A1E2">
      <w:numFmt w:val="decimal"/>
      <w:lvlText w:val=""/>
      <w:lvlJc w:val="left"/>
    </w:lvl>
    <w:lvl w:ilvl="3" w:tplc="D45A326E">
      <w:numFmt w:val="decimal"/>
      <w:lvlText w:val=""/>
      <w:lvlJc w:val="left"/>
    </w:lvl>
    <w:lvl w:ilvl="4" w:tplc="2AD8E70A">
      <w:numFmt w:val="decimal"/>
      <w:lvlText w:val=""/>
      <w:lvlJc w:val="left"/>
    </w:lvl>
    <w:lvl w:ilvl="5" w:tplc="FB4C230A">
      <w:numFmt w:val="decimal"/>
      <w:lvlText w:val=""/>
      <w:lvlJc w:val="left"/>
    </w:lvl>
    <w:lvl w:ilvl="6" w:tplc="90B04D54">
      <w:numFmt w:val="decimal"/>
      <w:lvlText w:val=""/>
      <w:lvlJc w:val="left"/>
    </w:lvl>
    <w:lvl w:ilvl="7" w:tplc="263069CE">
      <w:numFmt w:val="decimal"/>
      <w:lvlText w:val=""/>
      <w:lvlJc w:val="left"/>
    </w:lvl>
    <w:lvl w:ilvl="8" w:tplc="92D8F15A">
      <w:numFmt w:val="decimal"/>
      <w:lvlText w:val=""/>
      <w:lvlJc w:val="left"/>
    </w:lvl>
  </w:abstractNum>
  <w:abstractNum w:abstractNumId="18">
    <w:nsid w:val="00000F3E"/>
    <w:multiLevelType w:val="hybridMultilevel"/>
    <w:tmpl w:val="7B96BB52"/>
    <w:lvl w:ilvl="0" w:tplc="B104834C">
      <w:start w:val="1"/>
      <w:numFmt w:val="bullet"/>
      <w:lvlText w:val="•"/>
      <w:lvlJc w:val="left"/>
    </w:lvl>
    <w:lvl w:ilvl="1" w:tplc="68805FE0">
      <w:numFmt w:val="decimal"/>
      <w:lvlText w:val=""/>
      <w:lvlJc w:val="left"/>
    </w:lvl>
    <w:lvl w:ilvl="2" w:tplc="A0EAE0C8">
      <w:numFmt w:val="decimal"/>
      <w:lvlText w:val=""/>
      <w:lvlJc w:val="left"/>
    </w:lvl>
    <w:lvl w:ilvl="3" w:tplc="EBDA9F9E">
      <w:numFmt w:val="decimal"/>
      <w:lvlText w:val=""/>
      <w:lvlJc w:val="left"/>
    </w:lvl>
    <w:lvl w:ilvl="4" w:tplc="F3E05B78">
      <w:numFmt w:val="decimal"/>
      <w:lvlText w:val=""/>
      <w:lvlJc w:val="left"/>
    </w:lvl>
    <w:lvl w:ilvl="5" w:tplc="96DC01A8">
      <w:numFmt w:val="decimal"/>
      <w:lvlText w:val=""/>
      <w:lvlJc w:val="left"/>
    </w:lvl>
    <w:lvl w:ilvl="6" w:tplc="F49CA7E8">
      <w:numFmt w:val="decimal"/>
      <w:lvlText w:val=""/>
      <w:lvlJc w:val="left"/>
    </w:lvl>
    <w:lvl w:ilvl="7" w:tplc="109442AA">
      <w:numFmt w:val="decimal"/>
      <w:lvlText w:val=""/>
      <w:lvlJc w:val="left"/>
    </w:lvl>
    <w:lvl w:ilvl="8" w:tplc="01F2FB28">
      <w:numFmt w:val="decimal"/>
      <w:lvlText w:val=""/>
      <w:lvlJc w:val="left"/>
    </w:lvl>
  </w:abstractNum>
  <w:abstractNum w:abstractNumId="19">
    <w:nsid w:val="00000FC9"/>
    <w:multiLevelType w:val="hybridMultilevel"/>
    <w:tmpl w:val="E2E8A2F2"/>
    <w:lvl w:ilvl="0" w:tplc="9FD649BA">
      <w:start w:val="1"/>
      <w:numFmt w:val="bullet"/>
      <w:lvlText w:val="В"/>
      <w:lvlJc w:val="left"/>
    </w:lvl>
    <w:lvl w:ilvl="1" w:tplc="BA68A9A6">
      <w:numFmt w:val="decimal"/>
      <w:lvlText w:val=""/>
      <w:lvlJc w:val="left"/>
    </w:lvl>
    <w:lvl w:ilvl="2" w:tplc="AE742576">
      <w:numFmt w:val="decimal"/>
      <w:lvlText w:val=""/>
      <w:lvlJc w:val="left"/>
    </w:lvl>
    <w:lvl w:ilvl="3" w:tplc="7C20504C">
      <w:numFmt w:val="decimal"/>
      <w:lvlText w:val=""/>
      <w:lvlJc w:val="left"/>
    </w:lvl>
    <w:lvl w:ilvl="4" w:tplc="D80E2640">
      <w:numFmt w:val="decimal"/>
      <w:lvlText w:val=""/>
      <w:lvlJc w:val="left"/>
    </w:lvl>
    <w:lvl w:ilvl="5" w:tplc="DE1800E6">
      <w:numFmt w:val="decimal"/>
      <w:lvlText w:val=""/>
      <w:lvlJc w:val="left"/>
    </w:lvl>
    <w:lvl w:ilvl="6" w:tplc="E9C6E9FC">
      <w:numFmt w:val="decimal"/>
      <w:lvlText w:val=""/>
      <w:lvlJc w:val="left"/>
    </w:lvl>
    <w:lvl w:ilvl="7" w:tplc="2CCAA7B6">
      <w:numFmt w:val="decimal"/>
      <w:lvlText w:val=""/>
      <w:lvlJc w:val="left"/>
    </w:lvl>
    <w:lvl w:ilvl="8" w:tplc="889AF37C">
      <w:numFmt w:val="decimal"/>
      <w:lvlText w:val=""/>
      <w:lvlJc w:val="left"/>
    </w:lvl>
  </w:abstractNum>
  <w:abstractNum w:abstractNumId="20">
    <w:nsid w:val="000011F4"/>
    <w:multiLevelType w:val="hybridMultilevel"/>
    <w:tmpl w:val="E61074D6"/>
    <w:lvl w:ilvl="0" w:tplc="D130CA8A">
      <w:start w:val="1"/>
      <w:numFmt w:val="decimal"/>
      <w:lvlText w:val="%1."/>
      <w:lvlJc w:val="left"/>
    </w:lvl>
    <w:lvl w:ilvl="1" w:tplc="AD9261AC">
      <w:numFmt w:val="decimal"/>
      <w:lvlText w:val=""/>
      <w:lvlJc w:val="left"/>
    </w:lvl>
    <w:lvl w:ilvl="2" w:tplc="8B942E00">
      <w:numFmt w:val="decimal"/>
      <w:lvlText w:val=""/>
      <w:lvlJc w:val="left"/>
    </w:lvl>
    <w:lvl w:ilvl="3" w:tplc="40A0B84A">
      <w:numFmt w:val="decimal"/>
      <w:lvlText w:val=""/>
      <w:lvlJc w:val="left"/>
    </w:lvl>
    <w:lvl w:ilvl="4" w:tplc="A746A968">
      <w:numFmt w:val="decimal"/>
      <w:lvlText w:val=""/>
      <w:lvlJc w:val="left"/>
    </w:lvl>
    <w:lvl w:ilvl="5" w:tplc="A44EB04E">
      <w:numFmt w:val="decimal"/>
      <w:lvlText w:val=""/>
      <w:lvlJc w:val="left"/>
    </w:lvl>
    <w:lvl w:ilvl="6" w:tplc="39E0CA34">
      <w:numFmt w:val="decimal"/>
      <w:lvlText w:val=""/>
      <w:lvlJc w:val="left"/>
    </w:lvl>
    <w:lvl w:ilvl="7" w:tplc="A7B8D4F0">
      <w:numFmt w:val="decimal"/>
      <w:lvlText w:val=""/>
      <w:lvlJc w:val="left"/>
    </w:lvl>
    <w:lvl w:ilvl="8" w:tplc="85AE0276">
      <w:numFmt w:val="decimal"/>
      <w:lvlText w:val=""/>
      <w:lvlJc w:val="left"/>
    </w:lvl>
  </w:abstractNum>
  <w:abstractNum w:abstractNumId="21">
    <w:nsid w:val="0000127E"/>
    <w:multiLevelType w:val="hybridMultilevel"/>
    <w:tmpl w:val="286AE3E4"/>
    <w:lvl w:ilvl="0" w:tplc="59046C76">
      <w:start w:val="1"/>
      <w:numFmt w:val="decimal"/>
      <w:lvlText w:val="%1."/>
      <w:lvlJc w:val="left"/>
    </w:lvl>
    <w:lvl w:ilvl="1" w:tplc="475865E6">
      <w:numFmt w:val="decimal"/>
      <w:lvlText w:val=""/>
      <w:lvlJc w:val="left"/>
    </w:lvl>
    <w:lvl w:ilvl="2" w:tplc="A854499E">
      <w:numFmt w:val="decimal"/>
      <w:lvlText w:val=""/>
      <w:lvlJc w:val="left"/>
    </w:lvl>
    <w:lvl w:ilvl="3" w:tplc="C616E34A">
      <w:numFmt w:val="decimal"/>
      <w:lvlText w:val=""/>
      <w:lvlJc w:val="left"/>
    </w:lvl>
    <w:lvl w:ilvl="4" w:tplc="331C1A64">
      <w:numFmt w:val="decimal"/>
      <w:lvlText w:val=""/>
      <w:lvlJc w:val="left"/>
    </w:lvl>
    <w:lvl w:ilvl="5" w:tplc="EE1C395A">
      <w:numFmt w:val="decimal"/>
      <w:lvlText w:val=""/>
      <w:lvlJc w:val="left"/>
    </w:lvl>
    <w:lvl w:ilvl="6" w:tplc="80E438C8">
      <w:numFmt w:val="decimal"/>
      <w:lvlText w:val=""/>
      <w:lvlJc w:val="left"/>
    </w:lvl>
    <w:lvl w:ilvl="7" w:tplc="D2AC9070">
      <w:numFmt w:val="decimal"/>
      <w:lvlText w:val=""/>
      <w:lvlJc w:val="left"/>
    </w:lvl>
    <w:lvl w:ilvl="8" w:tplc="BE681668">
      <w:numFmt w:val="decimal"/>
      <w:lvlText w:val=""/>
      <w:lvlJc w:val="left"/>
    </w:lvl>
  </w:abstractNum>
  <w:abstractNum w:abstractNumId="22">
    <w:nsid w:val="00001316"/>
    <w:multiLevelType w:val="hybridMultilevel"/>
    <w:tmpl w:val="24E6D366"/>
    <w:lvl w:ilvl="0" w:tplc="6A28EE12">
      <w:start w:val="4"/>
      <w:numFmt w:val="decimal"/>
      <w:lvlText w:val="%1."/>
      <w:lvlJc w:val="left"/>
    </w:lvl>
    <w:lvl w:ilvl="1" w:tplc="E8EAD918">
      <w:numFmt w:val="decimal"/>
      <w:lvlText w:val=""/>
      <w:lvlJc w:val="left"/>
    </w:lvl>
    <w:lvl w:ilvl="2" w:tplc="2E7E1FCE">
      <w:numFmt w:val="decimal"/>
      <w:lvlText w:val=""/>
      <w:lvlJc w:val="left"/>
    </w:lvl>
    <w:lvl w:ilvl="3" w:tplc="863639C8">
      <w:numFmt w:val="decimal"/>
      <w:lvlText w:val=""/>
      <w:lvlJc w:val="left"/>
    </w:lvl>
    <w:lvl w:ilvl="4" w:tplc="0BC28D18">
      <w:numFmt w:val="decimal"/>
      <w:lvlText w:val=""/>
      <w:lvlJc w:val="left"/>
    </w:lvl>
    <w:lvl w:ilvl="5" w:tplc="5A840426">
      <w:numFmt w:val="decimal"/>
      <w:lvlText w:val=""/>
      <w:lvlJc w:val="left"/>
    </w:lvl>
    <w:lvl w:ilvl="6" w:tplc="A3AEEA88">
      <w:numFmt w:val="decimal"/>
      <w:lvlText w:val=""/>
      <w:lvlJc w:val="left"/>
    </w:lvl>
    <w:lvl w:ilvl="7" w:tplc="F0245AC0">
      <w:numFmt w:val="decimal"/>
      <w:lvlText w:val=""/>
      <w:lvlJc w:val="left"/>
    </w:lvl>
    <w:lvl w:ilvl="8" w:tplc="ECDC3CDC">
      <w:numFmt w:val="decimal"/>
      <w:lvlText w:val=""/>
      <w:lvlJc w:val="left"/>
    </w:lvl>
  </w:abstractNum>
  <w:abstractNum w:abstractNumId="23">
    <w:nsid w:val="00001481"/>
    <w:multiLevelType w:val="hybridMultilevel"/>
    <w:tmpl w:val="39086BB6"/>
    <w:lvl w:ilvl="0" w:tplc="AB4E607C">
      <w:start w:val="1"/>
      <w:numFmt w:val="decimal"/>
      <w:lvlText w:val="%1)"/>
      <w:lvlJc w:val="left"/>
    </w:lvl>
    <w:lvl w:ilvl="1" w:tplc="DBFC0672">
      <w:numFmt w:val="decimal"/>
      <w:lvlText w:val=""/>
      <w:lvlJc w:val="left"/>
    </w:lvl>
    <w:lvl w:ilvl="2" w:tplc="A67C790E">
      <w:numFmt w:val="decimal"/>
      <w:lvlText w:val=""/>
      <w:lvlJc w:val="left"/>
    </w:lvl>
    <w:lvl w:ilvl="3" w:tplc="9A961AB2">
      <w:numFmt w:val="decimal"/>
      <w:lvlText w:val=""/>
      <w:lvlJc w:val="left"/>
    </w:lvl>
    <w:lvl w:ilvl="4" w:tplc="A1C6B798">
      <w:numFmt w:val="decimal"/>
      <w:lvlText w:val=""/>
      <w:lvlJc w:val="left"/>
    </w:lvl>
    <w:lvl w:ilvl="5" w:tplc="CD723C92">
      <w:numFmt w:val="decimal"/>
      <w:lvlText w:val=""/>
      <w:lvlJc w:val="left"/>
    </w:lvl>
    <w:lvl w:ilvl="6" w:tplc="23C0C90C">
      <w:numFmt w:val="decimal"/>
      <w:lvlText w:val=""/>
      <w:lvlJc w:val="left"/>
    </w:lvl>
    <w:lvl w:ilvl="7" w:tplc="67E8BCE0">
      <w:numFmt w:val="decimal"/>
      <w:lvlText w:val=""/>
      <w:lvlJc w:val="left"/>
    </w:lvl>
    <w:lvl w:ilvl="8" w:tplc="686EDC44">
      <w:numFmt w:val="decimal"/>
      <w:lvlText w:val=""/>
      <w:lvlJc w:val="left"/>
    </w:lvl>
  </w:abstractNum>
  <w:abstractNum w:abstractNumId="24">
    <w:nsid w:val="00001547"/>
    <w:multiLevelType w:val="hybridMultilevel"/>
    <w:tmpl w:val="DB06F1C0"/>
    <w:lvl w:ilvl="0" w:tplc="FB78F4E0">
      <w:start w:val="1"/>
      <w:numFmt w:val="bullet"/>
      <w:lvlText w:val="•"/>
      <w:lvlJc w:val="left"/>
    </w:lvl>
    <w:lvl w:ilvl="1" w:tplc="EE12E2C0">
      <w:numFmt w:val="decimal"/>
      <w:lvlText w:val=""/>
      <w:lvlJc w:val="left"/>
    </w:lvl>
    <w:lvl w:ilvl="2" w:tplc="81865698">
      <w:numFmt w:val="decimal"/>
      <w:lvlText w:val=""/>
      <w:lvlJc w:val="left"/>
    </w:lvl>
    <w:lvl w:ilvl="3" w:tplc="59708EF6">
      <w:numFmt w:val="decimal"/>
      <w:lvlText w:val=""/>
      <w:lvlJc w:val="left"/>
    </w:lvl>
    <w:lvl w:ilvl="4" w:tplc="052001B6">
      <w:numFmt w:val="decimal"/>
      <w:lvlText w:val=""/>
      <w:lvlJc w:val="left"/>
    </w:lvl>
    <w:lvl w:ilvl="5" w:tplc="03B694D6">
      <w:numFmt w:val="decimal"/>
      <w:lvlText w:val=""/>
      <w:lvlJc w:val="left"/>
    </w:lvl>
    <w:lvl w:ilvl="6" w:tplc="60703194">
      <w:numFmt w:val="decimal"/>
      <w:lvlText w:val=""/>
      <w:lvlJc w:val="left"/>
    </w:lvl>
    <w:lvl w:ilvl="7" w:tplc="7764C5F4">
      <w:numFmt w:val="decimal"/>
      <w:lvlText w:val=""/>
      <w:lvlJc w:val="left"/>
    </w:lvl>
    <w:lvl w:ilvl="8" w:tplc="B2C603DE">
      <w:numFmt w:val="decimal"/>
      <w:lvlText w:val=""/>
      <w:lvlJc w:val="left"/>
    </w:lvl>
  </w:abstractNum>
  <w:abstractNum w:abstractNumId="25">
    <w:nsid w:val="00001643"/>
    <w:multiLevelType w:val="hybridMultilevel"/>
    <w:tmpl w:val="15A48E26"/>
    <w:lvl w:ilvl="0" w:tplc="B216A6F2">
      <w:start w:val="1"/>
      <w:numFmt w:val="bullet"/>
      <w:lvlText w:val="•"/>
      <w:lvlJc w:val="left"/>
    </w:lvl>
    <w:lvl w:ilvl="1" w:tplc="06B227E4">
      <w:numFmt w:val="decimal"/>
      <w:lvlText w:val=""/>
      <w:lvlJc w:val="left"/>
    </w:lvl>
    <w:lvl w:ilvl="2" w:tplc="D370008C">
      <w:numFmt w:val="decimal"/>
      <w:lvlText w:val=""/>
      <w:lvlJc w:val="left"/>
    </w:lvl>
    <w:lvl w:ilvl="3" w:tplc="6D421280">
      <w:numFmt w:val="decimal"/>
      <w:lvlText w:val=""/>
      <w:lvlJc w:val="left"/>
    </w:lvl>
    <w:lvl w:ilvl="4" w:tplc="0096DD4A">
      <w:numFmt w:val="decimal"/>
      <w:lvlText w:val=""/>
      <w:lvlJc w:val="left"/>
    </w:lvl>
    <w:lvl w:ilvl="5" w:tplc="EB9A270E">
      <w:numFmt w:val="decimal"/>
      <w:lvlText w:val=""/>
      <w:lvlJc w:val="left"/>
    </w:lvl>
    <w:lvl w:ilvl="6" w:tplc="D29064B4">
      <w:numFmt w:val="decimal"/>
      <w:lvlText w:val=""/>
      <w:lvlJc w:val="left"/>
    </w:lvl>
    <w:lvl w:ilvl="7" w:tplc="C4848FBC">
      <w:numFmt w:val="decimal"/>
      <w:lvlText w:val=""/>
      <w:lvlJc w:val="left"/>
    </w:lvl>
    <w:lvl w:ilvl="8" w:tplc="B8DAF9CA">
      <w:numFmt w:val="decimal"/>
      <w:lvlText w:val=""/>
      <w:lvlJc w:val="left"/>
    </w:lvl>
  </w:abstractNum>
  <w:abstractNum w:abstractNumId="26">
    <w:nsid w:val="000016D4"/>
    <w:multiLevelType w:val="hybridMultilevel"/>
    <w:tmpl w:val="43DE00E4"/>
    <w:lvl w:ilvl="0" w:tplc="8F7AD3FE">
      <w:start w:val="2"/>
      <w:numFmt w:val="decimal"/>
      <w:lvlText w:val="%1."/>
      <w:lvlJc w:val="left"/>
    </w:lvl>
    <w:lvl w:ilvl="1" w:tplc="59F43ED0">
      <w:numFmt w:val="decimal"/>
      <w:lvlText w:val=""/>
      <w:lvlJc w:val="left"/>
    </w:lvl>
    <w:lvl w:ilvl="2" w:tplc="397002D4">
      <w:numFmt w:val="decimal"/>
      <w:lvlText w:val=""/>
      <w:lvlJc w:val="left"/>
    </w:lvl>
    <w:lvl w:ilvl="3" w:tplc="EC1A492E">
      <w:numFmt w:val="decimal"/>
      <w:lvlText w:val=""/>
      <w:lvlJc w:val="left"/>
    </w:lvl>
    <w:lvl w:ilvl="4" w:tplc="F63AD40A">
      <w:numFmt w:val="decimal"/>
      <w:lvlText w:val=""/>
      <w:lvlJc w:val="left"/>
    </w:lvl>
    <w:lvl w:ilvl="5" w:tplc="1316B220">
      <w:numFmt w:val="decimal"/>
      <w:lvlText w:val=""/>
      <w:lvlJc w:val="left"/>
    </w:lvl>
    <w:lvl w:ilvl="6" w:tplc="0C8009FE">
      <w:numFmt w:val="decimal"/>
      <w:lvlText w:val=""/>
      <w:lvlJc w:val="left"/>
    </w:lvl>
    <w:lvl w:ilvl="7" w:tplc="A2FE69C0">
      <w:numFmt w:val="decimal"/>
      <w:lvlText w:val=""/>
      <w:lvlJc w:val="left"/>
    </w:lvl>
    <w:lvl w:ilvl="8" w:tplc="82EAF2F0">
      <w:numFmt w:val="decimal"/>
      <w:lvlText w:val=""/>
      <w:lvlJc w:val="left"/>
    </w:lvl>
  </w:abstractNum>
  <w:abstractNum w:abstractNumId="27">
    <w:nsid w:val="00001796"/>
    <w:multiLevelType w:val="hybridMultilevel"/>
    <w:tmpl w:val="C1D47A9A"/>
    <w:lvl w:ilvl="0" w:tplc="F6A4A866">
      <w:start w:val="1"/>
      <w:numFmt w:val="decimal"/>
      <w:lvlText w:val="%1."/>
      <w:lvlJc w:val="left"/>
    </w:lvl>
    <w:lvl w:ilvl="1" w:tplc="BCE42BEE">
      <w:numFmt w:val="decimal"/>
      <w:lvlText w:val=""/>
      <w:lvlJc w:val="left"/>
    </w:lvl>
    <w:lvl w:ilvl="2" w:tplc="AE5CB480">
      <w:numFmt w:val="decimal"/>
      <w:lvlText w:val=""/>
      <w:lvlJc w:val="left"/>
    </w:lvl>
    <w:lvl w:ilvl="3" w:tplc="18BA0D9E">
      <w:numFmt w:val="decimal"/>
      <w:lvlText w:val=""/>
      <w:lvlJc w:val="left"/>
    </w:lvl>
    <w:lvl w:ilvl="4" w:tplc="A56CCA96">
      <w:numFmt w:val="decimal"/>
      <w:lvlText w:val=""/>
      <w:lvlJc w:val="left"/>
    </w:lvl>
    <w:lvl w:ilvl="5" w:tplc="7ED68058">
      <w:numFmt w:val="decimal"/>
      <w:lvlText w:val=""/>
      <w:lvlJc w:val="left"/>
    </w:lvl>
    <w:lvl w:ilvl="6" w:tplc="15CA2DE6">
      <w:numFmt w:val="decimal"/>
      <w:lvlText w:val=""/>
      <w:lvlJc w:val="left"/>
    </w:lvl>
    <w:lvl w:ilvl="7" w:tplc="473ADBBA">
      <w:numFmt w:val="decimal"/>
      <w:lvlText w:val=""/>
      <w:lvlJc w:val="left"/>
    </w:lvl>
    <w:lvl w:ilvl="8" w:tplc="F7449988">
      <w:numFmt w:val="decimal"/>
      <w:lvlText w:val=""/>
      <w:lvlJc w:val="left"/>
    </w:lvl>
  </w:abstractNum>
  <w:abstractNum w:abstractNumId="28">
    <w:nsid w:val="0000182F"/>
    <w:multiLevelType w:val="hybridMultilevel"/>
    <w:tmpl w:val="DE3E6CA0"/>
    <w:lvl w:ilvl="0" w:tplc="B2005CCC">
      <w:start w:val="11"/>
      <w:numFmt w:val="decimal"/>
      <w:lvlText w:val="%1."/>
      <w:lvlJc w:val="left"/>
    </w:lvl>
    <w:lvl w:ilvl="1" w:tplc="7C9855E6">
      <w:numFmt w:val="decimal"/>
      <w:lvlText w:val=""/>
      <w:lvlJc w:val="left"/>
    </w:lvl>
    <w:lvl w:ilvl="2" w:tplc="F1E21814">
      <w:numFmt w:val="decimal"/>
      <w:lvlText w:val=""/>
      <w:lvlJc w:val="left"/>
    </w:lvl>
    <w:lvl w:ilvl="3" w:tplc="19427C46">
      <w:numFmt w:val="decimal"/>
      <w:lvlText w:val=""/>
      <w:lvlJc w:val="left"/>
    </w:lvl>
    <w:lvl w:ilvl="4" w:tplc="1E3E90A0">
      <w:numFmt w:val="decimal"/>
      <w:lvlText w:val=""/>
      <w:lvlJc w:val="left"/>
    </w:lvl>
    <w:lvl w:ilvl="5" w:tplc="DA80E3CA">
      <w:numFmt w:val="decimal"/>
      <w:lvlText w:val=""/>
      <w:lvlJc w:val="left"/>
    </w:lvl>
    <w:lvl w:ilvl="6" w:tplc="65981338">
      <w:numFmt w:val="decimal"/>
      <w:lvlText w:val=""/>
      <w:lvlJc w:val="left"/>
    </w:lvl>
    <w:lvl w:ilvl="7" w:tplc="A9FA5C74">
      <w:numFmt w:val="decimal"/>
      <w:lvlText w:val=""/>
      <w:lvlJc w:val="left"/>
    </w:lvl>
    <w:lvl w:ilvl="8" w:tplc="32149F88">
      <w:numFmt w:val="decimal"/>
      <w:lvlText w:val=""/>
      <w:lvlJc w:val="left"/>
    </w:lvl>
  </w:abstractNum>
  <w:abstractNum w:abstractNumId="29">
    <w:nsid w:val="00001850"/>
    <w:multiLevelType w:val="hybridMultilevel"/>
    <w:tmpl w:val="E2323186"/>
    <w:lvl w:ilvl="0" w:tplc="2CF62B90">
      <w:start w:val="1"/>
      <w:numFmt w:val="decimal"/>
      <w:lvlText w:val="%1)"/>
      <w:lvlJc w:val="left"/>
    </w:lvl>
    <w:lvl w:ilvl="1" w:tplc="81028852">
      <w:numFmt w:val="decimal"/>
      <w:lvlText w:val=""/>
      <w:lvlJc w:val="left"/>
    </w:lvl>
    <w:lvl w:ilvl="2" w:tplc="56D24546">
      <w:numFmt w:val="decimal"/>
      <w:lvlText w:val=""/>
      <w:lvlJc w:val="left"/>
    </w:lvl>
    <w:lvl w:ilvl="3" w:tplc="210AD9B6">
      <w:numFmt w:val="decimal"/>
      <w:lvlText w:val=""/>
      <w:lvlJc w:val="left"/>
    </w:lvl>
    <w:lvl w:ilvl="4" w:tplc="9C0C1342">
      <w:numFmt w:val="decimal"/>
      <w:lvlText w:val=""/>
      <w:lvlJc w:val="left"/>
    </w:lvl>
    <w:lvl w:ilvl="5" w:tplc="153857B0">
      <w:numFmt w:val="decimal"/>
      <w:lvlText w:val=""/>
      <w:lvlJc w:val="left"/>
    </w:lvl>
    <w:lvl w:ilvl="6" w:tplc="7CB83008">
      <w:numFmt w:val="decimal"/>
      <w:lvlText w:val=""/>
      <w:lvlJc w:val="left"/>
    </w:lvl>
    <w:lvl w:ilvl="7" w:tplc="EA0C6C08">
      <w:numFmt w:val="decimal"/>
      <w:lvlText w:val=""/>
      <w:lvlJc w:val="left"/>
    </w:lvl>
    <w:lvl w:ilvl="8" w:tplc="F2A67AE4">
      <w:numFmt w:val="decimal"/>
      <w:lvlText w:val=""/>
      <w:lvlJc w:val="left"/>
    </w:lvl>
  </w:abstractNum>
  <w:abstractNum w:abstractNumId="30">
    <w:nsid w:val="000018D7"/>
    <w:multiLevelType w:val="hybridMultilevel"/>
    <w:tmpl w:val="E1422770"/>
    <w:lvl w:ilvl="0" w:tplc="50D22004">
      <w:start w:val="1"/>
      <w:numFmt w:val="decimal"/>
      <w:lvlText w:val="%1."/>
      <w:lvlJc w:val="left"/>
    </w:lvl>
    <w:lvl w:ilvl="1" w:tplc="89F4BA44">
      <w:numFmt w:val="decimal"/>
      <w:lvlText w:val=""/>
      <w:lvlJc w:val="left"/>
    </w:lvl>
    <w:lvl w:ilvl="2" w:tplc="532E73E2">
      <w:numFmt w:val="decimal"/>
      <w:lvlText w:val=""/>
      <w:lvlJc w:val="left"/>
    </w:lvl>
    <w:lvl w:ilvl="3" w:tplc="0ECE5E92">
      <w:numFmt w:val="decimal"/>
      <w:lvlText w:val=""/>
      <w:lvlJc w:val="left"/>
    </w:lvl>
    <w:lvl w:ilvl="4" w:tplc="63AC1B54">
      <w:numFmt w:val="decimal"/>
      <w:lvlText w:val=""/>
      <w:lvlJc w:val="left"/>
    </w:lvl>
    <w:lvl w:ilvl="5" w:tplc="A40CDC44">
      <w:numFmt w:val="decimal"/>
      <w:lvlText w:val=""/>
      <w:lvlJc w:val="left"/>
    </w:lvl>
    <w:lvl w:ilvl="6" w:tplc="C18A85D8">
      <w:numFmt w:val="decimal"/>
      <w:lvlText w:val=""/>
      <w:lvlJc w:val="left"/>
    </w:lvl>
    <w:lvl w:ilvl="7" w:tplc="287EF168">
      <w:numFmt w:val="decimal"/>
      <w:lvlText w:val=""/>
      <w:lvlJc w:val="left"/>
    </w:lvl>
    <w:lvl w:ilvl="8" w:tplc="CE16B726">
      <w:numFmt w:val="decimal"/>
      <w:lvlText w:val=""/>
      <w:lvlJc w:val="left"/>
    </w:lvl>
  </w:abstractNum>
  <w:abstractNum w:abstractNumId="31">
    <w:nsid w:val="00001916"/>
    <w:multiLevelType w:val="hybridMultilevel"/>
    <w:tmpl w:val="95928690"/>
    <w:lvl w:ilvl="0" w:tplc="BED6BFF6">
      <w:start w:val="1"/>
      <w:numFmt w:val="decimal"/>
      <w:lvlText w:val="%1."/>
      <w:lvlJc w:val="left"/>
    </w:lvl>
    <w:lvl w:ilvl="1" w:tplc="ED4AB88C">
      <w:numFmt w:val="decimal"/>
      <w:lvlText w:val=""/>
      <w:lvlJc w:val="left"/>
    </w:lvl>
    <w:lvl w:ilvl="2" w:tplc="798ED37A">
      <w:numFmt w:val="decimal"/>
      <w:lvlText w:val=""/>
      <w:lvlJc w:val="left"/>
    </w:lvl>
    <w:lvl w:ilvl="3" w:tplc="9020C360">
      <w:numFmt w:val="decimal"/>
      <w:lvlText w:val=""/>
      <w:lvlJc w:val="left"/>
    </w:lvl>
    <w:lvl w:ilvl="4" w:tplc="C9229AAA">
      <w:numFmt w:val="decimal"/>
      <w:lvlText w:val=""/>
      <w:lvlJc w:val="left"/>
    </w:lvl>
    <w:lvl w:ilvl="5" w:tplc="11461CB0">
      <w:numFmt w:val="decimal"/>
      <w:lvlText w:val=""/>
      <w:lvlJc w:val="left"/>
    </w:lvl>
    <w:lvl w:ilvl="6" w:tplc="15B058F6">
      <w:numFmt w:val="decimal"/>
      <w:lvlText w:val=""/>
      <w:lvlJc w:val="left"/>
    </w:lvl>
    <w:lvl w:ilvl="7" w:tplc="3ADED1C8">
      <w:numFmt w:val="decimal"/>
      <w:lvlText w:val=""/>
      <w:lvlJc w:val="left"/>
    </w:lvl>
    <w:lvl w:ilvl="8" w:tplc="7788216C">
      <w:numFmt w:val="decimal"/>
      <w:lvlText w:val=""/>
      <w:lvlJc w:val="left"/>
    </w:lvl>
  </w:abstractNum>
  <w:abstractNum w:abstractNumId="32">
    <w:nsid w:val="00001953"/>
    <w:multiLevelType w:val="hybridMultilevel"/>
    <w:tmpl w:val="431CE940"/>
    <w:lvl w:ilvl="0" w:tplc="FC28461E">
      <w:start w:val="1"/>
      <w:numFmt w:val="bullet"/>
      <w:lvlText w:val="В"/>
      <w:lvlJc w:val="left"/>
    </w:lvl>
    <w:lvl w:ilvl="1" w:tplc="4202CE1C">
      <w:numFmt w:val="decimal"/>
      <w:lvlText w:val=""/>
      <w:lvlJc w:val="left"/>
    </w:lvl>
    <w:lvl w:ilvl="2" w:tplc="A2B0A78E">
      <w:numFmt w:val="decimal"/>
      <w:lvlText w:val=""/>
      <w:lvlJc w:val="left"/>
    </w:lvl>
    <w:lvl w:ilvl="3" w:tplc="6D70BF90">
      <w:numFmt w:val="decimal"/>
      <w:lvlText w:val=""/>
      <w:lvlJc w:val="left"/>
    </w:lvl>
    <w:lvl w:ilvl="4" w:tplc="9D5C62D8">
      <w:numFmt w:val="decimal"/>
      <w:lvlText w:val=""/>
      <w:lvlJc w:val="left"/>
    </w:lvl>
    <w:lvl w:ilvl="5" w:tplc="7EAAE56A">
      <w:numFmt w:val="decimal"/>
      <w:lvlText w:val=""/>
      <w:lvlJc w:val="left"/>
    </w:lvl>
    <w:lvl w:ilvl="6" w:tplc="A59E08BE">
      <w:numFmt w:val="decimal"/>
      <w:lvlText w:val=""/>
      <w:lvlJc w:val="left"/>
    </w:lvl>
    <w:lvl w:ilvl="7" w:tplc="A1F23B32">
      <w:numFmt w:val="decimal"/>
      <w:lvlText w:val=""/>
      <w:lvlJc w:val="left"/>
    </w:lvl>
    <w:lvl w:ilvl="8" w:tplc="45D45E86">
      <w:numFmt w:val="decimal"/>
      <w:lvlText w:val=""/>
      <w:lvlJc w:val="left"/>
    </w:lvl>
  </w:abstractNum>
  <w:abstractNum w:abstractNumId="33">
    <w:nsid w:val="000019D9"/>
    <w:multiLevelType w:val="hybridMultilevel"/>
    <w:tmpl w:val="62CA7FCE"/>
    <w:lvl w:ilvl="0" w:tplc="98D23BC8">
      <w:start w:val="1"/>
      <w:numFmt w:val="decimal"/>
      <w:lvlText w:val="%1."/>
      <w:lvlJc w:val="left"/>
    </w:lvl>
    <w:lvl w:ilvl="1" w:tplc="EA649518">
      <w:numFmt w:val="decimal"/>
      <w:lvlText w:val=""/>
      <w:lvlJc w:val="left"/>
    </w:lvl>
    <w:lvl w:ilvl="2" w:tplc="51A6CA2A">
      <w:numFmt w:val="decimal"/>
      <w:lvlText w:val=""/>
      <w:lvlJc w:val="left"/>
    </w:lvl>
    <w:lvl w:ilvl="3" w:tplc="252AFF3C">
      <w:numFmt w:val="decimal"/>
      <w:lvlText w:val=""/>
      <w:lvlJc w:val="left"/>
    </w:lvl>
    <w:lvl w:ilvl="4" w:tplc="5E44ECE0">
      <w:numFmt w:val="decimal"/>
      <w:lvlText w:val=""/>
      <w:lvlJc w:val="left"/>
    </w:lvl>
    <w:lvl w:ilvl="5" w:tplc="ED6CEAE4">
      <w:numFmt w:val="decimal"/>
      <w:lvlText w:val=""/>
      <w:lvlJc w:val="left"/>
    </w:lvl>
    <w:lvl w:ilvl="6" w:tplc="C87249C8">
      <w:numFmt w:val="decimal"/>
      <w:lvlText w:val=""/>
      <w:lvlJc w:val="left"/>
    </w:lvl>
    <w:lvl w:ilvl="7" w:tplc="0754946A">
      <w:numFmt w:val="decimal"/>
      <w:lvlText w:val=""/>
      <w:lvlJc w:val="left"/>
    </w:lvl>
    <w:lvl w:ilvl="8" w:tplc="47E0CC56">
      <w:numFmt w:val="decimal"/>
      <w:lvlText w:val=""/>
      <w:lvlJc w:val="left"/>
    </w:lvl>
  </w:abstractNum>
  <w:abstractNum w:abstractNumId="34">
    <w:nsid w:val="000019DA"/>
    <w:multiLevelType w:val="hybridMultilevel"/>
    <w:tmpl w:val="7B865C00"/>
    <w:lvl w:ilvl="0" w:tplc="CB8C6A1E">
      <w:start w:val="1"/>
      <w:numFmt w:val="bullet"/>
      <w:lvlText w:val="и"/>
      <w:lvlJc w:val="left"/>
    </w:lvl>
    <w:lvl w:ilvl="1" w:tplc="6D721292">
      <w:numFmt w:val="decimal"/>
      <w:lvlText w:val=""/>
      <w:lvlJc w:val="left"/>
    </w:lvl>
    <w:lvl w:ilvl="2" w:tplc="A9FE0ED2">
      <w:numFmt w:val="decimal"/>
      <w:lvlText w:val=""/>
      <w:lvlJc w:val="left"/>
    </w:lvl>
    <w:lvl w:ilvl="3" w:tplc="F0582084">
      <w:numFmt w:val="decimal"/>
      <w:lvlText w:val=""/>
      <w:lvlJc w:val="left"/>
    </w:lvl>
    <w:lvl w:ilvl="4" w:tplc="C826FD7C">
      <w:numFmt w:val="decimal"/>
      <w:lvlText w:val=""/>
      <w:lvlJc w:val="left"/>
    </w:lvl>
    <w:lvl w:ilvl="5" w:tplc="2612F8FA">
      <w:numFmt w:val="decimal"/>
      <w:lvlText w:val=""/>
      <w:lvlJc w:val="left"/>
    </w:lvl>
    <w:lvl w:ilvl="6" w:tplc="30DE381A">
      <w:numFmt w:val="decimal"/>
      <w:lvlText w:val=""/>
      <w:lvlJc w:val="left"/>
    </w:lvl>
    <w:lvl w:ilvl="7" w:tplc="A6FA6480">
      <w:numFmt w:val="decimal"/>
      <w:lvlText w:val=""/>
      <w:lvlJc w:val="left"/>
    </w:lvl>
    <w:lvl w:ilvl="8" w:tplc="E95CFDEA">
      <w:numFmt w:val="decimal"/>
      <w:lvlText w:val=""/>
      <w:lvlJc w:val="left"/>
    </w:lvl>
  </w:abstractNum>
  <w:abstractNum w:abstractNumId="35">
    <w:nsid w:val="00001AF4"/>
    <w:multiLevelType w:val="hybridMultilevel"/>
    <w:tmpl w:val="DF602830"/>
    <w:lvl w:ilvl="0" w:tplc="FE26C52A">
      <w:start w:val="1"/>
      <w:numFmt w:val="decimal"/>
      <w:lvlText w:val="%1."/>
      <w:lvlJc w:val="left"/>
    </w:lvl>
    <w:lvl w:ilvl="1" w:tplc="8D047A62">
      <w:numFmt w:val="decimal"/>
      <w:lvlText w:val=""/>
      <w:lvlJc w:val="left"/>
    </w:lvl>
    <w:lvl w:ilvl="2" w:tplc="A5124EB0">
      <w:numFmt w:val="decimal"/>
      <w:lvlText w:val=""/>
      <w:lvlJc w:val="left"/>
    </w:lvl>
    <w:lvl w:ilvl="3" w:tplc="3A6486AA">
      <w:numFmt w:val="decimal"/>
      <w:lvlText w:val=""/>
      <w:lvlJc w:val="left"/>
    </w:lvl>
    <w:lvl w:ilvl="4" w:tplc="B37404D2">
      <w:numFmt w:val="decimal"/>
      <w:lvlText w:val=""/>
      <w:lvlJc w:val="left"/>
    </w:lvl>
    <w:lvl w:ilvl="5" w:tplc="2800E232">
      <w:numFmt w:val="decimal"/>
      <w:lvlText w:val=""/>
      <w:lvlJc w:val="left"/>
    </w:lvl>
    <w:lvl w:ilvl="6" w:tplc="1DC219C6">
      <w:numFmt w:val="decimal"/>
      <w:lvlText w:val=""/>
      <w:lvlJc w:val="left"/>
    </w:lvl>
    <w:lvl w:ilvl="7" w:tplc="391C799C">
      <w:numFmt w:val="decimal"/>
      <w:lvlText w:val=""/>
      <w:lvlJc w:val="left"/>
    </w:lvl>
    <w:lvl w:ilvl="8" w:tplc="C0E0047E">
      <w:numFmt w:val="decimal"/>
      <w:lvlText w:val=""/>
      <w:lvlJc w:val="left"/>
    </w:lvl>
  </w:abstractNum>
  <w:abstractNum w:abstractNumId="36">
    <w:nsid w:val="00001D18"/>
    <w:multiLevelType w:val="hybridMultilevel"/>
    <w:tmpl w:val="195C400A"/>
    <w:lvl w:ilvl="0" w:tplc="0CDA842C">
      <w:start w:val="3"/>
      <w:numFmt w:val="decimal"/>
      <w:lvlText w:val="%1."/>
      <w:lvlJc w:val="left"/>
    </w:lvl>
    <w:lvl w:ilvl="1" w:tplc="EC24E234">
      <w:numFmt w:val="decimal"/>
      <w:lvlText w:val=""/>
      <w:lvlJc w:val="left"/>
    </w:lvl>
    <w:lvl w:ilvl="2" w:tplc="641289F4">
      <w:numFmt w:val="decimal"/>
      <w:lvlText w:val=""/>
      <w:lvlJc w:val="left"/>
    </w:lvl>
    <w:lvl w:ilvl="3" w:tplc="D1D6882E">
      <w:numFmt w:val="decimal"/>
      <w:lvlText w:val=""/>
      <w:lvlJc w:val="left"/>
    </w:lvl>
    <w:lvl w:ilvl="4" w:tplc="E168FF3C">
      <w:numFmt w:val="decimal"/>
      <w:lvlText w:val=""/>
      <w:lvlJc w:val="left"/>
    </w:lvl>
    <w:lvl w:ilvl="5" w:tplc="47FC0EC4">
      <w:numFmt w:val="decimal"/>
      <w:lvlText w:val=""/>
      <w:lvlJc w:val="left"/>
    </w:lvl>
    <w:lvl w:ilvl="6" w:tplc="DE363C9A">
      <w:numFmt w:val="decimal"/>
      <w:lvlText w:val=""/>
      <w:lvlJc w:val="left"/>
    </w:lvl>
    <w:lvl w:ilvl="7" w:tplc="63BEE3E0">
      <w:numFmt w:val="decimal"/>
      <w:lvlText w:val=""/>
      <w:lvlJc w:val="left"/>
    </w:lvl>
    <w:lvl w:ilvl="8" w:tplc="ADBC727C">
      <w:numFmt w:val="decimal"/>
      <w:lvlText w:val=""/>
      <w:lvlJc w:val="left"/>
    </w:lvl>
  </w:abstractNum>
  <w:abstractNum w:abstractNumId="37">
    <w:nsid w:val="00001DC0"/>
    <w:multiLevelType w:val="hybridMultilevel"/>
    <w:tmpl w:val="1336607C"/>
    <w:lvl w:ilvl="0" w:tplc="DBA27EBE">
      <w:start w:val="1"/>
      <w:numFmt w:val="decimal"/>
      <w:lvlText w:val="%1."/>
      <w:lvlJc w:val="left"/>
    </w:lvl>
    <w:lvl w:ilvl="1" w:tplc="CBB4574E">
      <w:numFmt w:val="decimal"/>
      <w:lvlText w:val=""/>
      <w:lvlJc w:val="left"/>
    </w:lvl>
    <w:lvl w:ilvl="2" w:tplc="D00E66AC">
      <w:numFmt w:val="decimal"/>
      <w:lvlText w:val=""/>
      <w:lvlJc w:val="left"/>
    </w:lvl>
    <w:lvl w:ilvl="3" w:tplc="4DA6372E">
      <w:numFmt w:val="decimal"/>
      <w:lvlText w:val=""/>
      <w:lvlJc w:val="left"/>
    </w:lvl>
    <w:lvl w:ilvl="4" w:tplc="3E083EDC">
      <w:numFmt w:val="decimal"/>
      <w:lvlText w:val=""/>
      <w:lvlJc w:val="left"/>
    </w:lvl>
    <w:lvl w:ilvl="5" w:tplc="F87EB9EA">
      <w:numFmt w:val="decimal"/>
      <w:lvlText w:val=""/>
      <w:lvlJc w:val="left"/>
    </w:lvl>
    <w:lvl w:ilvl="6" w:tplc="D326D55E">
      <w:numFmt w:val="decimal"/>
      <w:lvlText w:val=""/>
      <w:lvlJc w:val="left"/>
    </w:lvl>
    <w:lvl w:ilvl="7" w:tplc="30BCFAEA">
      <w:numFmt w:val="decimal"/>
      <w:lvlText w:val=""/>
      <w:lvlJc w:val="left"/>
    </w:lvl>
    <w:lvl w:ilvl="8" w:tplc="AEB62DCA">
      <w:numFmt w:val="decimal"/>
      <w:lvlText w:val=""/>
      <w:lvlJc w:val="left"/>
    </w:lvl>
  </w:abstractNum>
  <w:abstractNum w:abstractNumId="38">
    <w:nsid w:val="00001F16"/>
    <w:multiLevelType w:val="hybridMultilevel"/>
    <w:tmpl w:val="44803636"/>
    <w:lvl w:ilvl="0" w:tplc="44725A62">
      <w:start w:val="1"/>
      <w:numFmt w:val="decimal"/>
      <w:lvlText w:val="%1."/>
      <w:lvlJc w:val="left"/>
    </w:lvl>
    <w:lvl w:ilvl="1" w:tplc="CCA0ABCA">
      <w:numFmt w:val="decimal"/>
      <w:lvlText w:val=""/>
      <w:lvlJc w:val="left"/>
    </w:lvl>
    <w:lvl w:ilvl="2" w:tplc="12FEDC0C">
      <w:numFmt w:val="decimal"/>
      <w:lvlText w:val=""/>
      <w:lvlJc w:val="left"/>
    </w:lvl>
    <w:lvl w:ilvl="3" w:tplc="6AEE8CD2">
      <w:numFmt w:val="decimal"/>
      <w:lvlText w:val=""/>
      <w:lvlJc w:val="left"/>
    </w:lvl>
    <w:lvl w:ilvl="4" w:tplc="B8CE6C48">
      <w:numFmt w:val="decimal"/>
      <w:lvlText w:val=""/>
      <w:lvlJc w:val="left"/>
    </w:lvl>
    <w:lvl w:ilvl="5" w:tplc="9AFEAC10">
      <w:numFmt w:val="decimal"/>
      <w:lvlText w:val=""/>
      <w:lvlJc w:val="left"/>
    </w:lvl>
    <w:lvl w:ilvl="6" w:tplc="62084894">
      <w:numFmt w:val="decimal"/>
      <w:lvlText w:val=""/>
      <w:lvlJc w:val="left"/>
    </w:lvl>
    <w:lvl w:ilvl="7" w:tplc="BE228D82">
      <w:numFmt w:val="decimal"/>
      <w:lvlText w:val=""/>
      <w:lvlJc w:val="left"/>
    </w:lvl>
    <w:lvl w:ilvl="8" w:tplc="4296DF08">
      <w:numFmt w:val="decimal"/>
      <w:lvlText w:val=""/>
      <w:lvlJc w:val="left"/>
    </w:lvl>
  </w:abstractNum>
  <w:abstractNum w:abstractNumId="39">
    <w:nsid w:val="00002059"/>
    <w:multiLevelType w:val="hybridMultilevel"/>
    <w:tmpl w:val="BD2E22B0"/>
    <w:lvl w:ilvl="0" w:tplc="072A4DFC">
      <w:start w:val="1"/>
      <w:numFmt w:val="decimal"/>
      <w:lvlText w:val="%1."/>
      <w:lvlJc w:val="left"/>
    </w:lvl>
    <w:lvl w:ilvl="1" w:tplc="4462B96C">
      <w:numFmt w:val="decimal"/>
      <w:lvlText w:val=""/>
      <w:lvlJc w:val="left"/>
    </w:lvl>
    <w:lvl w:ilvl="2" w:tplc="F36AEB12">
      <w:numFmt w:val="decimal"/>
      <w:lvlText w:val=""/>
      <w:lvlJc w:val="left"/>
    </w:lvl>
    <w:lvl w:ilvl="3" w:tplc="9856C8AA">
      <w:numFmt w:val="decimal"/>
      <w:lvlText w:val=""/>
      <w:lvlJc w:val="left"/>
    </w:lvl>
    <w:lvl w:ilvl="4" w:tplc="AE08EF64">
      <w:numFmt w:val="decimal"/>
      <w:lvlText w:val=""/>
      <w:lvlJc w:val="left"/>
    </w:lvl>
    <w:lvl w:ilvl="5" w:tplc="6194EF6C">
      <w:numFmt w:val="decimal"/>
      <w:lvlText w:val=""/>
      <w:lvlJc w:val="left"/>
    </w:lvl>
    <w:lvl w:ilvl="6" w:tplc="B388E80A">
      <w:numFmt w:val="decimal"/>
      <w:lvlText w:val=""/>
      <w:lvlJc w:val="left"/>
    </w:lvl>
    <w:lvl w:ilvl="7" w:tplc="666228B2">
      <w:numFmt w:val="decimal"/>
      <w:lvlText w:val=""/>
      <w:lvlJc w:val="left"/>
    </w:lvl>
    <w:lvl w:ilvl="8" w:tplc="AB22A61C">
      <w:numFmt w:val="decimal"/>
      <w:lvlText w:val=""/>
      <w:lvlJc w:val="left"/>
    </w:lvl>
  </w:abstractNum>
  <w:abstractNum w:abstractNumId="40">
    <w:nsid w:val="000022CD"/>
    <w:multiLevelType w:val="hybridMultilevel"/>
    <w:tmpl w:val="0F20C3E8"/>
    <w:lvl w:ilvl="0" w:tplc="38021B66">
      <w:start w:val="2"/>
      <w:numFmt w:val="decimal"/>
      <w:lvlText w:val="%1."/>
      <w:lvlJc w:val="left"/>
    </w:lvl>
    <w:lvl w:ilvl="1" w:tplc="7D025BA4">
      <w:numFmt w:val="decimal"/>
      <w:lvlText w:val=""/>
      <w:lvlJc w:val="left"/>
    </w:lvl>
    <w:lvl w:ilvl="2" w:tplc="3318ACCE">
      <w:numFmt w:val="decimal"/>
      <w:lvlText w:val=""/>
      <w:lvlJc w:val="left"/>
    </w:lvl>
    <w:lvl w:ilvl="3" w:tplc="F78444F0">
      <w:numFmt w:val="decimal"/>
      <w:lvlText w:val=""/>
      <w:lvlJc w:val="left"/>
    </w:lvl>
    <w:lvl w:ilvl="4" w:tplc="09623F0A">
      <w:numFmt w:val="decimal"/>
      <w:lvlText w:val=""/>
      <w:lvlJc w:val="left"/>
    </w:lvl>
    <w:lvl w:ilvl="5" w:tplc="B3622FA4">
      <w:numFmt w:val="decimal"/>
      <w:lvlText w:val=""/>
      <w:lvlJc w:val="left"/>
    </w:lvl>
    <w:lvl w:ilvl="6" w:tplc="020AAE9A">
      <w:numFmt w:val="decimal"/>
      <w:lvlText w:val=""/>
      <w:lvlJc w:val="left"/>
    </w:lvl>
    <w:lvl w:ilvl="7" w:tplc="CBEA4EBE">
      <w:numFmt w:val="decimal"/>
      <w:lvlText w:val=""/>
      <w:lvlJc w:val="left"/>
    </w:lvl>
    <w:lvl w:ilvl="8" w:tplc="5C0EFAC4">
      <w:numFmt w:val="decimal"/>
      <w:lvlText w:val=""/>
      <w:lvlJc w:val="left"/>
    </w:lvl>
  </w:abstractNum>
  <w:abstractNum w:abstractNumId="41">
    <w:nsid w:val="0000249E"/>
    <w:multiLevelType w:val="hybridMultilevel"/>
    <w:tmpl w:val="3368A538"/>
    <w:lvl w:ilvl="0" w:tplc="CDE68E78">
      <w:start w:val="1"/>
      <w:numFmt w:val="decimal"/>
      <w:lvlText w:val="%1."/>
      <w:lvlJc w:val="left"/>
    </w:lvl>
    <w:lvl w:ilvl="1" w:tplc="1B0881D6">
      <w:numFmt w:val="decimal"/>
      <w:lvlText w:val=""/>
      <w:lvlJc w:val="left"/>
    </w:lvl>
    <w:lvl w:ilvl="2" w:tplc="558EA0C2">
      <w:numFmt w:val="decimal"/>
      <w:lvlText w:val=""/>
      <w:lvlJc w:val="left"/>
    </w:lvl>
    <w:lvl w:ilvl="3" w:tplc="C262DA76">
      <w:numFmt w:val="decimal"/>
      <w:lvlText w:val=""/>
      <w:lvlJc w:val="left"/>
    </w:lvl>
    <w:lvl w:ilvl="4" w:tplc="5CCA327E">
      <w:numFmt w:val="decimal"/>
      <w:lvlText w:val=""/>
      <w:lvlJc w:val="left"/>
    </w:lvl>
    <w:lvl w:ilvl="5" w:tplc="819E0562">
      <w:numFmt w:val="decimal"/>
      <w:lvlText w:val=""/>
      <w:lvlJc w:val="left"/>
    </w:lvl>
    <w:lvl w:ilvl="6" w:tplc="CD224E48">
      <w:numFmt w:val="decimal"/>
      <w:lvlText w:val=""/>
      <w:lvlJc w:val="left"/>
    </w:lvl>
    <w:lvl w:ilvl="7" w:tplc="85FEDC8C">
      <w:numFmt w:val="decimal"/>
      <w:lvlText w:val=""/>
      <w:lvlJc w:val="left"/>
    </w:lvl>
    <w:lvl w:ilvl="8" w:tplc="67C800B8">
      <w:numFmt w:val="decimal"/>
      <w:lvlText w:val=""/>
      <w:lvlJc w:val="left"/>
    </w:lvl>
  </w:abstractNum>
  <w:abstractNum w:abstractNumId="42">
    <w:nsid w:val="0000251F"/>
    <w:multiLevelType w:val="hybridMultilevel"/>
    <w:tmpl w:val="01603CF6"/>
    <w:lvl w:ilvl="0" w:tplc="1DFC9AAA">
      <w:start w:val="1"/>
      <w:numFmt w:val="bullet"/>
      <w:lvlText w:val="В"/>
      <w:lvlJc w:val="left"/>
    </w:lvl>
    <w:lvl w:ilvl="1" w:tplc="E160A584">
      <w:numFmt w:val="decimal"/>
      <w:lvlText w:val=""/>
      <w:lvlJc w:val="left"/>
    </w:lvl>
    <w:lvl w:ilvl="2" w:tplc="5BE863F8">
      <w:numFmt w:val="decimal"/>
      <w:lvlText w:val=""/>
      <w:lvlJc w:val="left"/>
    </w:lvl>
    <w:lvl w:ilvl="3" w:tplc="9334D8EE">
      <w:numFmt w:val="decimal"/>
      <w:lvlText w:val=""/>
      <w:lvlJc w:val="left"/>
    </w:lvl>
    <w:lvl w:ilvl="4" w:tplc="A19C5576">
      <w:numFmt w:val="decimal"/>
      <w:lvlText w:val=""/>
      <w:lvlJc w:val="left"/>
    </w:lvl>
    <w:lvl w:ilvl="5" w:tplc="18C25392">
      <w:numFmt w:val="decimal"/>
      <w:lvlText w:val=""/>
      <w:lvlJc w:val="left"/>
    </w:lvl>
    <w:lvl w:ilvl="6" w:tplc="64627390">
      <w:numFmt w:val="decimal"/>
      <w:lvlText w:val=""/>
      <w:lvlJc w:val="left"/>
    </w:lvl>
    <w:lvl w:ilvl="7" w:tplc="FFD070AE">
      <w:numFmt w:val="decimal"/>
      <w:lvlText w:val=""/>
      <w:lvlJc w:val="left"/>
    </w:lvl>
    <w:lvl w:ilvl="8" w:tplc="343E8552">
      <w:numFmt w:val="decimal"/>
      <w:lvlText w:val=""/>
      <w:lvlJc w:val="left"/>
    </w:lvl>
  </w:abstractNum>
  <w:abstractNum w:abstractNumId="43">
    <w:nsid w:val="0000252A"/>
    <w:multiLevelType w:val="hybridMultilevel"/>
    <w:tmpl w:val="ADECAAE8"/>
    <w:lvl w:ilvl="0" w:tplc="187A3DF4">
      <w:start w:val="2"/>
      <w:numFmt w:val="decimal"/>
      <w:lvlText w:val="%1."/>
      <w:lvlJc w:val="left"/>
    </w:lvl>
    <w:lvl w:ilvl="1" w:tplc="48C66060">
      <w:numFmt w:val="decimal"/>
      <w:lvlText w:val=""/>
      <w:lvlJc w:val="left"/>
    </w:lvl>
    <w:lvl w:ilvl="2" w:tplc="B0D08D9E">
      <w:numFmt w:val="decimal"/>
      <w:lvlText w:val=""/>
      <w:lvlJc w:val="left"/>
    </w:lvl>
    <w:lvl w:ilvl="3" w:tplc="5BD6924C">
      <w:numFmt w:val="decimal"/>
      <w:lvlText w:val=""/>
      <w:lvlJc w:val="left"/>
    </w:lvl>
    <w:lvl w:ilvl="4" w:tplc="D42404C0">
      <w:numFmt w:val="decimal"/>
      <w:lvlText w:val=""/>
      <w:lvlJc w:val="left"/>
    </w:lvl>
    <w:lvl w:ilvl="5" w:tplc="A0684A46">
      <w:numFmt w:val="decimal"/>
      <w:lvlText w:val=""/>
      <w:lvlJc w:val="left"/>
    </w:lvl>
    <w:lvl w:ilvl="6" w:tplc="DCC2BAD2">
      <w:numFmt w:val="decimal"/>
      <w:lvlText w:val=""/>
      <w:lvlJc w:val="left"/>
    </w:lvl>
    <w:lvl w:ilvl="7" w:tplc="B8BA4440">
      <w:numFmt w:val="decimal"/>
      <w:lvlText w:val=""/>
      <w:lvlJc w:val="left"/>
    </w:lvl>
    <w:lvl w:ilvl="8" w:tplc="B3EE3D7A">
      <w:numFmt w:val="decimal"/>
      <w:lvlText w:val=""/>
      <w:lvlJc w:val="left"/>
    </w:lvl>
  </w:abstractNum>
  <w:abstractNum w:abstractNumId="44">
    <w:nsid w:val="0000261E"/>
    <w:multiLevelType w:val="hybridMultilevel"/>
    <w:tmpl w:val="82DCAB62"/>
    <w:lvl w:ilvl="0" w:tplc="8432E890">
      <w:start w:val="1"/>
      <w:numFmt w:val="bullet"/>
      <w:lvlText w:val="В"/>
      <w:lvlJc w:val="left"/>
    </w:lvl>
    <w:lvl w:ilvl="1" w:tplc="7DBAAF2E">
      <w:numFmt w:val="decimal"/>
      <w:lvlText w:val=""/>
      <w:lvlJc w:val="left"/>
    </w:lvl>
    <w:lvl w:ilvl="2" w:tplc="E75C664A">
      <w:numFmt w:val="decimal"/>
      <w:lvlText w:val=""/>
      <w:lvlJc w:val="left"/>
    </w:lvl>
    <w:lvl w:ilvl="3" w:tplc="963856CC">
      <w:numFmt w:val="decimal"/>
      <w:lvlText w:val=""/>
      <w:lvlJc w:val="left"/>
    </w:lvl>
    <w:lvl w:ilvl="4" w:tplc="5024DD82">
      <w:numFmt w:val="decimal"/>
      <w:lvlText w:val=""/>
      <w:lvlJc w:val="left"/>
    </w:lvl>
    <w:lvl w:ilvl="5" w:tplc="64BAB50A">
      <w:numFmt w:val="decimal"/>
      <w:lvlText w:val=""/>
      <w:lvlJc w:val="left"/>
    </w:lvl>
    <w:lvl w:ilvl="6" w:tplc="DD56A5B0">
      <w:numFmt w:val="decimal"/>
      <w:lvlText w:val=""/>
      <w:lvlJc w:val="left"/>
    </w:lvl>
    <w:lvl w:ilvl="7" w:tplc="F84CFD52">
      <w:numFmt w:val="decimal"/>
      <w:lvlText w:val=""/>
      <w:lvlJc w:val="left"/>
    </w:lvl>
    <w:lvl w:ilvl="8" w:tplc="E81065F0">
      <w:numFmt w:val="decimal"/>
      <w:lvlText w:val=""/>
      <w:lvlJc w:val="left"/>
    </w:lvl>
  </w:abstractNum>
  <w:abstractNum w:abstractNumId="45">
    <w:nsid w:val="000026A6"/>
    <w:multiLevelType w:val="hybridMultilevel"/>
    <w:tmpl w:val="6E8A1BD0"/>
    <w:lvl w:ilvl="0" w:tplc="5AC0EA2C">
      <w:start w:val="1"/>
      <w:numFmt w:val="bullet"/>
      <w:lvlText w:val="•"/>
      <w:lvlJc w:val="left"/>
    </w:lvl>
    <w:lvl w:ilvl="1" w:tplc="4876295C">
      <w:numFmt w:val="decimal"/>
      <w:lvlText w:val=""/>
      <w:lvlJc w:val="left"/>
    </w:lvl>
    <w:lvl w:ilvl="2" w:tplc="24DC609A">
      <w:numFmt w:val="decimal"/>
      <w:lvlText w:val=""/>
      <w:lvlJc w:val="left"/>
    </w:lvl>
    <w:lvl w:ilvl="3" w:tplc="4EC2C444">
      <w:numFmt w:val="decimal"/>
      <w:lvlText w:val=""/>
      <w:lvlJc w:val="left"/>
    </w:lvl>
    <w:lvl w:ilvl="4" w:tplc="F5F096B8">
      <w:numFmt w:val="decimal"/>
      <w:lvlText w:val=""/>
      <w:lvlJc w:val="left"/>
    </w:lvl>
    <w:lvl w:ilvl="5" w:tplc="9F6A27D4">
      <w:numFmt w:val="decimal"/>
      <w:lvlText w:val=""/>
      <w:lvlJc w:val="left"/>
    </w:lvl>
    <w:lvl w:ilvl="6" w:tplc="7116DB1E">
      <w:numFmt w:val="decimal"/>
      <w:lvlText w:val=""/>
      <w:lvlJc w:val="left"/>
    </w:lvl>
    <w:lvl w:ilvl="7" w:tplc="A4028394">
      <w:numFmt w:val="decimal"/>
      <w:lvlText w:val=""/>
      <w:lvlJc w:val="left"/>
    </w:lvl>
    <w:lvl w:ilvl="8" w:tplc="53E03BA2">
      <w:numFmt w:val="decimal"/>
      <w:lvlText w:val=""/>
      <w:lvlJc w:val="left"/>
    </w:lvl>
  </w:abstractNum>
  <w:abstractNum w:abstractNumId="46">
    <w:nsid w:val="00002725"/>
    <w:multiLevelType w:val="hybridMultilevel"/>
    <w:tmpl w:val="8B4C8E80"/>
    <w:lvl w:ilvl="0" w:tplc="35FA2CE2">
      <w:start w:val="28"/>
      <w:numFmt w:val="decimal"/>
      <w:lvlText w:val="%1."/>
      <w:lvlJc w:val="left"/>
    </w:lvl>
    <w:lvl w:ilvl="1" w:tplc="670CB940">
      <w:numFmt w:val="decimal"/>
      <w:lvlText w:val=""/>
      <w:lvlJc w:val="left"/>
    </w:lvl>
    <w:lvl w:ilvl="2" w:tplc="4E9AE478">
      <w:numFmt w:val="decimal"/>
      <w:lvlText w:val=""/>
      <w:lvlJc w:val="left"/>
    </w:lvl>
    <w:lvl w:ilvl="3" w:tplc="6DFA75DE">
      <w:numFmt w:val="decimal"/>
      <w:lvlText w:val=""/>
      <w:lvlJc w:val="left"/>
    </w:lvl>
    <w:lvl w:ilvl="4" w:tplc="3162C3D0">
      <w:numFmt w:val="decimal"/>
      <w:lvlText w:val=""/>
      <w:lvlJc w:val="left"/>
    </w:lvl>
    <w:lvl w:ilvl="5" w:tplc="90823790">
      <w:numFmt w:val="decimal"/>
      <w:lvlText w:val=""/>
      <w:lvlJc w:val="left"/>
    </w:lvl>
    <w:lvl w:ilvl="6" w:tplc="0C7C6C8A">
      <w:numFmt w:val="decimal"/>
      <w:lvlText w:val=""/>
      <w:lvlJc w:val="left"/>
    </w:lvl>
    <w:lvl w:ilvl="7" w:tplc="7096AE72">
      <w:numFmt w:val="decimal"/>
      <w:lvlText w:val=""/>
      <w:lvlJc w:val="left"/>
    </w:lvl>
    <w:lvl w:ilvl="8" w:tplc="D7CA0040">
      <w:numFmt w:val="decimal"/>
      <w:lvlText w:val=""/>
      <w:lvlJc w:val="left"/>
    </w:lvl>
  </w:abstractNum>
  <w:abstractNum w:abstractNumId="47">
    <w:nsid w:val="00002833"/>
    <w:multiLevelType w:val="hybridMultilevel"/>
    <w:tmpl w:val="AFB8A04E"/>
    <w:lvl w:ilvl="0" w:tplc="38E2B0C8">
      <w:start w:val="1"/>
      <w:numFmt w:val="decimal"/>
      <w:lvlText w:val="%1."/>
      <w:lvlJc w:val="left"/>
    </w:lvl>
    <w:lvl w:ilvl="1" w:tplc="83E45224">
      <w:numFmt w:val="decimal"/>
      <w:lvlText w:val=""/>
      <w:lvlJc w:val="left"/>
    </w:lvl>
    <w:lvl w:ilvl="2" w:tplc="7E0AE41C">
      <w:numFmt w:val="decimal"/>
      <w:lvlText w:val=""/>
      <w:lvlJc w:val="left"/>
    </w:lvl>
    <w:lvl w:ilvl="3" w:tplc="BAAC091A">
      <w:numFmt w:val="decimal"/>
      <w:lvlText w:val=""/>
      <w:lvlJc w:val="left"/>
    </w:lvl>
    <w:lvl w:ilvl="4" w:tplc="721ACB4E">
      <w:numFmt w:val="decimal"/>
      <w:lvlText w:val=""/>
      <w:lvlJc w:val="left"/>
    </w:lvl>
    <w:lvl w:ilvl="5" w:tplc="FA5C5ADC">
      <w:numFmt w:val="decimal"/>
      <w:lvlText w:val=""/>
      <w:lvlJc w:val="left"/>
    </w:lvl>
    <w:lvl w:ilvl="6" w:tplc="32D2104E">
      <w:numFmt w:val="decimal"/>
      <w:lvlText w:val=""/>
      <w:lvlJc w:val="left"/>
    </w:lvl>
    <w:lvl w:ilvl="7" w:tplc="03AADE08">
      <w:numFmt w:val="decimal"/>
      <w:lvlText w:val=""/>
      <w:lvlJc w:val="left"/>
    </w:lvl>
    <w:lvl w:ilvl="8" w:tplc="65886E0C">
      <w:numFmt w:val="decimal"/>
      <w:lvlText w:val=""/>
      <w:lvlJc w:val="left"/>
    </w:lvl>
  </w:abstractNum>
  <w:abstractNum w:abstractNumId="48">
    <w:nsid w:val="00002852"/>
    <w:multiLevelType w:val="hybridMultilevel"/>
    <w:tmpl w:val="B8DAF2DA"/>
    <w:lvl w:ilvl="0" w:tplc="2084BDC2">
      <w:start w:val="13"/>
      <w:numFmt w:val="decimal"/>
      <w:lvlText w:val="%1."/>
      <w:lvlJc w:val="left"/>
    </w:lvl>
    <w:lvl w:ilvl="1" w:tplc="3DC29C8C">
      <w:numFmt w:val="decimal"/>
      <w:lvlText w:val=""/>
      <w:lvlJc w:val="left"/>
    </w:lvl>
    <w:lvl w:ilvl="2" w:tplc="1D78EF6E">
      <w:numFmt w:val="decimal"/>
      <w:lvlText w:val=""/>
      <w:lvlJc w:val="left"/>
    </w:lvl>
    <w:lvl w:ilvl="3" w:tplc="D2664818">
      <w:numFmt w:val="decimal"/>
      <w:lvlText w:val=""/>
      <w:lvlJc w:val="left"/>
    </w:lvl>
    <w:lvl w:ilvl="4" w:tplc="43E4FD84">
      <w:numFmt w:val="decimal"/>
      <w:lvlText w:val=""/>
      <w:lvlJc w:val="left"/>
    </w:lvl>
    <w:lvl w:ilvl="5" w:tplc="6BAAD6EC">
      <w:numFmt w:val="decimal"/>
      <w:lvlText w:val=""/>
      <w:lvlJc w:val="left"/>
    </w:lvl>
    <w:lvl w:ilvl="6" w:tplc="B74441B8">
      <w:numFmt w:val="decimal"/>
      <w:lvlText w:val=""/>
      <w:lvlJc w:val="left"/>
    </w:lvl>
    <w:lvl w:ilvl="7" w:tplc="B1660EFA">
      <w:numFmt w:val="decimal"/>
      <w:lvlText w:val=""/>
      <w:lvlJc w:val="left"/>
    </w:lvl>
    <w:lvl w:ilvl="8" w:tplc="C870E438">
      <w:numFmt w:val="decimal"/>
      <w:lvlText w:val=""/>
      <w:lvlJc w:val="left"/>
    </w:lvl>
  </w:abstractNum>
  <w:abstractNum w:abstractNumId="49">
    <w:nsid w:val="0000288F"/>
    <w:multiLevelType w:val="hybridMultilevel"/>
    <w:tmpl w:val="8C90E366"/>
    <w:lvl w:ilvl="0" w:tplc="7FA41E98">
      <w:start w:val="1"/>
      <w:numFmt w:val="decimal"/>
      <w:lvlText w:val="%1."/>
      <w:lvlJc w:val="left"/>
    </w:lvl>
    <w:lvl w:ilvl="1" w:tplc="FA48559C">
      <w:numFmt w:val="decimal"/>
      <w:lvlText w:val=""/>
      <w:lvlJc w:val="left"/>
    </w:lvl>
    <w:lvl w:ilvl="2" w:tplc="A47A6E58">
      <w:numFmt w:val="decimal"/>
      <w:lvlText w:val=""/>
      <w:lvlJc w:val="left"/>
    </w:lvl>
    <w:lvl w:ilvl="3" w:tplc="8DEAE444">
      <w:numFmt w:val="decimal"/>
      <w:lvlText w:val=""/>
      <w:lvlJc w:val="left"/>
    </w:lvl>
    <w:lvl w:ilvl="4" w:tplc="AE9C3616">
      <w:numFmt w:val="decimal"/>
      <w:lvlText w:val=""/>
      <w:lvlJc w:val="left"/>
    </w:lvl>
    <w:lvl w:ilvl="5" w:tplc="4B7AE17A">
      <w:numFmt w:val="decimal"/>
      <w:lvlText w:val=""/>
      <w:lvlJc w:val="left"/>
    </w:lvl>
    <w:lvl w:ilvl="6" w:tplc="99607D10">
      <w:numFmt w:val="decimal"/>
      <w:lvlText w:val=""/>
      <w:lvlJc w:val="left"/>
    </w:lvl>
    <w:lvl w:ilvl="7" w:tplc="35FC74D2">
      <w:numFmt w:val="decimal"/>
      <w:lvlText w:val=""/>
      <w:lvlJc w:val="left"/>
    </w:lvl>
    <w:lvl w:ilvl="8" w:tplc="41D4C5C0">
      <w:numFmt w:val="decimal"/>
      <w:lvlText w:val=""/>
      <w:lvlJc w:val="left"/>
    </w:lvl>
  </w:abstractNum>
  <w:abstractNum w:abstractNumId="50">
    <w:nsid w:val="00002B00"/>
    <w:multiLevelType w:val="hybridMultilevel"/>
    <w:tmpl w:val="E604DEBE"/>
    <w:lvl w:ilvl="0" w:tplc="9BF46918">
      <w:start w:val="1"/>
      <w:numFmt w:val="decimal"/>
      <w:lvlText w:val="%1."/>
      <w:lvlJc w:val="left"/>
    </w:lvl>
    <w:lvl w:ilvl="1" w:tplc="3624841E">
      <w:numFmt w:val="decimal"/>
      <w:lvlText w:val=""/>
      <w:lvlJc w:val="left"/>
    </w:lvl>
    <w:lvl w:ilvl="2" w:tplc="FBAED8A6">
      <w:numFmt w:val="decimal"/>
      <w:lvlText w:val=""/>
      <w:lvlJc w:val="left"/>
    </w:lvl>
    <w:lvl w:ilvl="3" w:tplc="E3BAFB90">
      <w:numFmt w:val="decimal"/>
      <w:lvlText w:val=""/>
      <w:lvlJc w:val="left"/>
    </w:lvl>
    <w:lvl w:ilvl="4" w:tplc="47F29704">
      <w:numFmt w:val="decimal"/>
      <w:lvlText w:val=""/>
      <w:lvlJc w:val="left"/>
    </w:lvl>
    <w:lvl w:ilvl="5" w:tplc="2280012C">
      <w:numFmt w:val="decimal"/>
      <w:lvlText w:val=""/>
      <w:lvlJc w:val="left"/>
    </w:lvl>
    <w:lvl w:ilvl="6" w:tplc="54107EA6">
      <w:numFmt w:val="decimal"/>
      <w:lvlText w:val=""/>
      <w:lvlJc w:val="left"/>
    </w:lvl>
    <w:lvl w:ilvl="7" w:tplc="29FC2ADC">
      <w:numFmt w:val="decimal"/>
      <w:lvlText w:val=""/>
      <w:lvlJc w:val="left"/>
    </w:lvl>
    <w:lvl w:ilvl="8" w:tplc="7F8A5820">
      <w:numFmt w:val="decimal"/>
      <w:lvlText w:val=""/>
      <w:lvlJc w:val="left"/>
    </w:lvl>
  </w:abstractNum>
  <w:abstractNum w:abstractNumId="51">
    <w:nsid w:val="00002B0C"/>
    <w:multiLevelType w:val="hybridMultilevel"/>
    <w:tmpl w:val="110C3706"/>
    <w:lvl w:ilvl="0" w:tplc="59047ED4">
      <w:start w:val="1"/>
      <w:numFmt w:val="decimal"/>
      <w:lvlText w:val="%1."/>
      <w:lvlJc w:val="left"/>
    </w:lvl>
    <w:lvl w:ilvl="1" w:tplc="13724B40">
      <w:numFmt w:val="decimal"/>
      <w:lvlText w:val=""/>
      <w:lvlJc w:val="left"/>
    </w:lvl>
    <w:lvl w:ilvl="2" w:tplc="4C0E28D6">
      <w:numFmt w:val="decimal"/>
      <w:lvlText w:val=""/>
      <w:lvlJc w:val="left"/>
    </w:lvl>
    <w:lvl w:ilvl="3" w:tplc="06541BD8">
      <w:numFmt w:val="decimal"/>
      <w:lvlText w:val=""/>
      <w:lvlJc w:val="left"/>
    </w:lvl>
    <w:lvl w:ilvl="4" w:tplc="9EF23F74">
      <w:numFmt w:val="decimal"/>
      <w:lvlText w:val=""/>
      <w:lvlJc w:val="left"/>
    </w:lvl>
    <w:lvl w:ilvl="5" w:tplc="B41C4514">
      <w:numFmt w:val="decimal"/>
      <w:lvlText w:val=""/>
      <w:lvlJc w:val="left"/>
    </w:lvl>
    <w:lvl w:ilvl="6" w:tplc="931AFB10">
      <w:numFmt w:val="decimal"/>
      <w:lvlText w:val=""/>
      <w:lvlJc w:val="left"/>
    </w:lvl>
    <w:lvl w:ilvl="7" w:tplc="41E0C310">
      <w:numFmt w:val="decimal"/>
      <w:lvlText w:val=""/>
      <w:lvlJc w:val="left"/>
    </w:lvl>
    <w:lvl w:ilvl="8" w:tplc="B66AA74E">
      <w:numFmt w:val="decimal"/>
      <w:lvlText w:val=""/>
      <w:lvlJc w:val="left"/>
    </w:lvl>
  </w:abstractNum>
  <w:abstractNum w:abstractNumId="52">
    <w:nsid w:val="00002C49"/>
    <w:multiLevelType w:val="hybridMultilevel"/>
    <w:tmpl w:val="FEE667DA"/>
    <w:lvl w:ilvl="0" w:tplc="B5E6B276">
      <w:start w:val="1"/>
      <w:numFmt w:val="decimal"/>
      <w:lvlText w:val="%1."/>
      <w:lvlJc w:val="left"/>
    </w:lvl>
    <w:lvl w:ilvl="1" w:tplc="F35E0B62">
      <w:numFmt w:val="decimal"/>
      <w:lvlText w:val=""/>
      <w:lvlJc w:val="left"/>
    </w:lvl>
    <w:lvl w:ilvl="2" w:tplc="02FA747C">
      <w:numFmt w:val="decimal"/>
      <w:lvlText w:val=""/>
      <w:lvlJc w:val="left"/>
    </w:lvl>
    <w:lvl w:ilvl="3" w:tplc="41AE371E">
      <w:numFmt w:val="decimal"/>
      <w:lvlText w:val=""/>
      <w:lvlJc w:val="left"/>
    </w:lvl>
    <w:lvl w:ilvl="4" w:tplc="0A2A65B6">
      <w:numFmt w:val="decimal"/>
      <w:lvlText w:val=""/>
      <w:lvlJc w:val="left"/>
    </w:lvl>
    <w:lvl w:ilvl="5" w:tplc="8FA8CAC0">
      <w:numFmt w:val="decimal"/>
      <w:lvlText w:val=""/>
      <w:lvlJc w:val="left"/>
    </w:lvl>
    <w:lvl w:ilvl="6" w:tplc="B0321D5A">
      <w:numFmt w:val="decimal"/>
      <w:lvlText w:val=""/>
      <w:lvlJc w:val="left"/>
    </w:lvl>
    <w:lvl w:ilvl="7" w:tplc="50C4C708">
      <w:numFmt w:val="decimal"/>
      <w:lvlText w:val=""/>
      <w:lvlJc w:val="left"/>
    </w:lvl>
    <w:lvl w:ilvl="8" w:tplc="2000EE02">
      <w:numFmt w:val="decimal"/>
      <w:lvlText w:val=""/>
      <w:lvlJc w:val="left"/>
    </w:lvl>
  </w:abstractNum>
  <w:abstractNum w:abstractNumId="53">
    <w:nsid w:val="00002D12"/>
    <w:multiLevelType w:val="hybridMultilevel"/>
    <w:tmpl w:val="BC1C356E"/>
    <w:lvl w:ilvl="0" w:tplc="47A025E0">
      <w:start w:val="1"/>
      <w:numFmt w:val="bullet"/>
      <w:lvlText w:val="•"/>
      <w:lvlJc w:val="left"/>
    </w:lvl>
    <w:lvl w:ilvl="1" w:tplc="8D40660A">
      <w:numFmt w:val="decimal"/>
      <w:lvlText w:val=""/>
      <w:lvlJc w:val="left"/>
    </w:lvl>
    <w:lvl w:ilvl="2" w:tplc="1510535E">
      <w:numFmt w:val="decimal"/>
      <w:lvlText w:val=""/>
      <w:lvlJc w:val="left"/>
    </w:lvl>
    <w:lvl w:ilvl="3" w:tplc="A2ECD004">
      <w:numFmt w:val="decimal"/>
      <w:lvlText w:val=""/>
      <w:lvlJc w:val="left"/>
    </w:lvl>
    <w:lvl w:ilvl="4" w:tplc="BFE4061A">
      <w:numFmt w:val="decimal"/>
      <w:lvlText w:val=""/>
      <w:lvlJc w:val="left"/>
    </w:lvl>
    <w:lvl w:ilvl="5" w:tplc="6FFA6508">
      <w:numFmt w:val="decimal"/>
      <w:lvlText w:val=""/>
      <w:lvlJc w:val="left"/>
    </w:lvl>
    <w:lvl w:ilvl="6" w:tplc="439E5BE4">
      <w:numFmt w:val="decimal"/>
      <w:lvlText w:val=""/>
      <w:lvlJc w:val="left"/>
    </w:lvl>
    <w:lvl w:ilvl="7" w:tplc="B99E85E8">
      <w:numFmt w:val="decimal"/>
      <w:lvlText w:val=""/>
      <w:lvlJc w:val="left"/>
    </w:lvl>
    <w:lvl w:ilvl="8" w:tplc="9CFE43F8">
      <w:numFmt w:val="decimal"/>
      <w:lvlText w:val=""/>
      <w:lvlJc w:val="left"/>
    </w:lvl>
  </w:abstractNum>
  <w:abstractNum w:abstractNumId="54">
    <w:nsid w:val="00002FFF"/>
    <w:multiLevelType w:val="hybridMultilevel"/>
    <w:tmpl w:val="25EEA3F4"/>
    <w:lvl w:ilvl="0" w:tplc="56E0530C">
      <w:start w:val="1"/>
      <w:numFmt w:val="decimal"/>
      <w:lvlText w:val="%1"/>
      <w:lvlJc w:val="left"/>
    </w:lvl>
    <w:lvl w:ilvl="1" w:tplc="45403138">
      <w:numFmt w:val="decimal"/>
      <w:lvlText w:val=""/>
      <w:lvlJc w:val="left"/>
    </w:lvl>
    <w:lvl w:ilvl="2" w:tplc="8E70FC9A">
      <w:numFmt w:val="decimal"/>
      <w:lvlText w:val=""/>
      <w:lvlJc w:val="left"/>
    </w:lvl>
    <w:lvl w:ilvl="3" w:tplc="59382042">
      <w:numFmt w:val="decimal"/>
      <w:lvlText w:val=""/>
      <w:lvlJc w:val="left"/>
    </w:lvl>
    <w:lvl w:ilvl="4" w:tplc="EE283E1E">
      <w:numFmt w:val="decimal"/>
      <w:lvlText w:val=""/>
      <w:lvlJc w:val="left"/>
    </w:lvl>
    <w:lvl w:ilvl="5" w:tplc="82C07B9E">
      <w:numFmt w:val="decimal"/>
      <w:lvlText w:val=""/>
      <w:lvlJc w:val="left"/>
    </w:lvl>
    <w:lvl w:ilvl="6" w:tplc="F29282AC">
      <w:numFmt w:val="decimal"/>
      <w:lvlText w:val=""/>
      <w:lvlJc w:val="left"/>
    </w:lvl>
    <w:lvl w:ilvl="7" w:tplc="674402FA">
      <w:numFmt w:val="decimal"/>
      <w:lvlText w:val=""/>
      <w:lvlJc w:val="left"/>
    </w:lvl>
    <w:lvl w:ilvl="8" w:tplc="A6941C9A">
      <w:numFmt w:val="decimal"/>
      <w:lvlText w:val=""/>
      <w:lvlJc w:val="left"/>
    </w:lvl>
  </w:abstractNum>
  <w:abstractNum w:abstractNumId="55">
    <w:nsid w:val="00003004"/>
    <w:multiLevelType w:val="hybridMultilevel"/>
    <w:tmpl w:val="43E2BDB0"/>
    <w:lvl w:ilvl="0" w:tplc="82BE41D4">
      <w:start w:val="1"/>
      <w:numFmt w:val="bullet"/>
      <w:lvlText w:val="В"/>
      <w:lvlJc w:val="left"/>
    </w:lvl>
    <w:lvl w:ilvl="1" w:tplc="B630C78C">
      <w:numFmt w:val="decimal"/>
      <w:lvlText w:val=""/>
      <w:lvlJc w:val="left"/>
    </w:lvl>
    <w:lvl w:ilvl="2" w:tplc="03E6D77A">
      <w:numFmt w:val="decimal"/>
      <w:lvlText w:val=""/>
      <w:lvlJc w:val="left"/>
    </w:lvl>
    <w:lvl w:ilvl="3" w:tplc="15C69792">
      <w:numFmt w:val="decimal"/>
      <w:lvlText w:val=""/>
      <w:lvlJc w:val="left"/>
    </w:lvl>
    <w:lvl w:ilvl="4" w:tplc="4478285E">
      <w:numFmt w:val="decimal"/>
      <w:lvlText w:val=""/>
      <w:lvlJc w:val="left"/>
    </w:lvl>
    <w:lvl w:ilvl="5" w:tplc="1D14FE12">
      <w:numFmt w:val="decimal"/>
      <w:lvlText w:val=""/>
      <w:lvlJc w:val="left"/>
    </w:lvl>
    <w:lvl w:ilvl="6" w:tplc="A7922BC0">
      <w:numFmt w:val="decimal"/>
      <w:lvlText w:val=""/>
      <w:lvlJc w:val="left"/>
    </w:lvl>
    <w:lvl w:ilvl="7" w:tplc="BBE24590">
      <w:numFmt w:val="decimal"/>
      <w:lvlText w:val=""/>
      <w:lvlJc w:val="left"/>
    </w:lvl>
    <w:lvl w:ilvl="8" w:tplc="3A4CDB96">
      <w:numFmt w:val="decimal"/>
      <w:lvlText w:val=""/>
      <w:lvlJc w:val="left"/>
    </w:lvl>
  </w:abstractNum>
  <w:abstractNum w:abstractNumId="56">
    <w:nsid w:val="0000305E"/>
    <w:multiLevelType w:val="hybridMultilevel"/>
    <w:tmpl w:val="6E0E97F2"/>
    <w:lvl w:ilvl="0" w:tplc="A4C21DD4">
      <w:start w:val="1"/>
      <w:numFmt w:val="bullet"/>
      <w:lvlText w:val="•"/>
      <w:lvlJc w:val="left"/>
    </w:lvl>
    <w:lvl w:ilvl="1" w:tplc="D3923604">
      <w:numFmt w:val="decimal"/>
      <w:lvlText w:val=""/>
      <w:lvlJc w:val="left"/>
    </w:lvl>
    <w:lvl w:ilvl="2" w:tplc="8DAEDFBE">
      <w:numFmt w:val="decimal"/>
      <w:lvlText w:val=""/>
      <w:lvlJc w:val="left"/>
    </w:lvl>
    <w:lvl w:ilvl="3" w:tplc="3F88C782">
      <w:numFmt w:val="decimal"/>
      <w:lvlText w:val=""/>
      <w:lvlJc w:val="left"/>
    </w:lvl>
    <w:lvl w:ilvl="4" w:tplc="81D8A73A">
      <w:numFmt w:val="decimal"/>
      <w:lvlText w:val=""/>
      <w:lvlJc w:val="left"/>
    </w:lvl>
    <w:lvl w:ilvl="5" w:tplc="F3A81FD0">
      <w:numFmt w:val="decimal"/>
      <w:lvlText w:val=""/>
      <w:lvlJc w:val="left"/>
    </w:lvl>
    <w:lvl w:ilvl="6" w:tplc="E77AD818">
      <w:numFmt w:val="decimal"/>
      <w:lvlText w:val=""/>
      <w:lvlJc w:val="left"/>
    </w:lvl>
    <w:lvl w:ilvl="7" w:tplc="8CBA289E">
      <w:numFmt w:val="decimal"/>
      <w:lvlText w:val=""/>
      <w:lvlJc w:val="left"/>
    </w:lvl>
    <w:lvl w:ilvl="8" w:tplc="789EBFFA">
      <w:numFmt w:val="decimal"/>
      <w:lvlText w:val=""/>
      <w:lvlJc w:val="left"/>
    </w:lvl>
  </w:abstractNum>
  <w:abstractNum w:abstractNumId="57">
    <w:nsid w:val="000032E6"/>
    <w:multiLevelType w:val="hybridMultilevel"/>
    <w:tmpl w:val="C65A1BC6"/>
    <w:lvl w:ilvl="0" w:tplc="F00CA998">
      <w:start w:val="1"/>
      <w:numFmt w:val="decimal"/>
      <w:lvlText w:val="%1."/>
      <w:lvlJc w:val="left"/>
    </w:lvl>
    <w:lvl w:ilvl="1" w:tplc="A9A2462A">
      <w:numFmt w:val="decimal"/>
      <w:lvlText w:val=""/>
      <w:lvlJc w:val="left"/>
    </w:lvl>
    <w:lvl w:ilvl="2" w:tplc="3A06653A">
      <w:numFmt w:val="decimal"/>
      <w:lvlText w:val=""/>
      <w:lvlJc w:val="left"/>
    </w:lvl>
    <w:lvl w:ilvl="3" w:tplc="FB18646C">
      <w:numFmt w:val="decimal"/>
      <w:lvlText w:val=""/>
      <w:lvlJc w:val="left"/>
    </w:lvl>
    <w:lvl w:ilvl="4" w:tplc="F306D212">
      <w:numFmt w:val="decimal"/>
      <w:lvlText w:val=""/>
      <w:lvlJc w:val="left"/>
    </w:lvl>
    <w:lvl w:ilvl="5" w:tplc="7578F762">
      <w:numFmt w:val="decimal"/>
      <w:lvlText w:val=""/>
      <w:lvlJc w:val="left"/>
    </w:lvl>
    <w:lvl w:ilvl="6" w:tplc="32BE25FA">
      <w:numFmt w:val="decimal"/>
      <w:lvlText w:val=""/>
      <w:lvlJc w:val="left"/>
    </w:lvl>
    <w:lvl w:ilvl="7" w:tplc="4C3E790E">
      <w:numFmt w:val="decimal"/>
      <w:lvlText w:val=""/>
      <w:lvlJc w:val="left"/>
    </w:lvl>
    <w:lvl w:ilvl="8" w:tplc="8F8C5720">
      <w:numFmt w:val="decimal"/>
      <w:lvlText w:val=""/>
      <w:lvlJc w:val="left"/>
    </w:lvl>
  </w:abstractNum>
  <w:abstractNum w:abstractNumId="58">
    <w:nsid w:val="00003492"/>
    <w:multiLevelType w:val="hybridMultilevel"/>
    <w:tmpl w:val="1520DB70"/>
    <w:lvl w:ilvl="0" w:tplc="F3709858">
      <w:start w:val="1"/>
      <w:numFmt w:val="decimal"/>
      <w:lvlText w:val="%1."/>
      <w:lvlJc w:val="left"/>
    </w:lvl>
    <w:lvl w:ilvl="1" w:tplc="FA8EBE2A">
      <w:numFmt w:val="decimal"/>
      <w:lvlText w:val=""/>
      <w:lvlJc w:val="left"/>
    </w:lvl>
    <w:lvl w:ilvl="2" w:tplc="C4581244">
      <w:numFmt w:val="decimal"/>
      <w:lvlText w:val=""/>
      <w:lvlJc w:val="left"/>
    </w:lvl>
    <w:lvl w:ilvl="3" w:tplc="070497F0">
      <w:numFmt w:val="decimal"/>
      <w:lvlText w:val=""/>
      <w:lvlJc w:val="left"/>
    </w:lvl>
    <w:lvl w:ilvl="4" w:tplc="799E155A">
      <w:numFmt w:val="decimal"/>
      <w:lvlText w:val=""/>
      <w:lvlJc w:val="left"/>
    </w:lvl>
    <w:lvl w:ilvl="5" w:tplc="9D2048EC">
      <w:numFmt w:val="decimal"/>
      <w:lvlText w:val=""/>
      <w:lvlJc w:val="left"/>
    </w:lvl>
    <w:lvl w:ilvl="6" w:tplc="F708714C">
      <w:numFmt w:val="decimal"/>
      <w:lvlText w:val=""/>
      <w:lvlJc w:val="left"/>
    </w:lvl>
    <w:lvl w:ilvl="7" w:tplc="CDA60972">
      <w:numFmt w:val="decimal"/>
      <w:lvlText w:val=""/>
      <w:lvlJc w:val="left"/>
    </w:lvl>
    <w:lvl w:ilvl="8" w:tplc="B7642770">
      <w:numFmt w:val="decimal"/>
      <w:lvlText w:val=""/>
      <w:lvlJc w:val="left"/>
    </w:lvl>
  </w:abstractNum>
  <w:abstractNum w:abstractNumId="59">
    <w:nsid w:val="000037E5"/>
    <w:multiLevelType w:val="hybridMultilevel"/>
    <w:tmpl w:val="E796FD50"/>
    <w:lvl w:ilvl="0" w:tplc="A766923E">
      <w:start w:val="1"/>
      <w:numFmt w:val="decimal"/>
      <w:lvlText w:val="%1."/>
      <w:lvlJc w:val="left"/>
    </w:lvl>
    <w:lvl w:ilvl="1" w:tplc="DDB62992">
      <w:numFmt w:val="decimal"/>
      <w:lvlText w:val=""/>
      <w:lvlJc w:val="left"/>
    </w:lvl>
    <w:lvl w:ilvl="2" w:tplc="4A66BCA8">
      <w:numFmt w:val="decimal"/>
      <w:lvlText w:val=""/>
      <w:lvlJc w:val="left"/>
    </w:lvl>
    <w:lvl w:ilvl="3" w:tplc="22EC3C8A">
      <w:numFmt w:val="decimal"/>
      <w:lvlText w:val=""/>
      <w:lvlJc w:val="left"/>
    </w:lvl>
    <w:lvl w:ilvl="4" w:tplc="F2A65242">
      <w:numFmt w:val="decimal"/>
      <w:lvlText w:val=""/>
      <w:lvlJc w:val="left"/>
    </w:lvl>
    <w:lvl w:ilvl="5" w:tplc="242AABDA">
      <w:numFmt w:val="decimal"/>
      <w:lvlText w:val=""/>
      <w:lvlJc w:val="left"/>
    </w:lvl>
    <w:lvl w:ilvl="6" w:tplc="61845A88">
      <w:numFmt w:val="decimal"/>
      <w:lvlText w:val=""/>
      <w:lvlJc w:val="left"/>
    </w:lvl>
    <w:lvl w:ilvl="7" w:tplc="8C2CF332">
      <w:numFmt w:val="decimal"/>
      <w:lvlText w:val=""/>
      <w:lvlJc w:val="left"/>
    </w:lvl>
    <w:lvl w:ilvl="8" w:tplc="4BD4652E">
      <w:numFmt w:val="decimal"/>
      <w:lvlText w:val=""/>
      <w:lvlJc w:val="left"/>
    </w:lvl>
  </w:abstractNum>
  <w:abstractNum w:abstractNumId="60">
    <w:nsid w:val="000037E6"/>
    <w:multiLevelType w:val="hybridMultilevel"/>
    <w:tmpl w:val="5E2298A8"/>
    <w:lvl w:ilvl="0" w:tplc="0DC46328">
      <w:start w:val="1"/>
      <w:numFmt w:val="decimal"/>
      <w:lvlText w:val="%1."/>
      <w:lvlJc w:val="left"/>
    </w:lvl>
    <w:lvl w:ilvl="1" w:tplc="645C98F6">
      <w:numFmt w:val="decimal"/>
      <w:lvlText w:val=""/>
      <w:lvlJc w:val="left"/>
    </w:lvl>
    <w:lvl w:ilvl="2" w:tplc="BC8603F6">
      <w:numFmt w:val="decimal"/>
      <w:lvlText w:val=""/>
      <w:lvlJc w:val="left"/>
    </w:lvl>
    <w:lvl w:ilvl="3" w:tplc="6FC8CFEE">
      <w:numFmt w:val="decimal"/>
      <w:lvlText w:val=""/>
      <w:lvlJc w:val="left"/>
    </w:lvl>
    <w:lvl w:ilvl="4" w:tplc="6F8829C6">
      <w:numFmt w:val="decimal"/>
      <w:lvlText w:val=""/>
      <w:lvlJc w:val="left"/>
    </w:lvl>
    <w:lvl w:ilvl="5" w:tplc="EF226C4C">
      <w:numFmt w:val="decimal"/>
      <w:lvlText w:val=""/>
      <w:lvlJc w:val="left"/>
    </w:lvl>
    <w:lvl w:ilvl="6" w:tplc="1A64B092">
      <w:numFmt w:val="decimal"/>
      <w:lvlText w:val=""/>
      <w:lvlJc w:val="left"/>
    </w:lvl>
    <w:lvl w:ilvl="7" w:tplc="5CAA7190">
      <w:numFmt w:val="decimal"/>
      <w:lvlText w:val=""/>
      <w:lvlJc w:val="left"/>
    </w:lvl>
    <w:lvl w:ilvl="8" w:tplc="2162EE9C">
      <w:numFmt w:val="decimal"/>
      <w:lvlText w:val=""/>
      <w:lvlJc w:val="left"/>
    </w:lvl>
  </w:abstractNum>
  <w:abstractNum w:abstractNumId="61">
    <w:nsid w:val="00003807"/>
    <w:multiLevelType w:val="hybridMultilevel"/>
    <w:tmpl w:val="C20485AE"/>
    <w:lvl w:ilvl="0" w:tplc="D2CA354A">
      <w:start w:val="1"/>
      <w:numFmt w:val="decimal"/>
      <w:lvlText w:val="%1."/>
      <w:lvlJc w:val="left"/>
    </w:lvl>
    <w:lvl w:ilvl="1" w:tplc="AAF2A4E8">
      <w:numFmt w:val="decimal"/>
      <w:lvlText w:val=""/>
      <w:lvlJc w:val="left"/>
    </w:lvl>
    <w:lvl w:ilvl="2" w:tplc="ED66EF66">
      <w:numFmt w:val="decimal"/>
      <w:lvlText w:val=""/>
      <w:lvlJc w:val="left"/>
    </w:lvl>
    <w:lvl w:ilvl="3" w:tplc="A62C74FA">
      <w:numFmt w:val="decimal"/>
      <w:lvlText w:val=""/>
      <w:lvlJc w:val="left"/>
    </w:lvl>
    <w:lvl w:ilvl="4" w:tplc="0B3693D2">
      <w:numFmt w:val="decimal"/>
      <w:lvlText w:val=""/>
      <w:lvlJc w:val="left"/>
    </w:lvl>
    <w:lvl w:ilvl="5" w:tplc="6120A844">
      <w:numFmt w:val="decimal"/>
      <w:lvlText w:val=""/>
      <w:lvlJc w:val="left"/>
    </w:lvl>
    <w:lvl w:ilvl="6" w:tplc="AD540468">
      <w:numFmt w:val="decimal"/>
      <w:lvlText w:val=""/>
      <w:lvlJc w:val="left"/>
    </w:lvl>
    <w:lvl w:ilvl="7" w:tplc="638E9F96">
      <w:numFmt w:val="decimal"/>
      <w:lvlText w:val=""/>
      <w:lvlJc w:val="left"/>
    </w:lvl>
    <w:lvl w:ilvl="8" w:tplc="A3C8C028">
      <w:numFmt w:val="decimal"/>
      <w:lvlText w:val=""/>
      <w:lvlJc w:val="left"/>
    </w:lvl>
  </w:abstractNum>
  <w:abstractNum w:abstractNumId="62">
    <w:nsid w:val="000039B3"/>
    <w:multiLevelType w:val="hybridMultilevel"/>
    <w:tmpl w:val="98A68222"/>
    <w:lvl w:ilvl="0" w:tplc="AF8E90A8">
      <w:start w:val="1"/>
      <w:numFmt w:val="bullet"/>
      <w:lvlText w:val="•"/>
      <w:lvlJc w:val="left"/>
    </w:lvl>
    <w:lvl w:ilvl="1" w:tplc="26668420">
      <w:numFmt w:val="decimal"/>
      <w:lvlText w:val=""/>
      <w:lvlJc w:val="left"/>
    </w:lvl>
    <w:lvl w:ilvl="2" w:tplc="4F34ED4A">
      <w:numFmt w:val="decimal"/>
      <w:lvlText w:val=""/>
      <w:lvlJc w:val="left"/>
    </w:lvl>
    <w:lvl w:ilvl="3" w:tplc="CF6C21C0">
      <w:numFmt w:val="decimal"/>
      <w:lvlText w:val=""/>
      <w:lvlJc w:val="left"/>
    </w:lvl>
    <w:lvl w:ilvl="4" w:tplc="4E58EE8C">
      <w:numFmt w:val="decimal"/>
      <w:lvlText w:val=""/>
      <w:lvlJc w:val="left"/>
    </w:lvl>
    <w:lvl w:ilvl="5" w:tplc="F6664A18">
      <w:numFmt w:val="decimal"/>
      <w:lvlText w:val=""/>
      <w:lvlJc w:val="left"/>
    </w:lvl>
    <w:lvl w:ilvl="6" w:tplc="0680B1D2">
      <w:numFmt w:val="decimal"/>
      <w:lvlText w:val=""/>
      <w:lvlJc w:val="left"/>
    </w:lvl>
    <w:lvl w:ilvl="7" w:tplc="68505802">
      <w:numFmt w:val="decimal"/>
      <w:lvlText w:val=""/>
      <w:lvlJc w:val="left"/>
    </w:lvl>
    <w:lvl w:ilvl="8" w:tplc="CA68A830">
      <w:numFmt w:val="decimal"/>
      <w:lvlText w:val=""/>
      <w:lvlJc w:val="left"/>
    </w:lvl>
  </w:abstractNum>
  <w:abstractNum w:abstractNumId="63">
    <w:nsid w:val="000039CE"/>
    <w:multiLevelType w:val="hybridMultilevel"/>
    <w:tmpl w:val="79BE1000"/>
    <w:lvl w:ilvl="0" w:tplc="5434B9BC">
      <w:start w:val="4"/>
      <w:numFmt w:val="decimal"/>
      <w:lvlText w:val="%1."/>
      <w:lvlJc w:val="left"/>
    </w:lvl>
    <w:lvl w:ilvl="1" w:tplc="EFB479EE">
      <w:numFmt w:val="decimal"/>
      <w:lvlText w:val=""/>
      <w:lvlJc w:val="left"/>
    </w:lvl>
    <w:lvl w:ilvl="2" w:tplc="3588F07C">
      <w:numFmt w:val="decimal"/>
      <w:lvlText w:val=""/>
      <w:lvlJc w:val="left"/>
    </w:lvl>
    <w:lvl w:ilvl="3" w:tplc="43CC4768">
      <w:numFmt w:val="decimal"/>
      <w:lvlText w:val=""/>
      <w:lvlJc w:val="left"/>
    </w:lvl>
    <w:lvl w:ilvl="4" w:tplc="B7C0BA2A">
      <w:numFmt w:val="decimal"/>
      <w:lvlText w:val=""/>
      <w:lvlJc w:val="left"/>
    </w:lvl>
    <w:lvl w:ilvl="5" w:tplc="96A26CCE">
      <w:numFmt w:val="decimal"/>
      <w:lvlText w:val=""/>
      <w:lvlJc w:val="left"/>
    </w:lvl>
    <w:lvl w:ilvl="6" w:tplc="8C9246E2">
      <w:numFmt w:val="decimal"/>
      <w:lvlText w:val=""/>
      <w:lvlJc w:val="left"/>
    </w:lvl>
    <w:lvl w:ilvl="7" w:tplc="AED48A80">
      <w:numFmt w:val="decimal"/>
      <w:lvlText w:val=""/>
      <w:lvlJc w:val="left"/>
    </w:lvl>
    <w:lvl w:ilvl="8" w:tplc="C72EC95C">
      <w:numFmt w:val="decimal"/>
      <w:lvlText w:val=""/>
      <w:lvlJc w:val="left"/>
    </w:lvl>
  </w:abstractNum>
  <w:abstractNum w:abstractNumId="64">
    <w:nsid w:val="00003A2D"/>
    <w:multiLevelType w:val="hybridMultilevel"/>
    <w:tmpl w:val="063EC514"/>
    <w:lvl w:ilvl="0" w:tplc="12A22E34">
      <w:start w:val="1"/>
      <w:numFmt w:val="decimal"/>
      <w:lvlText w:val="%1."/>
      <w:lvlJc w:val="left"/>
    </w:lvl>
    <w:lvl w:ilvl="1" w:tplc="FC4C7E2E">
      <w:numFmt w:val="decimal"/>
      <w:lvlText w:val=""/>
      <w:lvlJc w:val="left"/>
    </w:lvl>
    <w:lvl w:ilvl="2" w:tplc="4F8659F6">
      <w:numFmt w:val="decimal"/>
      <w:lvlText w:val=""/>
      <w:lvlJc w:val="left"/>
    </w:lvl>
    <w:lvl w:ilvl="3" w:tplc="C542EEB8">
      <w:numFmt w:val="decimal"/>
      <w:lvlText w:val=""/>
      <w:lvlJc w:val="left"/>
    </w:lvl>
    <w:lvl w:ilvl="4" w:tplc="876CDECC">
      <w:numFmt w:val="decimal"/>
      <w:lvlText w:val=""/>
      <w:lvlJc w:val="left"/>
    </w:lvl>
    <w:lvl w:ilvl="5" w:tplc="D3725178">
      <w:numFmt w:val="decimal"/>
      <w:lvlText w:val=""/>
      <w:lvlJc w:val="left"/>
    </w:lvl>
    <w:lvl w:ilvl="6" w:tplc="BDB8F1E2">
      <w:numFmt w:val="decimal"/>
      <w:lvlText w:val=""/>
      <w:lvlJc w:val="left"/>
    </w:lvl>
    <w:lvl w:ilvl="7" w:tplc="3572BCBE">
      <w:numFmt w:val="decimal"/>
      <w:lvlText w:val=""/>
      <w:lvlJc w:val="left"/>
    </w:lvl>
    <w:lvl w:ilvl="8" w:tplc="79123A82">
      <w:numFmt w:val="decimal"/>
      <w:lvlText w:val=""/>
      <w:lvlJc w:val="left"/>
    </w:lvl>
  </w:abstractNum>
  <w:abstractNum w:abstractNumId="65">
    <w:nsid w:val="00003A61"/>
    <w:multiLevelType w:val="hybridMultilevel"/>
    <w:tmpl w:val="CF22FAE6"/>
    <w:lvl w:ilvl="0" w:tplc="D8C247B0">
      <w:start w:val="1"/>
      <w:numFmt w:val="decimal"/>
      <w:lvlText w:val="%1."/>
      <w:lvlJc w:val="left"/>
    </w:lvl>
    <w:lvl w:ilvl="1" w:tplc="AB986EA2">
      <w:numFmt w:val="decimal"/>
      <w:lvlText w:val=""/>
      <w:lvlJc w:val="left"/>
    </w:lvl>
    <w:lvl w:ilvl="2" w:tplc="A00C79AA">
      <w:numFmt w:val="decimal"/>
      <w:lvlText w:val=""/>
      <w:lvlJc w:val="left"/>
    </w:lvl>
    <w:lvl w:ilvl="3" w:tplc="EE34FF66">
      <w:numFmt w:val="decimal"/>
      <w:lvlText w:val=""/>
      <w:lvlJc w:val="left"/>
    </w:lvl>
    <w:lvl w:ilvl="4" w:tplc="8D92BEE6">
      <w:numFmt w:val="decimal"/>
      <w:lvlText w:val=""/>
      <w:lvlJc w:val="left"/>
    </w:lvl>
    <w:lvl w:ilvl="5" w:tplc="1FFA0260">
      <w:numFmt w:val="decimal"/>
      <w:lvlText w:val=""/>
      <w:lvlJc w:val="left"/>
    </w:lvl>
    <w:lvl w:ilvl="6" w:tplc="717AF4F4">
      <w:numFmt w:val="decimal"/>
      <w:lvlText w:val=""/>
      <w:lvlJc w:val="left"/>
    </w:lvl>
    <w:lvl w:ilvl="7" w:tplc="F6FA91CC">
      <w:numFmt w:val="decimal"/>
      <w:lvlText w:val=""/>
      <w:lvlJc w:val="left"/>
    </w:lvl>
    <w:lvl w:ilvl="8" w:tplc="E572EFFA">
      <w:numFmt w:val="decimal"/>
      <w:lvlText w:val=""/>
      <w:lvlJc w:val="left"/>
    </w:lvl>
  </w:abstractNum>
  <w:abstractNum w:abstractNumId="66">
    <w:nsid w:val="00003A8D"/>
    <w:multiLevelType w:val="hybridMultilevel"/>
    <w:tmpl w:val="32203BE0"/>
    <w:lvl w:ilvl="0" w:tplc="809EA1D8">
      <w:start w:val="1"/>
      <w:numFmt w:val="decimal"/>
      <w:lvlText w:val="%1)"/>
      <w:lvlJc w:val="left"/>
    </w:lvl>
    <w:lvl w:ilvl="1" w:tplc="42A87560">
      <w:numFmt w:val="decimal"/>
      <w:lvlText w:val=""/>
      <w:lvlJc w:val="left"/>
    </w:lvl>
    <w:lvl w:ilvl="2" w:tplc="416665FE">
      <w:numFmt w:val="decimal"/>
      <w:lvlText w:val=""/>
      <w:lvlJc w:val="left"/>
    </w:lvl>
    <w:lvl w:ilvl="3" w:tplc="53C64E44">
      <w:numFmt w:val="decimal"/>
      <w:lvlText w:val=""/>
      <w:lvlJc w:val="left"/>
    </w:lvl>
    <w:lvl w:ilvl="4" w:tplc="0FF2113A">
      <w:numFmt w:val="decimal"/>
      <w:lvlText w:val=""/>
      <w:lvlJc w:val="left"/>
    </w:lvl>
    <w:lvl w:ilvl="5" w:tplc="57C44B76">
      <w:numFmt w:val="decimal"/>
      <w:lvlText w:val=""/>
      <w:lvlJc w:val="left"/>
    </w:lvl>
    <w:lvl w:ilvl="6" w:tplc="4F586BB8">
      <w:numFmt w:val="decimal"/>
      <w:lvlText w:val=""/>
      <w:lvlJc w:val="left"/>
    </w:lvl>
    <w:lvl w:ilvl="7" w:tplc="DA02FC56">
      <w:numFmt w:val="decimal"/>
      <w:lvlText w:val=""/>
      <w:lvlJc w:val="left"/>
    </w:lvl>
    <w:lvl w:ilvl="8" w:tplc="017EC1FA">
      <w:numFmt w:val="decimal"/>
      <w:lvlText w:val=""/>
      <w:lvlJc w:val="left"/>
    </w:lvl>
  </w:abstractNum>
  <w:abstractNum w:abstractNumId="67">
    <w:nsid w:val="00003BB1"/>
    <w:multiLevelType w:val="hybridMultilevel"/>
    <w:tmpl w:val="5E5EBBD8"/>
    <w:lvl w:ilvl="0" w:tplc="011611FC">
      <w:start w:val="1"/>
      <w:numFmt w:val="decimal"/>
      <w:lvlText w:val="%1."/>
      <w:lvlJc w:val="left"/>
    </w:lvl>
    <w:lvl w:ilvl="1" w:tplc="7388BE62">
      <w:numFmt w:val="decimal"/>
      <w:lvlText w:val=""/>
      <w:lvlJc w:val="left"/>
    </w:lvl>
    <w:lvl w:ilvl="2" w:tplc="408EFF0E">
      <w:numFmt w:val="decimal"/>
      <w:lvlText w:val=""/>
      <w:lvlJc w:val="left"/>
    </w:lvl>
    <w:lvl w:ilvl="3" w:tplc="63E4B050">
      <w:numFmt w:val="decimal"/>
      <w:lvlText w:val=""/>
      <w:lvlJc w:val="left"/>
    </w:lvl>
    <w:lvl w:ilvl="4" w:tplc="9F027712">
      <w:numFmt w:val="decimal"/>
      <w:lvlText w:val=""/>
      <w:lvlJc w:val="left"/>
    </w:lvl>
    <w:lvl w:ilvl="5" w:tplc="55AE8D2C">
      <w:numFmt w:val="decimal"/>
      <w:lvlText w:val=""/>
      <w:lvlJc w:val="left"/>
    </w:lvl>
    <w:lvl w:ilvl="6" w:tplc="41B08392">
      <w:numFmt w:val="decimal"/>
      <w:lvlText w:val=""/>
      <w:lvlJc w:val="left"/>
    </w:lvl>
    <w:lvl w:ilvl="7" w:tplc="0CEAB03C">
      <w:numFmt w:val="decimal"/>
      <w:lvlText w:val=""/>
      <w:lvlJc w:val="left"/>
    </w:lvl>
    <w:lvl w:ilvl="8" w:tplc="7B9C9000">
      <w:numFmt w:val="decimal"/>
      <w:lvlText w:val=""/>
      <w:lvlJc w:val="left"/>
    </w:lvl>
  </w:abstractNum>
  <w:abstractNum w:abstractNumId="68">
    <w:nsid w:val="00003C61"/>
    <w:multiLevelType w:val="hybridMultilevel"/>
    <w:tmpl w:val="6D302308"/>
    <w:lvl w:ilvl="0" w:tplc="457642C2">
      <w:start w:val="1"/>
      <w:numFmt w:val="decimal"/>
      <w:lvlText w:val="%1."/>
      <w:lvlJc w:val="left"/>
    </w:lvl>
    <w:lvl w:ilvl="1" w:tplc="6FC09E88">
      <w:numFmt w:val="decimal"/>
      <w:lvlText w:val=""/>
      <w:lvlJc w:val="left"/>
    </w:lvl>
    <w:lvl w:ilvl="2" w:tplc="497EC17C">
      <w:numFmt w:val="decimal"/>
      <w:lvlText w:val=""/>
      <w:lvlJc w:val="left"/>
    </w:lvl>
    <w:lvl w:ilvl="3" w:tplc="524EFA22">
      <w:numFmt w:val="decimal"/>
      <w:lvlText w:val=""/>
      <w:lvlJc w:val="left"/>
    </w:lvl>
    <w:lvl w:ilvl="4" w:tplc="93F489DC">
      <w:numFmt w:val="decimal"/>
      <w:lvlText w:val=""/>
      <w:lvlJc w:val="left"/>
    </w:lvl>
    <w:lvl w:ilvl="5" w:tplc="1D54782A">
      <w:numFmt w:val="decimal"/>
      <w:lvlText w:val=""/>
      <w:lvlJc w:val="left"/>
    </w:lvl>
    <w:lvl w:ilvl="6" w:tplc="751C31F8">
      <w:numFmt w:val="decimal"/>
      <w:lvlText w:val=""/>
      <w:lvlJc w:val="left"/>
    </w:lvl>
    <w:lvl w:ilvl="7" w:tplc="416ACA70">
      <w:numFmt w:val="decimal"/>
      <w:lvlText w:val=""/>
      <w:lvlJc w:val="left"/>
    </w:lvl>
    <w:lvl w:ilvl="8" w:tplc="CBAE518E">
      <w:numFmt w:val="decimal"/>
      <w:lvlText w:val=""/>
      <w:lvlJc w:val="left"/>
    </w:lvl>
  </w:abstractNum>
  <w:abstractNum w:abstractNumId="69">
    <w:nsid w:val="00003F4A"/>
    <w:multiLevelType w:val="hybridMultilevel"/>
    <w:tmpl w:val="6D04C366"/>
    <w:lvl w:ilvl="0" w:tplc="C4B293A0">
      <w:start w:val="12"/>
      <w:numFmt w:val="decimal"/>
      <w:lvlText w:val="%1."/>
      <w:lvlJc w:val="left"/>
    </w:lvl>
    <w:lvl w:ilvl="1" w:tplc="F2FEBBB6">
      <w:numFmt w:val="decimal"/>
      <w:lvlText w:val=""/>
      <w:lvlJc w:val="left"/>
    </w:lvl>
    <w:lvl w:ilvl="2" w:tplc="C64E391C">
      <w:numFmt w:val="decimal"/>
      <w:lvlText w:val=""/>
      <w:lvlJc w:val="left"/>
    </w:lvl>
    <w:lvl w:ilvl="3" w:tplc="67968642">
      <w:numFmt w:val="decimal"/>
      <w:lvlText w:val=""/>
      <w:lvlJc w:val="left"/>
    </w:lvl>
    <w:lvl w:ilvl="4" w:tplc="2B7EEF70">
      <w:numFmt w:val="decimal"/>
      <w:lvlText w:val=""/>
      <w:lvlJc w:val="left"/>
    </w:lvl>
    <w:lvl w:ilvl="5" w:tplc="48B24C80">
      <w:numFmt w:val="decimal"/>
      <w:lvlText w:val=""/>
      <w:lvlJc w:val="left"/>
    </w:lvl>
    <w:lvl w:ilvl="6" w:tplc="390A965A">
      <w:numFmt w:val="decimal"/>
      <w:lvlText w:val=""/>
      <w:lvlJc w:val="left"/>
    </w:lvl>
    <w:lvl w:ilvl="7" w:tplc="9D740F76">
      <w:numFmt w:val="decimal"/>
      <w:lvlText w:val=""/>
      <w:lvlJc w:val="left"/>
    </w:lvl>
    <w:lvl w:ilvl="8" w:tplc="60D44080">
      <w:numFmt w:val="decimal"/>
      <w:lvlText w:val=""/>
      <w:lvlJc w:val="left"/>
    </w:lvl>
  </w:abstractNum>
  <w:abstractNum w:abstractNumId="70">
    <w:nsid w:val="0000401D"/>
    <w:multiLevelType w:val="hybridMultilevel"/>
    <w:tmpl w:val="F3DE5060"/>
    <w:lvl w:ilvl="0" w:tplc="F7CE4854">
      <w:start w:val="1"/>
      <w:numFmt w:val="decimal"/>
      <w:lvlText w:val="%1."/>
      <w:lvlJc w:val="left"/>
    </w:lvl>
    <w:lvl w:ilvl="1" w:tplc="238E624E">
      <w:numFmt w:val="decimal"/>
      <w:lvlText w:val=""/>
      <w:lvlJc w:val="left"/>
    </w:lvl>
    <w:lvl w:ilvl="2" w:tplc="E4AE886A">
      <w:numFmt w:val="decimal"/>
      <w:lvlText w:val=""/>
      <w:lvlJc w:val="left"/>
    </w:lvl>
    <w:lvl w:ilvl="3" w:tplc="DD3E4EAA">
      <w:numFmt w:val="decimal"/>
      <w:lvlText w:val=""/>
      <w:lvlJc w:val="left"/>
    </w:lvl>
    <w:lvl w:ilvl="4" w:tplc="2BBAD44C">
      <w:numFmt w:val="decimal"/>
      <w:lvlText w:val=""/>
      <w:lvlJc w:val="left"/>
    </w:lvl>
    <w:lvl w:ilvl="5" w:tplc="10F2624C">
      <w:numFmt w:val="decimal"/>
      <w:lvlText w:val=""/>
      <w:lvlJc w:val="left"/>
    </w:lvl>
    <w:lvl w:ilvl="6" w:tplc="77A8C98A">
      <w:numFmt w:val="decimal"/>
      <w:lvlText w:val=""/>
      <w:lvlJc w:val="left"/>
    </w:lvl>
    <w:lvl w:ilvl="7" w:tplc="683402A8">
      <w:numFmt w:val="decimal"/>
      <w:lvlText w:val=""/>
      <w:lvlJc w:val="left"/>
    </w:lvl>
    <w:lvl w:ilvl="8" w:tplc="2BB08894">
      <w:numFmt w:val="decimal"/>
      <w:lvlText w:val=""/>
      <w:lvlJc w:val="left"/>
    </w:lvl>
  </w:abstractNum>
  <w:abstractNum w:abstractNumId="71">
    <w:nsid w:val="00004087"/>
    <w:multiLevelType w:val="hybridMultilevel"/>
    <w:tmpl w:val="CA24438A"/>
    <w:lvl w:ilvl="0" w:tplc="7AA484FA">
      <w:start w:val="4"/>
      <w:numFmt w:val="decimal"/>
      <w:lvlText w:val="%1."/>
      <w:lvlJc w:val="left"/>
    </w:lvl>
    <w:lvl w:ilvl="1" w:tplc="FC4A6656">
      <w:numFmt w:val="decimal"/>
      <w:lvlText w:val=""/>
      <w:lvlJc w:val="left"/>
    </w:lvl>
    <w:lvl w:ilvl="2" w:tplc="642A13A0">
      <w:numFmt w:val="decimal"/>
      <w:lvlText w:val=""/>
      <w:lvlJc w:val="left"/>
    </w:lvl>
    <w:lvl w:ilvl="3" w:tplc="578E6DB0">
      <w:numFmt w:val="decimal"/>
      <w:lvlText w:val=""/>
      <w:lvlJc w:val="left"/>
    </w:lvl>
    <w:lvl w:ilvl="4" w:tplc="83D4CBC2">
      <w:numFmt w:val="decimal"/>
      <w:lvlText w:val=""/>
      <w:lvlJc w:val="left"/>
    </w:lvl>
    <w:lvl w:ilvl="5" w:tplc="5B1E0E0A">
      <w:numFmt w:val="decimal"/>
      <w:lvlText w:val=""/>
      <w:lvlJc w:val="left"/>
    </w:lvl>
    <w:lvl w:ilvl="6" w:tplc="FC028CF6">
      <w:numFmt w:val="decimal"/>
      <w:lvlText w:val=""/>
      <w:lvlJc w:val="left"/>
    </w:lvl>
    <w:lvl w:ilvl="7" w:tplc="570E474E">
      <w:numFmt w:val="decimal"/>
      <w:lvlText w:val=""/>
      <w:lvlJc w:val="left"/>
    </w:lvl>
    <w:lvl w:ilvl="8" w:tplc="DB56011C">
      <w:numFmt w:val="decimal"/>
      <w:lvlText w:val=""/>
      <w:lvlJc w:val="left"/>
    </w:lvl>
  </w:abstractNum>
  <w:abstractNum w:abstractNumId="72">
    <w:nsid w:val="0000428B"/>
    <w:multiLevelType w:val="hybridMultilevel"/>
    <w:tmpl w:val="D4B6F348"/>
    <w:lvl w:ilvl="0" w:tplc="93FA8176">
      <w:start w:val="2"/>
      <w:numFmt w:val="decimal"/>
      <w:lvlText w:val="%1."/>
      <w:lvlJc w:val="left"/>
    </w:lvl>
    <w:lvl w:ilvl="1" w:tplc="3510F740">
      <w:numFmt w:val="decimal"/>
      <w:lvlText w:val=""/>
      <w:lvlJc w:val="left"/>
    </w:lvl>
    <w:lvl w:ilvl="2" w:tplc="1116D220">
      <w:numFmt w:val="decimal"/>
      <w:lvlText w:val=""/>
      <w:lvlJc w:val="left"/>
    </w:lvl>
    <w:lvl w:ilvl="3" w:tplc="B1BCF8AA">
      <w:numFmt w:val="decimal"/>
      <w:lvlText w:val=""/>
      <w:lvlJc w:val="left"/>
    </w:lvl>
    <w:lvl w:ilvl="4" w:tplc="2932D5CC">
      <w:numFmt w:val="decimal"/>
      <w:lvlText w:val=""/>
      <w:lvlJc w:val="left"/>
    </w:lvl>
    <w:lvl w:ilvl="5" w:tplc="987C3106">
      <w:numFmt w:val="decimal"/>
      <w:lvlText w:val=""/>
      <w:lvlJc w:val="left"/>
    </w:lvl>
    <w:lvl w:ilvl="6" w:tplc="04860816">
      <w:numFmt w:val="decimal"/>
      <w:lvlText w:val=""/>
      <w:lvlJc w:val="left"/>
    </w:lvl>
    <w:lvl w:ilvl="7" w:tplc="6D6679EC">
      <w:numFmt w:val="decimal"/>
      <w:lvlText w:val=""/>
      <w:lvlJc w:val="left"/>
    </w:lvl>
    <w:lvl w:ilvl="8" w:tplc="C4DA5C18">
      <w:numFmt w:val="decimal"/>
      <w:lvlText w:val=""/>
      <w:lvlJc w:val="left"/>
    </w:lvl>
  </w:abstractNum>
  <w:abstractNum w:abstractNumId="73">
    <w:nsid w:val="00004402"/>
    <w:multiLevelType w:val="hybridMultilevel"/>
    <w:tmpl w:val="C6D0C694"/>
    <w:lvl w:ilvl="0" w:tplc="8FECF762">
      <w:start w:val="1"/>
      <w:numFmt w:val="decimal"/>
      <w:lvlText w:val="%1."/>
      <w:lvlJc w:val="left"/>
    </w:lvl>
    <w:lvl w:ilvl="1" w:tplc="009EEE5C">
      <w:numFmt w:val="decimal"/>
      <w:lvlText w:val=""/>
      <w:lvlJc w:val="left"/>
    </w:lvl>
    <w:lvl w:ilvl="2" w:tplc="017AF4D0">
      <w:numFmt w:val="decimal"/>
      <w:lvlText w:val=""/>
      <w:lvlJc w:val="left"/>
    </w:lvl>
    <w:lvl w:ilvl="3" w:tplc="65001F5E">
      <w:numFmt w:val="decimal"/>
      <w:lvlText w:val=""/>
      <w:lvlJc w:val="left"/>
    </w:lvl>
    <w:lvl w:ilvl="4" w:tplc="B17C8942">
      <w:numFmt w:val="decimal"/>
      <w:lvlText w:val=""/>
      <w:lvlJc w:val="left"/>
    </w:lvl>
    <w:lvl w:ilvl="5" w:tplc="0F8E1BD0">
      <w:numFmt w:val="decimal"/>
      <w:lvlText w:val=""/>
      <w:lvlJc w:val="left"/>
    </w:lvl>
    <w:lvl w:ilvl="6" w:tplc="54780742">
      <w:numFmt w:val="decimal"/>
      <w:lvlText w:val=""/>
      <w:lvlJc w:val="left"/>
    </w:lvl>
    <w:lvl w:ilvl="7" w:tplc="EB629C2A">
      <w:numFmt w:val="decimal"/>
      <w:lvlText w:val=""/>
      <w:lvlJc w:val="left"/>
    </w:lvl>
    <w:lvl w:ilvl="8" w:tplc="A36251AE">
      <w:numFmt w:val="decimal"/>
      <w:lvlText w:val=""/>
      <w:lvlJc w:val="left"/>
    </w:lvl>
  </w:abstractNum>
  <w:abstractNum w:abstractNumId="74">
    <w:nsid w:val="0000440D"/>
    <w:multiLevelType w:val="hybridMultilevel"/>
    <w:tmpl w:val="6FE8B54C"/>
    <w:lvl w:ilvl="0" w:tplc="D348157C">
      <w:start w:val="1"/>
      <w:numFmt w:val="bullet"/>
      <w:lvlText w:val="•"/>
      <w:lvlJc w:val="left"/>
    </w:lvl>
    <w:lvl w:ilvl="1" w:tplc="9064F3EE">
      <w:numFmt w:val="decimal"/>
      <w:lvlText w:val=""/>
      <w:lvlJc w:val="left"/>
    </w:lvl>
    <w:lvl w:ilvl="2" w:tplc="9DE02BE0">
      <w:numFmt w:val="decimal"/>
      <w:lvlText w:val=""/>
      <w:lvlJc w:val="left"/>
    </w:lvl>
    <w:lvl w:ilvl="3" w:tplc="7688B55E">
      <w:numFmt w:val="decimal"/>
      <w:lvlText w:val=""/>
      <w:lvlJc w:val="left"/>
    </w:lvl>
    <w:lvl w:ilvl="4" w:tplc="50D435D6">
      <w:numFmt w:val="decimal"/>
      <w:lvlText w:val=""/>
      <w:lvlJc w:val="left"/>
    </w:lvl>
    <w:lvl w:ilvl="5" w:tplc="E264B474">
      <w:numFmt w:val="decimal"/>
      <w:lvlText w:val=""/>
      <w:lvlJc w:val="left"/>
    </w:lvl>
    <w:lvl w:ilvl="6" w:tplc="4BFC5A88">
      <w:numFmt w:val="decimal"/>
      <w:lvlText w:val=""/>
      <w:lvlJc w:val="left"/>
    </w:lvl>
    <w:lvl w:ilvl="7" w:tplc="659ECB40">
      <w:numFmt w:val="decimal"/>
      <w:lvlText w:val=""/>
      <w:lvlJc w:val="left"/>
    </w:lvl>
    <w:lvl w:ilvl="8" w:tplc="129A1C5C">
      <w:numFmt w:val="decimal"/>
      <w:lvlText w:val=""/>
      <w:lvlJc w:val="left"/>
    </w:lvl>
  </w:abstractNum>
  <w:abstractNum w:abstractNumId="75">
    <w:nsid w:val="0000442B"/>
    <w:multiLevelType w:val="hybridMultilevel"/>
    <w:tmpl w:val="2724E860"/>
    <w:lvl w:ilvl="0" w:tplc="45B6AE46">
      <w:start w:val="2"/>
      <w:numFmt w:val="decimal"/>
      <w:lvlText w:val="%1."/>
      <w:lvlJc w:val="left"/>
    </w:lvl>
    <w:lvl w:ilvl="1" w:tplc="3BDE15D2">
      <w:numFmt w:val="decimal"/>
      <w:lvlText w:val=""/>
      <w:lvlJc w:val="left"/>
    </w:lvl>
    <w:lvl w:ilvl="2" w:tplc="745A0BDE">
      <w:numFmt w:val="decimal"/>
      <w:lvlText w:val=""/>
      <w:lvlJc w:val="left"/>
    </w:lvl>
    <w:lvl w:ilvl="3" w:tplc="A88EC8B6">
      <w:numFmt w:val="decimal"/>
      <w:lvlText w:val=""/>
      <w:lvlJc w:val="left"/>
    </w:lvl>
    <w:lvl w:ilvl="4" w:tplc="8758AFE8">
      <w:numFmt w:val="decimal"/>
      <w:lvlText w:val=""/>
      <w:lvlJc w:val="left"/>
    </w:lvl>
    <w:lvl w:ilvl="5" w:tplc="E5462DD2">
      <w:numFmt w:val="decimal"/>
      <w:lvlText w:val=""/>
      <w:lvlJc w:val="left"/>
    </w:lvl>
    <w:lvl w:ilvl="6" w:tplc="38A0E3C8">
      <w:numFmt w:val="decimal"/>
      <w:lvlText w:val=""/>
      <w:lvlJc w:val="left"/>
    </w:lvl>
    <w:lvl w:ilvl="7" w:tplc="F8AA22AA">
      <w:numFmt w:val="decimal"/>
      <w:lvlText w:val=""/>
      <w:lvlJc w:val="left"/>
    </w:lvl>
    <w:lvl w:ilvl="8" w:tplc="47DAF716">
      <w:numFmt w:val="decimal"/>
      <w:lvlText w:val=""/>
      <w:lvlJc w:val="left"/>
    </w:lvl>
  </w:abstractNum>
  <w:abstractNum w:abstractNumId="76">
    <w:nsid w:val="0000458F"/>
    <w:multiLevelType w:val="hybridMultilevel"/>
    <w:tmpl w:val="48622C52"/>
    <w:lvl w:ilvl="0" w:tplc="8FDEB986">
      <w:start w:val="1"/>
      <w:numFmt w:val="decimal"/>
      <w:lvlText w:val="%1."/>
      <w:lvlJc w:val="left"/>
    </w:lvl>
    <w:lvl w:ilvl="1" w:tplc="D904EBA8">
      <w:numFmt w:val="decimal"/>
      <w:lvlText w:val=""/>
      <w:lvlJc w:val="left"/>
    </w:lvl>
    <w:lvl w:ilvl="2" w:tplc="14349070">
      <w:numFmt w:val="decimal"/>
      <w:lvlText w:val=""/>
      <w:lvlJc w:val="left"/>
    </w:lvl>
    <w:lvl w:ilvl="3" w:tplc="B536519E">
      <w:numFmt w:val="decimal"/>
      <w:lvlText w:val=""/>
      <w:lvlJc w:val="left"/>
    </w:lvl>
    <w:lvl w:ilvl="4" w:tplc="71D0DB40">
      <w:numFmt w:val="decimal"/>
      <w:lvlText w:val=""/>
      <w:lvlJc w:val="left"/>
    </w:lvl>
    <w:lvl w:ilvl="5" w:tplc="C7D4BFCC">
      <w:numFmt w:val="decimal"/>
      <w:lvlText w:val=""/>
      <w:lvlJc w:val="left"/>
    </w:lvl>
    <w:lvl w:ilvl="6" w:tplc="76AADD84">
      <w:numFmt w:val="decimal"/>
      <w:lvlText w:val=""/>
      <w:lvlJc w:val="left"/>
    </w:lvl>
    <w:lvl w:ilvl="7" w:tplc="A97C9B92">
      <w:numFmt w:val="decimal"/>
      <w:lvlText w:val=""/>
      <w:lvlJc w:val="left"/>
    </w:lvl>
    <w:lvl w:ilvl="8" w:tplc="C684397A">
      <w:numFmt w:val="decimal"/>
      <w:lvlText w:val=""/>
      <w:lvlJc w:val="left"/>
    </w:lvl>
  </w:abstractNum>
  <w:abstractNum w:abstractNumId="77">
    <w:nsid w:val="00004657"/>
    <w:multiLevelType w:val="hybridMultilevel"/>
    <w:tmpl w:val="309E65C4"/>
    <w:lvl w:ilvl="0" w:tplc="7C264C18">
      <w:start w:val="1"/>
      <w:numFmt w:val="bullet"/>
      <w:lvlText w:val="К"/>
      <w:lvlJc w:val="left"/>
    </w:lvl>
    <w:lvl w:ilvl="1" w:tplc="83500F58">
      <w:numFmt w:val="decimal"/>
      <w:lvlText w:val=""/>
      <w:lvlJc w:val="left"/>
    </w:lvl>
    <w:lvl w:ilvl="2" w:tplc="DDC44D0E">
      <w:numFmt w:val="decimal"/>
      <w:lvlText w:val=""/>
      <w:lvlJc w:val="left"/>
    </w:lvl>
    <w:lvl w:ilvl="3" w:tplc="723E50D2">
      <w:numFmt w:val="decimal"/>
      <w:lvlText w:val=""/>
      <w:lvlJc w:val="left"/>
    </w:lvl>
    <w:lvl w:ilvl="4" w:tplc="FA4E36A8">
      <w:numFmt w:val="decimal"/>
      <w:lvlText w:val=""/>
      <w:lvlJc w:val="left"/>
    </w:lvl>
    <w:lvl w:ilvl="5" w:tplc="1D2A3E4A">
      <w:numFmt w:val="decimal"/>
      <w:lvlText w:val=""/>
      <w:lvlJc w:val="left"/>
    </w:lvl>
    <w:lvl w:ilvl="6" w:tplc="FEF81DAE">
      <w:numFmt w:val="decimal"/>
      <w:lvlText w:val=""/>
      <w:lvlJc w:val="left"/>
    </w:lvl>
    <w:lvl w:ilvl="7" w:tplc="EAF666DC">
      <w:numFmt w:val="decimal"/>
      <w:lvlText w:val=""/>
      <w:lvlJc w:val="left"/>
    </w:lvl>
    <w:lvl w:ilvl="8" w:tplc="76D67244">
      <w:numFmt w:val="decimal"/>
      <w:lvlText w:val=""/>
      <w:lvlJc w:val="left"/>
    </w:lvl>
  </w:abstractNum>
  <w:abstractNum w:abstractNumId="78">
    <w:nsid w:val="000046CF"/>
    <w:multiLevelType w:val="hybridMultilevel"/>
    <w:tmpl w:val="AD0672A8"/>
    <w:lvl w:ilvl="0" w:tplc="12583F52">
      <w:start w:val="1"/>
      <w:numFmt w:val="decimal"/>
      <w:lvlText w:val="%1."/>
      <w:lvlJc w:val="left"/>
    </w:lvl>
    <w:lvl w:ilvl="1" w:tplc="91E0EC18">
      <w:numFmt w:val="decimal"/>
      <w:lvlText w:val=""/>
      <w:lvlJc w:val="left"/>
    </w:lvl>
    <w:lvl w:ilvl="2" w:tplc="1D6E7C4E">
      <w:numFmt w:val="decimal"/>
      <w:lvlText w:val=""/>
      <w:lvlJc w:val="left"/>
    </w:lvl>
    <w:lvl w:ilvl="3" w:tplc="3E8ABFB0">
      <w:numFmt w:val="decimal"/>
      <w:lvlText w:val=""/>
      <w:lvlJc w:val="left"/>
    </w:lvl>
    <w:lvl w:ilvl="4" w:tplc="64103E0C">
      <w:numFmt w:val="decimal"/>
      <w:lvlText w:val=""/>
      <w:lvlJc w:val="left"/>
    </w:lvl>
    <w:lvl w:ilvl="5" w:tplc="C764CB86">
      <w:numFmt w:val="decimal"/>
      <w:lvlText w:val=""/>
      <w:lvlJc w:val="left"/>
    </w:lvl>
    <w:lvl w:ilvl="6" w:tplc="5D4EF724">
      <w:numFmt w:val="decimal"/>
      <w:lvlText w:val=""/>
      <w:lvlJc w:val="left"/>
    </w:lvl>
    <w:lvl w:ilvl="7" w:tplc="B6C07A28">
      <w:numFmt w:val="decimal"/>
      <w:lvlText w:val=""/>
      <w:lvlJc w:val="left"/>
    </w:lvl>
    <w:lvl w:ilvl="8" w:tplc="D6B6846A">
      <w:numFmt w:val="decimal"/>
      <w:lvlText w:val=""/>
      <w:lvlJc w:val="left"/>
    </w:lvl>
  </w:abstractNum>
  <w:abstractNum w:abstractNumId="79">
    <w:nsid w:val="0000470E"/>
    <w:multiLevelType w:val="hybridMultilevel"/>
    <w:tmpl w:val="22BAB74E"/>
    <w:lvl w:ilvl="0" w:tplc="CA362AD4">
      <w:start w:val="1"/>
      <w:numFmt w:val="decimal"/>
      <w:lvlText w:val="%1."/>
      <w:lvlJc w:val="left"/>
    </w:lvl>
    <w:lvl w:ilvl="1" w:tplc="94F87C98">
      <w:numFmt w:val="decimal"/>
      <w:lvlText w:val=""/>
      <w:lvlJc w:val="left"/>
    </w:lvl>
    <w:lvl w:ilvl="2" w:tplc="63FE5ED4">
      <w:numFmt w:val="decimal"/>
      <w:lvlText w:val=""/>
      <w:lvlJc w:val="left"/>
    </w:lvl>
    <w:lvl w:ilvl="3" w:tplc="743E06E4">
      <w:numFmt w:val="decimal"/>
      <w:lvlText w:val=""/>
      <w:lvlJc w:val="left"/>
    </w:lvl>
    <w:lvl w:ilvl="4" w:tplc="C3A4E27E">
      <w:numFmt w:val="decimal"/>
      <w:lvlText w:val=""/>
      <w:lvlJc w:val="left"/>
    </w:lvl>
    <w:lvl w:ilvl="5" w:tplc="A268F62E">
      <w:numFmt w:val="decimal"/>
      <w:lvlText w:val=""/>
      <w:lvlJc w:val="left"/>
    </w:lvl>
    <w:lvl w:ilvl="6" w:tplc="0E043078">
      <w:numFmt w:val="decimal"/>
      <w:lvlText w:val=""/>
      <w:lvlJc w:val="left"/>
    </w:lvl>
    <w:lvl w:ilvl="7" w:tplc="EDFEC534">
      <w:numFmt w:val="decimal"/>
      <w:lvlText w:val=""/>
      <w:lvlJc w:val="left"/>
    </w:lvl>
    <w:lvl w:ilvl="8" w:tplc="D542D934">
      <w:numFmt w:val="decimal"/>
      <w:lvlText w:val=""/>
      <w:lvlJc w:val="left"/>
    </w:lvl>
  </w:abstractNum>
  <w:abstractNum w:abstractNumId="80">
    <w:nsid w:val="0000486A"/>
    <w:multiLevelType w:val="hybridMultilevel"/>
    <w:tmpl w:val="D068BEB0"/>
    <w:lvl w:ilvl="0" w:tplc="12129C70">
      <w:start w:val="1"/>
      <w:numFmt w:val="decimal"/>
      <w:lvlText w:val="%1."/>
      <w:lvlJc w:val="left"/>
    </w:lvl>
    <w:lvl w:ilvl="1" w:tplc="07A47722">
      <w:numFmt w:val="decimal"/>
      <w:lvlText w:val=""/>
      <w:lvlJc w:val="left"/>
    </w:lvl>
    <w:lvl w:ilvl="2" w:tplc="D6D06B18">
      <w:numFmt w:val="decimal"/>
      <w:lvlText w:val=""/>
      <w:lvlJc w:val="left"/>
    </w:lvl>
    <w:lvl w:ilvl="3" w:tplc="D30C32D8">
      <w:numFmt w:val="decimal"/>
      <w:lvlText w:val=""/>
      <w:lvlJc w:val="left"/>
    </w:lvl>
    <w:lvl w:ilvl="4" w:tplc="17267248">
      <w:numFmt w:val="decimal"/>
      <w:lvlText w:val=""/>
      <w:lvlJc w:val="left"/>
    </w:lvl>
    <w:lvl w:ilvl="5" w:tplc="B412910C">
      <w:numFmt w:val="decimal"/>
      <w:lvlText w:val=""/>
      <w:lvlJc w:val="left"/>
    </w:lvl>
    <w:lvl w:ilvl="6" w:tplc="189446B0">
      <w:numFmt w:val="decimal"/>
      <w:lvlText w:val=""/>
      <w:lvlJc w:val="left"/>
    </w:lvl>
    <w:lvl w:ilvl="7" w:tplc="34920BB2">
      <w:numFmt w:val="decimal"/>
      <w:lvlText w:val=""/>
      <w:lvlJc w:val="left"/>
    </w:lvl>
    <w:lvl w:ilvl="8" w:tplc="FD30AF6C">
      <w:numFmt w:val="decimal"/>
      <w:lvlText w:val=""/>
      <w:lvlJc w:val="left"/>
    </w:lvl>
  </w:abstractNum>
  <w:abstractNum w:abstractNumId="81">
    <w:nsid w:val="0000489C"/>
    <w:multiLevelType w:val="hybridMultilevel"/>
    <w:tmpl w:val="1304F7BC"/>
    <w:lvl w:ilvl="0" w:tplc="75163F6A">
      <w:start w:val="1"/>
      <w:numFmt w:val="decimal"/>
      <w:lvlText w:val="%1."/>
      <w:lvlJc w:val="left"/>
    </w:lvl>
    <w:lvl w:ilvl="1" w:tplc="4352F0F4">
      <w:numFmt w:val="decimal"/>
      <w:lvlText w:val=""/>
      <w:lvlJc w:val="left"/>
    </w:lvl>
    <w:lvl w:ilvl="2" w:tplc="6916D6AC">
      <w:numFmt w:val="decimal"/>
      <w:lvlText w:val=""/>
      <w:lvlJc w:val="left"/>
    </w:lvl>
    <w:lvl w:ilvl="3" w:tplc="075A69DE">
      <w:numFmt w:val="decimal"/>
      <w:lvlText w:val=""/>
      <w:lvlJc w:val="left"/>
    </w:lvl>
    <w:lvl w:ilvl="4" w:tplc="CF14EB6E">
      <w:numFmt w:val="decimal"/>
      <w:lvlText w:val=""/>
      <w:lvlJc w:val="left"/>
    </w:lvl>
    <w:lvl w:ilvl="5" w:tplc="943C270C">
      <w:numFmt w:val="decimal"/>
      <w:lvlText w:val=""/>
      <w:lvlJc w:val="left"/>
    </w:lvl>
    <w:lvl w:ilvl="6" w:tplc="778EE3FA">
      <w:numFmt w:val="decimal"/>
      <w:lvlText w:val=""/>
      <w:lvlJc w:val="left"/>
    </w:lvl>
    <w:lvl w:ilvl="7" w:tplc="6AD618AC">
      <w:numFmt w:val="decimal"/>
      <w:lvlText w:val=""/>
      <w:lvlJc w:val="left"/>
    </w:lvl>
    <w:lvl w:ilvl="8" w:tplc="CFD23E04">
      <w:numFmt w:val="decimal"/>
      <w:lvlText w:val=""/>
      <w:lvlJc w:val="left"/>
    </w:lvl>
  </w:abstractNum>
  <w:abstractNum w:abstractNumId="82">
    <w:nsid w:val="000048DB"/>
    <w:multiLevelType w:val="hybridMultilevel"/>
    <w:tmpl w:val="BF3E208A"/>
    <w:lvl w:ilvl="0" w:tplc="DA80E9F8">
      <w:start w:val="14"/>
      <w:numFmt w:val="decimal"/>
      <w:lvlText w:val="%1."/>
      <w:lvlJc w:val="left"/>
    </w:lvl>
    <w:lvl w:ilvl="1" w:tplc="4BF0A020">
      <w:numFmt w:val="decimal"/>
      <w:lvlText w:val=""/>
      <w:lvlJc w:val="left"/>
    </w:lvl>
    <w:lvl w:ilvl="2" w:tplc="5FD27D1C">
      <w:numFmt w:val="decimal"/>
      <w:lvlText w:val=""/>
      <w:lvlJc w:val="left"/>
    </w:lvl>
    <w:lvl w:ilvl="3" w:tplc="23A4C6BE">
      <w:numFmt w:val="decimal"/>
      <w:lvlText w:val=""/>
      <w:lvlJc w:val="left"/>
    </w:lvl>
    <w:lvl w:ilvl="4" w:tplc="E94EF89A">
      <w:numFmt w:val="decimal"/>
      <w:lvlText w:val=""/>
      <w:lvlJc w:val="left"/>
    </w:lvl>
    <w:lvl w:ilvl="5" w:tplc="F01A9EC6">
      <w:numFmt w:val="decimal"/>
      <w:lvlText w:val=""/>
      <w:lvlJc w:val="left"/>
    </w:lvl>
    <w:lvl w:ilvl="6" w:tplc="B8A63F14">
      <w:numFmt w:val="decimal"/>
      <w:lvlText w:val=""/>
      <w:lvlJc w:val="left"/>
    </w:lvl>
    <w:lvl w:ilvl="7" w:tplc="6AE0A9AE">
      <w:numFmt w:val="decimal"/>
      <w:lvlText w:val=""/>
      <w:lvlJc w:val="left"/>
    </w:lvl>
    <w:lvl w:ilvl="8" w:tplc="1E7AB59A">
      <w:numFmt w:val="decimal"/>
      <w:lvlText w:val=""/>
      <w:lvlJc w:val="left"/>
    </w:lvl>
  </w:abstractNum>
  <w:abstractNum w:abstractNumId="83">
    <w:nsid w:val="0000491C"/>
    <w:multiLevelType w:val="hybridMultilevel"/>
    <w:tmpl w:val="63BA2C30"/>
    <w:lvl w:ilvl="0" w:tplc="B76C61A8">
      <w:start w:val="1"/>
      <w:numFmt w:val="bullet"/>
      <w:lvlText w:val="Д"/>
      <w:lvlJc w:val="left"/>
    </w:lvl>
    <w:lvl w:ilvl="1" w:tplc="C20A6EFE">
      <w:numFmt w:val="decimal"/>
      <w:lvlText w:val=""/>
      <w:lvlJc w:val="left"/>
    </w:lvl>
    <w:lvl w:ilvl="2" w:tplc="7F20661A">
      <w:numFmt w:val="decimal"/>
      <w:lvlText w:val=""/>
      <w:lvlJc w:val="left"/>
    </w:lvl>
    <w:lvl w:ilvl="3" w:tplc="4F0010BA">
      <w:numFmt w:val="decimal"/>
      <w:lvlText w:val=""/>
      <w:lvlJc w:val="left"/>
    </w:lvl>
    <w:lvl w:ilvl="4" w:tplc="FCACF984">
      <w:numFmt w:val="decimal"/>
      <w:lvlText w:val=""/>
      <w:lvlJc w:val="left"/>
    </w:lvl>
    <w:lvl w:ilvl="5" w:tplc="E586D40A">
      <w:numFmt w:val="decimal"/>
      <w:lvlText w:val=""/>
      <w:lvlJc w:val="left"/>
    </w:lvl>
    <w:lvl w:ilvl="6" w:tplc="FA80B05A">
      <w:numFmt w:val="decimal"/>
      <w:lvlText w:val=""/>
      <w:lvlJc w:val="left"/>
    </w:lvl>
    <w:lvl w:ilvl="7" w:tplc="E5C09234">
      <w:numFmt w:val="decimal"/>
      <w:lvlText w:val=""/>
      <w:lvlJc w:val="left"/>
    </w:lvl>
    <w:lvl w:ilvl="8" w:tplc="82209968">
      <w:numFmt w:val="decimal"/>
      <w:lvlText w:val=""/>
      <w:lvlJc w:val="left"/>
    </w:lvl>
  </w:abstractNum>
  <w:abstractNum w:abstractNumId="84">
    <w:nsid w:val="0000494A"/>
    <w:multiLevelType w:val="hybridMultilevel"/>
    <w:tmpl w:val="285479A8"/>
    <w:lvl w:ilvl="0" w:tplc="ACE8E0C8">
      <w:start w:val="1"/>
      <w:numFmt w:val="decimal"/>
      <w:lvlText w:val="%1."/>
      <w:lvlJc w:val="left"/>
    </w:lvl>
    <w:lvl w:ilvl="1" w:tplc="EA5C7C08">
      <w:numFmt w:val="decimal"/>
      <w:lvlText w:val=""/>
      <w:lvlJc w:val="left"/>
    </w:lvl>
    <w:lvl w:ilvl="2" w:tplc="C67C2836">
      <w:numFmt w:val="decimal"/>
      <w:lvlText w:val=""/>
      <w:lvlJc w:val="left"/>
    </w:lvl>
    <w:lvl w:ilvl="3" w:tplc="E5C44326">
      <w:numFmt w:val="decimal"/>
      <w:lvlText w:val=""/>
      <w:lvlJc w:val="left"/>
    </w:lvl>
    <w:lvl w:ilvl="4" w:tplc="80E2C21C">
      <w:numFmt w:val="decimal"/>
      <w:lvlText w:val=""/>
      <w:lvlJc w:val="left"/>
    </w:lvl>
    <w:lvl w:ilvl="5" w:tplc="5928B8D0">
      <w:numFmt w:val="decimal"/>
      <w:lvlText w:val=""/>
      <w:lvlJc w:val="left"/>
    </w:lvl>
    <w:lvl w:ilvl="6" w:tplc="796488BE">
      <w:numFmt w:val="decimal"/>
      <w:lvlText w:val=""/>
      <w:lvlJc w:val="left"/>
    </w:lvl>
    <w:lvl w:ilvl="7" w:tplc="624C8432">
      <w:numFmt w:val="decimal"/>
      <w:lvlText w:val=""/>
      <w:lvlJc w:val="left"/>
    </w:lvl>
    <w:lvl w:ilvl="8" w:tplc="D090C416">
      <w:numFmt w:val="decimal"/>
      <w:lvlText w:val=""/>
      <w:lvlJc w:val="left"/>
    </w:lvl>
  </w:abstractNum>
  <w:abstractNum w:abstractNumId="85">
    <w:nsid w:val="000049BB"/>
    <w:multiLevelType w:val="hybridMultilevel"/>
    <w:tmpl w:val="27D697A0"/>
    <w:lvl w:ilvl="0" w:tplc="5BB0ED4A">
      <w:start w:val="8"/>
      <w:numFmt w:val="decimal"/>
      <w:lvlText w:val="%1."/>
      <w:lvlJc w:val="left"/>
    </w:lvl>
    <w:lvl w:ilvl="1" w:tplc="C2F01216">
      <w:numFmt w:val="decimal"/>
      <w:lvlText w:val=""/>
      <w:lvlJc w:val="left"/>
    </w:lvl>
    <w:lvl w:ilvl="2" w:tplc="24866EAE">
      <w:numFmt w:val="decimal"/>
      <w:lvlText w:val=""/>
      <w:lvlJc w:val="left"/>
    </w:lvl>
    <w:lvl w:ilvl="3" w:tplc="9AD0BF5E">
      <w:numFmt w:val="decimal"/>
      <w:lvlText w:val=""/>
      <w:lvlJc w:val="left"/>
    </w:lvl>
    <w:lvl w:ilvl="4" w:tplc="0BE842CE">
      <w:numFmt w:val="decimal"/>
      <w:lvlText w:val=""/>
      <w:lvlJc w:val="left"/>
    </w:lvl>
    <w:lvl w:ilvl="5" w:tplc="248C8F94">
      <w:numFmt w:val="decimal"/>
      <w:lvlText w:val=""/>
      <w:lvlJc w:val="left"/>
    </w:lvl>
    <w:lvl w:ilvl="6" w:tplc="B366D6B4">
      <w:numFmt w:val="decimal"/>
      <w:lvlText w:val=""/>
      <w:lvlJc w:val="left"/>
    </w:lvl>
    <w:lvl w:ilvl="7" w:tplc="4C6AEB84">
      <w:numFmt w:val="decimal"/>
      <w:lvlText w:val=""/>
      <w:lvlJc w:val="left"/>
    </w:lvl>
    <w:lvl w:ilvl="8" w:tplc="C930B072">
      <w:numFmt w:val="decimal"/>
      <w:lvlText w:val=""/>
      <w:lvlJc w:val="left"/>
    </w:lvl>
  </w:abstractNum>
  <w:abstractNum w:abstractNumId="86">
    <w:nsid w:val="000049F7"/>
    <w:multiLevelType w:val="hybridMultilevel"/>
    <w:tmpl w:val="E796F124"/>
    <w:lvl w:ilvl="0" w:tplc="8872DD9E">
      <w:start w:val="1"/>
      <w:numFmt w:val="decimal"/>
      <w:lvlText w:val="%1)"/>
      <w:lvlJc w:val="left"/>
    </w:lvl>
    <w:lvl w:ilvl="1" w:tplc="88B0431A">
      <w:numFmt w:val="decimal"/>
      <w:lvlText w:val=""/>
      <w:lvlJc w:val="left"/>
    </w:lvl>
    <w:lvl w:ilvl="2" w:tplc="A770000C">
      <w:numFmt w:val="decimal"/>
      <w:lvlText w:val=""/>
      <w:lvlJc w:val="left"/>
    </w:lvl>
    <w:lvl w:ilvl="3" w:tplc="40881138">
      <w:numFmt w:val="decimal"/>
      <w:lvlText w:val=""/>
      <w:lvlJc w:val="left"/>
    </w:lvl>
    <w:lvl w:ilvl="4" w:tplc="D3784954">
      <w:numFmt w:val="decimal"/>
      <w:lvlText w:val=""/>
      <w:lvlJc w:val="left"/>
    </w:lvl>
    <w:lvl w:ilvl="5" w:tplc="83468988">
      <w:numFmt w:val="decimal"/>
      <w:lvlText w:val=""/>
      <w:lvlJc w:val="left"/>
    </w:lvl>
    <w:lvl w:ilvl="6" w:tplc="C778F218">
      <w:numFmt w:val="decimal"/>
      <w:lvlText w:val=""/>
      <w:lvlJc w:val="left"/>
    </w:lvl>
    <w:lvl w:ilvl="7" w:tplc="3EB047C0">
      <w:numFmt w:val="decimal"/>
      <w:lvlText w:val=""/>
      <w:lvlJc w:val="left"/>
    </w:lvl>
    <w:lvl w:ilvl="8" w:tplc="062C0EDA">
      <w:numFmt w:val="decimal"/>
      <w:lvlText w:val=""/>
      <w:lvlJc w:val="left"/>
    </w:lvl>
  </w:abstractNum>
  <w:abstractNum w:abstractNumId="87">
    <w:nsid w:val="00004AD4"/>
    <w:multiLevelType w:val="hybridMultilevel"/>
    <w:tmpl w:val="1792916C"/>
    <w:lvl w:ilvl="0" w:tplc="7FA66AC6">
      <w:start w:val="2"/>
      <w:numFmt w:val="decimal"/>
      <w:lvlText w:val="%1."/>
      <w:lvlJc w:val="left"/>
    </w:lvl>
    <w:lvl w:ilvl="1" w:tplc="A738783A">
      <w:numFmt w:val="decimal"/>
      <w:lvlText w:val=""/>
      <w:lvlJc w:val="left"/>
    </w:lvl>
    <w:lvl w:ilvl="2" w:tplc="D83639F6">
      <w:numFmt w:val="decimal"/>
      <w:lvlText w:val=""/>
      <w:lvlJc w:val="left"/>
    </w:lvl>
    <w:lvl w:ilvl="3" w:tplc="0816A18E">
      <w:numFmt w:val="decimal"/>
      <w:lvlText w:val=""/>
      <w:lvlJc w:val="left"/>
    </w:lvl>
    <w:lvl w:ilvl="4" w:tplc="4DF2C194">
      <w:numFmt w:val="decimal"/>
      <w:lvlText w:val=""/>
      <w:lvlJc w:val="left"/>
    </w:lvl>
    <w:lvl w:ilvl="5" w:tplc="DA1E29D6">
      <w:numFmt w:val="decimal"/>
      <w:lvlText w:val=""/>
      <w:lvlJc w:val="left"/>
    </w:lvl>
    <w:lvl w:ilvl="6" w:tplc="46D6F06E">
      <w:numFmt w:val="decimal"/>
      <w:lvlText w:val=""/>
      <w:lvlJc w:val="left"/>
    </w:lvl>
    <w:lvl w:ilvl="7" w:tplc="4E1C103C">
      <w:numFmt w:val="decimal"/>
      <w:lvlText w:val=""/>
      <w:lvlJc w:val="left"/>
    </w:lvl>
    <w:lvl w:ilvl="8" w:tplc="2A92ABAE">
      <w:numFmt w:val="decimal"/>
      <w:lvlText w:val=""/>
      <w:lvlJc w:val="left"/>
    </w:lvl>
  </w:abstractNum>
  <w:abstractNum w:abstractNumId="88">
    <w:nsid w:val="00004C85"/>
    <w:multiLevelType w:val="hybridMultilevel"/>
    <w:tmpl w:val="C4E642FA"/>
    <w:lvl w:ilvl="0" w:tplc="06AE8958">
      <w:start w:val="3"/>
      <w:numFmt w:val="decimal"/>
      <w:lvlText w:val="%1."/>
      <w:lvlJc w:val="left"/>
    </w:lvl>
    <w:lvl w:ilvl="1" w:tplc="6906842C">
      <w:numFmt w:val="decimal"/>
      <w:lvlText w:val=""/>
      <w:lvlJc w:val="left"/>
    </w:lvl>
    <w:lvl w:ilvl="2" w:tplc="028CF998">
      <w:numFmt w:val="decimal"/>
      <w:lvlText w:val=""/>
      <w:lvlJc w:val="left"/>
    </w:lvl>
    <w:lvl w:ilvl="3" w:tplc="F65CD884">
      <w:numFmt w:val="decimal"/>
      <w:lvlText w:val=""/>
      <w:lvlJc w:val="left"/>
    </w:lvl>
    <w:lvl w:ilvl="4" w:tplc="D396C420">
      <w:numFmt w:val="decimal"/>
      <w:lvlText w:val=""/>
      <w:lvlJc w:val="left"/>
    </w:lvl>
    <w:lvl w:ilvl="5" w:tplc="99E448FC">
      <w:numFmt w:val="decimal"/>
      <w:lvlText w:val=""/>
      <w:lvlJc w:val="left"/>
    </w:lvl>
    <w:lvl w:ilvl="6" w:tplc="5240BAE4">
      <w:numFmt w:val="decimal"/>
      <w:lvlText w:val=""/>
      <w:lvlJc w:val="left"/>
    </w:lvl>
    <w:lvl w:ilvl="7" w:tplc="414A3A56">
      <w:numFmt w:val="decimal"/>
      <w:lvlText w:val=""/>
      <w:lvlJc w:val="left"/>
    </w:lvl>
    <w:lvl w:ilvl="8" w:tplc="4DA880E2">
      <w:numFmt w:val="decimal"/>
      <w:lvlText w:val=""/>
      <w:lvlJc w:val="left"/>
    </w:lvl>
  </w:abstractNum>
  <w:abstractNum w:abstractNumId="89">
    <w:nsid w:val="00004CD4"/>
    <w:multiLevelType w:val="hybridMultilevel"/>
    <w:tmpl w:val="5B24E42A"/>
    <w:lvl w:ilvl="0" w:tplc="A0A099AC">
      <w:start w:val="1"/>
      <w:numFmt w:val="decimal"/>
      <w:lvlText w:val="%1."/>
      <w:lvlJc w:val="left"/>
    </w:lvl>
    <w:lvl w:ilvl="1" w:tplc="EF540CB6">
      <w:numFmt w:val="decimal"/>
      <w:lvlText w:val=""/>
      <w:lvlJc w:val="left"/>
    </w:lvl>
    <w:lvl w:ilvl="2" w:tplc="03A2C10C">
      <w:numFmt w:val="decimal"/>
      <w:lvlText w:val=""/>
      <w:lvlJc w:val="left"/>
    </w:lvl>
    <w:lvl w:ilvl="3" w:tplc="91F29796">
      <w:numFmt w:val="decimal"/>
      <w:lvlText w:val=""/>
      <w:lvlJc w:val="left"/>
    </w:lvl>
    <w:lvl w:ilvl="4" w:tplc="F9ACE630">
      <w:numFmt w:val="decimal"/>
      <w:lvlText w:val=""/>
      <w:lvlJc w:val="left"/>
    </w:lvl>
    <w:lvl w:ilvl="5" w:tplc="6F92D49A">
      <w:numFmt w:val="decimal"/>
      <w:lvlText w:val=""/>
      <w:lvlJc w:val="left"/>
    </w:lvl>
    <w:lvl w:ilvl="6" w:tplc="CE426A16">
      <w:numFmt w:val="decimal"/>
      <w:lvlText w:val=""/>
      <w:lvlJc w:val="left"/>
    </w:lvl>
    <w:lvl w:ilvl="7" w:tplc="5EEE2920">
      <w:numFmt w:val="decimal"/>
      <w:lvlText w:val=""/>
      <w:lvlJc w:val="left"/>
    </w:lvl>
    <w:lvl w:ilvl="8" w:tplc="3842968C">
      <w:numFmt w:val="decimal"/>
      <w:lvlText w:val=""/>
      <w:lvlJc w:val="left"/>
    </w:lvl>
  </w:abstractNum>
  <w:abstractNum w:abstractNumId="90">
    <w:nsid w:val="00004D06"/>
    <w:multiLevelType w:val="hybridMultilevel"/>
    <w:tmpl w:val="C4D481F0"/>
    <w:lvl w:ilvl="0" w:tplc="71369F78">
      <w:start w:val="1"/>
      <w:numFmt w:val="bullet"/>
      <w:lvlText w:val="•"/>
      <w:lvlJc w:val="left"/>
    </w:lvl>
    <w:lvl w:ilvl="1" w:tplc="325EC9FE">
      <w:numFmt w:val="decimal"/>
      <w:lvlText w:val=""/>
      <w:lvlJc w:val="left"/>
    </w:lvl>
    <w:lvl w:ilvl="2" w:tplc="BC4A0C5C">
      <w:numFmt w:val="decimal"/>
      <w:lvlText w:val=""/>
      <w:lvlJc w:val="left"/>
    </w:lvl>
    <w:lvl w:ilvl="3" w:tplc="91C49074">
      <w:numFmt w:val="decimal"/>
      <w:lvlText w:val=""/>
      <w:lvlJc w:val="left"/>
    </w:lvl>
    <w:lvl w:ilvl="4" w:tplc="5CCC6C92">
      <w:numFmt w:val="decimal"/>
      <w:lvlText w:val=""/>
      <w:lvlJc w:val="left"/>
    </w:lvl>
    <w:lvl w:ilvl="5" w:tplc="B0CCF5A2">
      <w:numFmt w:val="decimal"/>
      <w:lvlText w:val=""/>
      <w:lvlJc w:val="left"/>
    </w:lvl>
    <w:lvl w:ilvl="6" w:tplc="04266AC6">
      <w:numFmt w:val="decimal"/>
      <w:lvlText w:val=""/>
      <w:lvlJc w:val="left"/>
    </w:lvl>
    <w:lvl w:ilvl="7" w:tplc="CC22ED02">
      <w:numFmt w:val="decimal"/>
      <w:lvlText w:val=""/>
      <w:lvlJc w:val="left"/>
    </w:lvl>
    <w:lvl w:ilvl="8" w:tplc="0F2670D6">
      <w:numFmt w:val="decimal"/>
      <w:lvlText w:val=""/>
      <w:lvlJc w:val="left"/>
    </w:lvl>
  </w:abstractNum>
  <w:abstractNum w:abstractNumId="91">
    <w:nsid w:val="00004D54"/>
    <w:multiLevelType w:val="hybridMultilevel"/>
    <w:tmpl w:val="3F6A3BEC"/>
    <w:lvl w:ilvl="0" w:tplc="1BA4ABF4">
      <w:start w:val="1"/>
      <w:numFmt w:val="decimal"/>
      <w:lvlText w:val="%1."/>
      <w:lvlJc w:val="left"/>
    </w:lvl>
    <w:lvl w:ilvl="1" w:tplc="2A567B20">
      <w:numFmt w:val="decimal"/>
      <w:lvlText w:val=""/>
      <w:lvlJc w:val="left"/>
    </w:lvl>
    <w:lvl w:ilvl="2" w:tplc="09A42C80">
      <w:numFmt w:val="decimal"/>
      <w:lvlText w:val=""/>
      <w:lvlJc w:val="left"/>
    </w:lvl>
    <w:lvl w:ilvl="3" w:tplc="91A4D760">
      <w:numFmt w:val="decimal"/>
      <w:lvlText w:val=""/>
      <w:lvlJc w:val="left"/>
    </w:lvl>
    <w:lvl w:ilvl="4" w:tplc="1CB22108">
      <w:numFmt w:val="decimal"/>
      <w:lvlText w:val=""/>
      <w:lvlJc w:val="left"/>
    </w:lvl>
    <w:lvl w:ilvl="5" w:tplc="9C8C3D88">
      <w:numFmt w:val="decimal"/>
      <w:lvlText w:val=""/>
      <w:lvlJc w:val="left"/>
    </w:lvl>
    <w:lvl w:ilvl="6" w:tplc="1820E8CE">
      <w:numFmt w:val="decimal"/>
      <w:lvlText w:val=""/>
      <w:lvlJc w:val="left"/>
    </w:lvl>
    <w:lvl w:ilvl="7" w:tplc="B47CA5B8">
      <w:numFmt w:val="decimal"/>
      <w:lvlText w:val=""/>
      <w:lvlJc w:val="left"/>
    </w:lvl>
    <w:lvl w:ilvl="8" w:tplc="F89E5D16">
      <w:numFmt w:val="decimal"/>
      <w:lvlText w:val=""/>
      <w:lvlJc w:val="left"/>
    </w:lvl>
  </w:abstractNum>
  <w:abstractNum w:abstractNumId="92">
    <w:nsid w:val="00004D67"/>
    <w:multiLevelType w:val="hybridMultilevel"/>
    <w:tmpl w:val="8AD4642C"/>
    <w:lvl w:ilvl="0" w:tplc="8A4AC2B4">
      <w:start w:val="29"/>
      <w:numFmt w:val="decimal"/>
      <w:lvlText w:val="%1."/>
      <w:lvlJc w:val="left"/>
    </w:lvl>
    <w:lvl w:ilvl="1" w:tplc="E5404B46">
      <w:numFmt w:val="decimal"/>
      <w:lvlText w:val=""/>
      <w:lvlJc w:val="left"/>
    </w:lvl>
    <w:lvl w:ilvl="2" w:tplc="3538EBC8">
      <w:numFmt w:val="decimal"/>
      <w:lvlText w:val=""/>
      <w:lvlJc w:val="left"/>
    </w:lvl>
    <w:lvl w:ilvl="3" w:tplc="1F765A22">
      <w:numFmt w:val="decimal"/>
      <w:lvlText w:val=""/>
      <w:lvlJc w:val="left"/>
    </w:lvl>
    <w:lvl w:ilvl="4" w:tplc="5A5CFC44">
      <w:numFmt w:val="decimal"/>
      <w:lvlText w:val=""/>
      <w:lvlJc w:val="left"/>
    </w:lvl>
    <w:lvl w:ilvl="5" w:tplc="7D1283E8">
      <w:numFmt w:val="decimal"/>
      <w:lvlText w:val=""/>
      <w:lvlJc w:val="left"/>
    </w:lvl>
    <w:lvl w:ilvl="6" w:tplc="ECD2B742">
      <w:numFmt w:val="decimal"/>
      <w:lvlText w:val=""/>
      <w:lvlJc w:val="left"/>
    </w:lvl>
    <w:lvl w:ilvl="7" w:tplc="DEAE46BA">
      <w:numFmt w:val="decimal"/>
      <w:lvlText w:val=""/>
      <w:lvlJc w:val="left"/>
    </w:lvl>
    <w:lvl w:ilvl="8" w:tplc="C09E1324">
      <w:numFmt w:val="decimal"/>
      <w:lvlText w:val=""/>
      <w:lvlJc w:val="left"/>
    </w:lvl>
  </w:abstractNum>
  <w:abstractNum w:abstractNumId="93">
    <w:nsid w:val="00004DB7"/>
    <w:multiLevelType w:val="hybridMultilevel"/>
    <w:tmpl w:val="5420B8F8"/>
    <w:lvl w:ilvl="0" w:tplc="B51EAF7C">
      <w:start w:val="1"/>
      <w:numFmt w:val="bullet"/>
      <w:lvlText w:val="•"/>
      <w:lvlJc w:val="left"/>
    </w:lvl>
    <w:lvl w:ilvl="1" w:tplc="AD204AEE">
      <w:numFmt w:val="decimal"/>
      <w:lvlText w:val=""/>
      <w:lvlJc w:val="left"/>
    </w:lvl>
    <w:lvl w:ilvl="2" w:tplc="19088B46">
      <w:numFmt w:val="decimal"/>
      <w:lvlText w:val=""/>
      <w:lvlJc w:val="left"/>
    </w:lvl>
    <w:lvl w:ilvl="3" w:tplc="7584E7D6">
      <w:numFmt w:val="decimal"/>
      <w:lvlText w:val=""/>
      <w:lvlJc w:val="left"/>
    </w:lvl>
    <w:lvl w:ilvl="4" w:tplc="8EA858E4">
      <w:numFmt w:val="decimal"/>
      <w:lvlText w:val=""/>
      <w:lvlJc w:val="left"/>
    </w:lvl>
    <w:lvl w:ilvl="5" w:tplc="A0CAE606">
      <w:numFmt w:val="decimal"/>
      <w:lvlText w:val=""/>
      <w:lvlJc w:val="left"/>
    </w:lvl>
    <w:lvl w:ilvl="6" w:tplc="1250FAA0">
      <w:numFmt w:val="decimal"/>
      <w:lvlText w:val=""/>
      <w:lvlJc w:val="left"/>
    </w:lvl>
    <w:lvl w:ilvl="7" w:tplc="8898C03A">
      <w:numFmt w:val="decimal"/>
      <w:lvlText w:val=""/>
      <w:lvlJc w:val="left"/>
    </w:lvl>
    <w:lvl w:ilvl="8" w:tplc="E48A08DA">
      <w:numFmt w:val="decimal"/>
      <w:lvlText w:val=""/>
      <w:lvlJc w:val="left"/>
    </w:lvl>
  </w:abstractNum>
  <w:abstractNum w:abstractNumId="94">
    <w:nsid w:val="00004DC8"/>
    <w:multiLevelType w:val="hybridMultilevel"/>
    <w:tmpl w:val="E0FCBF22"/>
    <w:lvl w:ilvl="0" w:tplc="1D1072A4">
      <w:start w:val="1"/>
      <w:numFmt w:val="decimal"/>
      <w:lvlText w:val="%1."/>
      <w:lvlJc w:val="left"/>
    </w:lvl>
    <w:lvl w:ilvl="1" w:tplc="80C44184">
      <w:numFmt w:val="decimal"/>
      <w:lvlText w:val=""/>
      <w:lvlJc w:val="left"/>
    </w:lvl>
    <w:lvl w:ilvl="2" w:tplc="E5A8D956">
      <w:numFmt w:val="decimal"/>
      <w:lvlText w:val=""/>
      <w:lvlJc w:val="left"/>
    </w:lvl>
    <w:lvl w:ilvl="3" w:tplc="3D1CE5A8">
      <w:numFmt w:val="decimal"/>
      <w:lvlText w:val=""/>
      <w:lvlJc w:val="left"/>
    </w:lvl>
    <w:lvl w:ilvl="4" w:tplc="F27E7614">
      <w:numFmt w:val="decimal"/>
      <w:lvlText w:val=""/>
      <w:lvlJc w:val="left"/>
    </w:lvl>
    <w:lvl w:ilvl="5" w:tplc="3DC8B42A">
      <w:numFmt w:val="decimal"/>
      <w:lvlText w:val=""/>
      <w:lvlJc w:val="left"/>
    </w:lvl>
    <w:lvl w:ilvl="6" w:tplc="60866F68">
      <w:numFmt w:val="decimal"/>
      <w:lvlText w:val=""/>
      <w:lvlJc w:val="left"/>
    </w:lvl>
    <w:lvl w:ilvl="7" w:tplc="6BD2BC82">
      <w:numFmt w:val="decimal"/>
      <w:lvlText w:val=""/>
      <w:lvlJc w:val="left"/>
    </w:lvl>
    <w:lvl w:ilvl="8" w:tplc="4648C418">
      <w:numFmt w:val="decimal"/>
      <w:lvlText w:val=""/>
      <w:lvlJc w:val="left"/>
    </w:lvl>
  </w:abstractNum>
  <w:abstractNum w:abstractNumId="95">
    <w:nsid w:val="00004E57"/>
    <w:multiLevelType w:val="hybridMultilevel"/>
    <w:tmpl w:val="C9F8BEE2"/>
    <w:lvl w:ilvl="0" w:tplc="6BFAD67C">
      <w:start w:val="1"/>
      <w:numFmt w:val="decimal"/>
      <w:lvlText w:val="%1."/>
      <w:lvlJc w:val="left"/>
    </w:lvl>
    <w:lvl w:ilvl="1" w:tplc="0AFEF53A">
      <w:numFmt w:val="decimal"/>
      <w:lvlText w:val=""/>
      <w:lvlJc w:val="left"/>
    </w:lvl>
    <w:lvl w:ilvl="2" w:tplc="70DC3FE2">
      <w:numFmt w:val="decimal"/>
      <w:lvlText w:val=""/>
      <w:lvlJc w:val="left"/>
    </w:lvl>
    <w:lvl w:ilvl="3" w:tplc="45AE82FA">
      <w:numFmt w:val="decimal"/>
      <w:lvlText w:val=""/>
      <w:lvlJc w:val="left"/>
    </w:lvl>
    <w:lvl w:ilvl="4" w:tplc="42FC3F4E">
      <w:numFmt w:val="decimal"/>
      <w:lvlText w:val=""/>
      <w:lvlJc w:val="left"/>
    </w:lvl>
    <w:lvl w:ilvl="5" w:tplc="FBD60BB4">
      <w:numFmt w:val="decimal"/>
      <w:lvlText w:val=""/>
      <w:lvlJc w:val="left"/>
    </w:lvl>
    <w:lvl w:ilvl="6" w:tplc="54580884">
      <w:numFmt w:val="decimal"/>
      <w:lvlText w:val=""/>
      <w:lvlJc w:val="left"/>
    </w:lvl>
    <w:lvl w:ilvl="7" w:tplc="1E1A500C">
      <w:numFmt w:val="decimal"/>
      <w:lvlText w:val=""/>
      <w:lvlJc w:val="left"/>
    </w:lvl>
    <w:lvl w:ilvl="8" w:tplc="3D28822E">
      <w:numFmt w:val="decimal"/>
      <w:lvlText w:val=""/>
      <w:lvlJc w:val="left"/>
    </w:lvl>
  </w:abstractNum>
  <w:abstractNum w:abstractNumId="96">
    <w:nsid w:val="00004EAE"/>
    <w:multiLevelType w:val="hybridMultilevel"/>
    <w:tmpl w:val="58064126"/>
    <w:lvl w:ilvl="0" w:tplc="E24AE356">
      <w:start w:val="15"/>
      <w:numFmt w:val="decimal"/>
      <w:lvlText w:val="%1."/>
      <w:lvlJc w:val="left"/>
    </w:lvl>
    <w:lvl w:ilvl="1" w:tplc="E6248A44">
      <w:numFmt w:val="decimal"/>
      <w:lvlText w:val=""/>
      <w:lvlJc w:val="left"/>
    </w:lvl>
    <w:lvl w:ilvl="2" w:tplc="EC6A5560">
      <w:numFmt w:val="decimal"/>
      <w:lvlText w:val=""/>
      <w:lvlJc w:val="left"/>
    </w:lvl>
    <w:lvl w:ilvl="3" w:tplc="C8AC0D20">
      <w:numFmt w:val="decimal"/>
      <w:lvlText w:val=""/>
      <w:lvlJc w:val="left"/>
    </w:lvl>
    <w:lvl w:ilvl="4" w:tplc="F8E2B600">
      <w:numFmt w:val="decimal"/>
      <w:lvlText w:val=""/>
      <w:lvlJc w:val="left"/>
    </w:lvl>
    <w:lvl w:ilvl="5" w:tplc="8D324180">
      <w:numFmt w:val="decimal"/>
      <w:lvlText w:val=""/>
      <w:lvlJc w:val="left"/>
    </w:lvl>
    <w:lvl w:ilvl="6" w:tplc="59601A9C">
      <w:numFmt w:val="decimal"/>
      <w:lvlText w:val=""/>
      <w:lvlJc w:val="left"/>
    </w:lvl>
    <w:lvl w:ilvl="7" w:tplc="46408794">
      <w:numFmt w:val="decimal"/>
      <w:lvlText w:val=""/>
      <w:lvlJc w:val="left"/>
    </w:lvl>
    <w:lvl w:ilvl="8" w:tplc="985C98CE">
      <w:numFmt w:val="decimal"/>
      <w:lvlText w:val=""/>
      <w:lvlJc w:val="left"/>
    </w:lvl>
  </w:abstractNum>
  <w:abstractNum w:abstractNumId="97">
    <w:nsid w:val="00004F68"/>
    <w:multiLevelType w:val="hybridMultilevel"/>
    <w:tmpl w:val="9FB446A6"/>
    <w:lvl w:ilvl="0" w:tplc="C3F87B32">
      <w:start w:val="10"/>
      <w:numFmt w:val="decimal"/>
      <w:lvlText w:val="%1."/>
      <w:lvlJc w:val="left"/>
    </w:lvl>
    <w:lvl w:ilvl="1" w:tplc="93FE134A">
      <w:numFmt w:val="decimal"/>
      <w:lvlText w:val=""/>
      <w:lvlJc w:val="left"/>
    </w:lvl>
    <w:lvl w:ilvl="2" w:tplc="4A08A1EC">
      <w:numFmt w:val="decimal"/>
      <w:lvlText w:val=""/>
      <w:lvlJc w:val="left"/>
    </w:lvl>
    <w:lvl w:ilvl="3" w:tplc="429CEA8A">
      <w:numFmt w:val="decimal"/>
      <w:lvlText w:val=""/>
      <w:lvlJc w:val="left"/>
    </w:lvl>
    <w:lvl w:ilvl="4" w:tplc="6E94A564">
      <w:numFmt w:val="decimal"/>
      <w:lvlText w:val=""/>
      <w:lvlJc w:val="left"/>
    </w:lvl>
    <w:lvl w:ilvl="5" w:tplc="77580324">
      <w:numFmt w:val="decimal"/>
      <w:lvlText w:val=""/>
      <w:lvlJc w:val="left"/>
    </w:lvl>
    <w:lvl w:ilvl="6" w:tplc="F49C96C4">
      <w:numFmt w:val="decimal"/>
      <w:lvlText w:val=""/>
      <w:lvlJc w:val="left"/>
    </w:lvl>
    <w:lvl w:ilvl="7" w:tplc="88B27E5C">
      <w:numFmt w:val="decimal"/>
      <w:lvlText w:val=""/>
      <w:lvlJc w:val="left"/>
    </w:lvl>
    <w:lvl w:ilvl="8" w:tplc="1D7C6A16">
      <w:numFmt w:val="decimal"/>
      <w:lvlText w:val=""/>
      <w:lvlJc w:val="left"/>
    </w:lvl>
  </w:abstractNum>
  <w:abstractNum w:abstractNumId="98">
    <w:nsid w:val="00004FF8"/>
    <w:multiLevelType w:val="hybridMultilevel"/>
    <w:tmpl w:val="5B0083F0"/>
    <w:lvl w:ilvl="0" w:tplc="06C2AB4C">
      <w:start w:val="1"/>
      <w:numFmt w:val="bullet"/>
      <w:lvlText w:val="и"/>
      <w:lvlJc w:val="left"/>
    </w:lvl>
    <w:lvl w:ilvl="1" w:tplc="0804CF84">
      <w:numFmt w:val="decimal"/>
      <w:lvlText w:val=""/>
      <w:lvlJc w:val="left"/>
    </w:lvl>
    <w:lvl w:ilvl="2" w:tplc="AD5AFA30">
      <w:numFmt w:val="decimal"/>
      <w:lvlText w:val=""/>
      <w:lvlJc w:val="left"/>
    </w:lvl>
    <w:lvl w:ilvl="3" w:tplc="A6660E60">
      <w:numFmt w:val="decimal"/>
      <w:lvlText w:val=""/>
      <w:lvlJc w:val="left"/>
    </w:lvl>
    <w:lvl w:ilvl="4" w:tplc="E8B4D3F4">
      <w:numFmt w:val="decimal"/>
      <w:lvlText w:val=""/>
      <w:lvlJc w:val="left"/>
    </w:lvl>
    <w:lvl w:ilvl="5" w:tplc="CFD007EC">
      <w:numFmt w:val="decimal"/>
      <w:lvlText w:val=""/>
      <w:lvlJc w:val="left"/>
    </w:lvl>
    <w:lvl w:ilvl="6" w:tplc="39C0EC2E">
      <w:numFmt w:val="decimal"/>
      <w:lvlText w:val=""/>
      <w:lvlJc w:val="left"/>
    </w:lvl>
    <w:lvl w:ilvl="7" w:tplc="5B18084C">
      <w:numFmt w:val="decimal"/>
      <w:lvlText w:val=""/>
      <w:lvlJc w:val="left"/>
    </w:lvl>
    <w:lvl w:ilvl="8" w:tplc="9CEE00B6">
      <w:numFmt w:val="decimal"/>
      <w:lvlText w:val=""/>
      <w:lvlJc w:val="left"/>
    </w:lvl>
  </w:abstractNum>
  <w:abstractNum w:abstractNumId="99">
    <w:nsid w:val="00005005"/>
    <w:multiLevelType w:val="hybridMultilevel"/>
    <w:tmpl w:val="A33A798E"/>
    <w:lvl w:ilvl="0" w:tplc="B8F40D34">
      <w:start w:val="1"/>
      <w:numFmt w:val="decimal"/>
      <w:lvlText w:val="%1."/>
      <w:lvlJc w:val="left"/>
    </w:lvl>
    <w:lvl w:ilvl="1" w:tplc="08B66D5E">
      <w:numFmt w:val="decimal"/>
      <w:lvlText w:val=""/>
      <w:lvlJc w:val="left"/>
    </w:lvl>
    <w:lvl w:ilvl="2" w:tplc="0DC6BC74">
      <w:numFmt w:val="decimal"/>
      <w:lvlText w:val=""/>
      <w:lvlJc w:val="left"/>
    </w:lvl>
    <w:lvl w:ilvl="3" w:tplc="3A6A504E">
      <w:numFmt w:val="decimal"/>
      <w:lvlText w:val=""/>
      <w:lvlJc w:val="left"/>
    </w:lvl>
    <w:lvl w:ilvl="4" w:tplc="32C641F8">
      <w:numFmt w:val="decimal"/>
      <w:lvlText w:val=""/>
      <w:lvlJc w:val="left"/>
    </w:lvl>
    <w:lvl w:ilvl="5" w:tplc="4CCC9806">
      <w:numFmt w:val="decimal"/>
      <w:lvlText w:val=""/>
      <w:lvlJc w:val="left"/>
    </w:lvl>
    <w:lvl w:ilvl="6" w:tplc="C9BA6AD4">
      <w:numFmt w:val="decimal"/>
      <w:lvlText w:val=""/>
      <w:lvlJc w:val="left"/>
    </w:lvl>
    <w:lvl w:ilvl="7" w:tplc="C3DA0000">
      <w:numFmt w:val="decimal"/>
      <w:lvlText w:val=""/>
      <w:lvlJc w:val="left"/>
    </w:lvl>
    <w:lvl w:ilvl="8" w:tplc="633A1A9A">
      <w:numFmt w:val="decimal"/>
      <w:lvlText w:val=""/>
      <w:lvlJc w:val="left"/>
    </w:lvl>
  </w:abstractNum>
  <w:abstractNum w:abstractNumId="100">
    <w:nsid w:val="00005039"/>
    <w:multiLevelType w:val="hybridMultilevel"/>
    <w:tmpl w:val="122A299A"/>
    <w:lvl w:ilvl="0" w:tplc="80884D5A">
      <w:start w:val="1"/>
      <w:numFmt w:val="decimal"/>
      <w:lvlText w:val="%1."/>
      <w:lvlJc w:val="left"/>
    </w:lvl>
    <w:lvl w:ilvl="1" w:tplc="03AC1972">
      <w:numFmt w:val="decimal"/>
      <w:lvlText w:val=""/>
      <w:lvlJc w:val="left"/>
    </w:lvl>
    <w:lvl w:ilvl="2" w:tplc="6902DBA0">
      <w:numFmt w:val="decimal"/>
      <w:lvlText w:val=""/>
      <w:lvlJc w:val="left"/>
    </w:lvl>
    <w:lvl w:ilvl="3" w:tplc="45E60B60">
      <w:numFmt w:val="decimal"/>
      <w:lvlText w:val=""/>
      <w:lvlJc w:val="left"/>
    </w:lvl>
    <w:lvl w:ilvl="4" w:tplc="B428F510">
      <w:numFmt w:val="decimal"/>
      <w:lvlText w:val=""/>
      <w:lvlJc w:val="left"/>
    </w:lvl>
    <w:lvl w:ilvl="5" w:tplc="E91EEB98">
      <w:numFmt w:val="decimal"/>
      <w:lvlText w:val=""/>
      <w:lvlJc w:val="left"/>
    </w:lvl>
    <w:lvl w:ilvl="6" w:tplc="EA9053C8">
      <w:numFmt w:val="decimal"/>
      <w:lvlText w:val=""/>
      <w:lvlJc w:val="left"/>
    </w:lvl>
    <w:lvl w:ilvl="7" w:tplc="989871D4">
      <w:numFmt w:val="decimal"/>
      <w:lvlText w:val=""/>
      <w:lvlJc w:val="left"/>
    </w:lvl>
    <w:lvl w:ilvl="8" w:tplc="4A3AE926">
      <w:numFmt w:val="decimal"/>
      <w:lvlText w:val=""/>
      <w:lvlJc w:val="left"/>
    </w:lvl>
  </w:abstractNum>
  <w:abstractNum w:abstractNumId="101">
    <w:nsid w:val="00005064"/>
    <w:multiLevelType w:val="hybridMultilevel"/>
    <w:tmpl w:val="7FE6422E"/>
    <w:lvl w:ilvl="0" w:tplc="38CEAF4E">
      <w:start w:val="3"/>
      <w:numFmt w:val="decimal"/>
      <w:lvlText w:val="%1."/>
      <w:lvlJc w:val="left"/>
    </w:lvl>
    <w:lvl w:ilvl="1" w:tplc="F2FA20E4">
      <w:numFmt w:val="decimal"/>
      <w:lvlText w:val=""/>
      <w:lvlJc w:val="left"/>
    </w:lvl>
    <w:lvl w:ilvl="2" w:tplc="5366DA5E">
      <w:numFmt w:val="decimal"/>
      <w:lvlText w:val=""/>
      <w:lvlJc w:val="left"/>
    </w:lvl>
    <w:lvl w:ilvl="3" w:tplc="E4681BA0">
      <w:numFmt w:val="decimal"/>
      <w:lvlText w:val=""/>
      <w:lvlJc w:val="left"/>
    </w:lvl>
    <w:lvl w:ilvl="4" w:tplc="493CEB68">
      <w:numFmt w:val="decimal"/>
      <w:lvlText w:val=""/>
      <w:lvlJc w:val="left"/>
    </w:lvl>
    <w:lvl w:ilvl="5" w:tplc="94343C94">
      <w:numFmt w:val="decimal"/>
      <w:lvlText w:val=""/>
      <w:lvlJc w:val="left"/>
    </w:lvl>
    <w:lvl w:ilvl="6" w:tplc="6BB6A494">
      <w:numFmt w:val="decimal"/>
      <w:lvlText w:val=""/>
      <w:lvlJc w:val="left"/>
    </w:lvl>
    <w:lvl w:ilvl="7" w:tplc="41C6D3BC">
      <w:numFmt w:val="decimal"/>
      <w:lvlText w:val=""/>
      <w:lvlJc w:val="left"/>
    </w:lvl>
    <w:lvl w:ilvl="8" w:tplc="89400514">
      <w:numFmt w:val="decimal"/>
      <w:lvlText w:val=""/>
      <w:lvlJc w:val="left"/>
    </w:lvl>
  </w:abstractNum>
  <w:abstractNum w:abstractNumId="102">
    <w:nsid w:val="00005078"/>
    <w:multiLevelType w:val="hybridMultilevel"/>
    <w:tmpl w:val="BC406040"/>
    <w:lvl w:ilvl="0" w:tplc="F7A4E730">
      <w:start w:val="3"/>
      <w:numFmt w:val="decimal"/>
      <w:lvlText w:val="%1."/>
      <w:lvlJc w:val="left"/>
    </w:lvl>
    <w:lvl w:ilvl="1" w:tplc="B4EAEA68">
      <w:numFmt w:val="decimal"/>
      <w:lvlText w:val=""/>
      <w:lvlJc w:val="left"/>
    </w:lvl>
    <w:lvl w:ilvl="2" w:tplc="3D985342">
      <w:numFmt w:val="decimal"/>
      <w:lvlText w:val=""/>
      <w:lvlJc w:val="left"/>
    </w:lvl>
    <w:lvl w:ilvl="3" w:tplc="78586CE2">
      <w:numFmt w:val="decimal"/>
      <w:lvlText w:val=""/>
      <w:lvlJc w:val="left"/>
    </w:lvl>
    <w:lvl w:ilvl="4" w:tplc="A112B45A">
      <w:numFmt w:val="decimal"/>
      <w:lvlText w:val=""/>
      <w:lvlJc w:val="left"/>
    </w:lvl>
    <w:lvl w:ilvl="5" w:tplc="853CE2EC">
      <w:numFmt w:val="decimal"/>
      <w:lvlText w:val=""/>
      <w:lvlJc w:val="left"/>
    </w:lvl>
    <w:lvl w:ilvl="6" w:tplc="F6EECDA0">
      <w:numFmt w:val="decimal"/>
      <w:lvlText w:val=""/>
      <w:lvlJc w:val="left"/>
    </w:lvl>
    <w:lvl w:ilvl="7" w:tplc="EAFECB5A">
      <w:numFmt w:val="decimal"/>
      <w:lvlText w:val=""/>
      <w:lvlJc w:val="left"/>
    </w:lvl>
    <w:lvl w:ilvl="8" w:tplc="F71C90D2">
      <w:numFmt w:val="decimal"/>
      <w:lvlText w:val=""/>
      <w:lvlJc w:val="left"/>
    </w:lvl>
  </w:abstractNum>
  <w:abstractNum w:abstractNumId="103">
    <w:nsid w:val="0000513E"/>
    <w:multiLevelType w:val="hybridMultilevel"/>
    <w:tmpl w:val="FAF8A2E4"/>
    <w:lvl w:ilvl="0" w:tplc="97C60CFA">
      <w:start w:val="9"/>
      <w:numFmt w:val="decimal"/>
      <w:lvlText w:val="%1."/>
      <w:lvlJc w:val="left"/>
    </w:lvl>
    <w:lvl w:ilvl="1" w:tplc="35E2847C">
      <w:numFmt w:val="decimal"/>
      <w:lvlText w:val=""/>
      <w:lvlJc w:val="left"/>
    </w:lvl>
    <w:lvl w:ilvl="2" w:tplc="F48C4CDC">
      <w:numFmt w:val="decimal"/>
      <w:lvlText w:val=""/>
      <w:lvlJc w:val="left"/>
    </w:lvl>
    <w:lvl w:ilvl="3" w:tplc="029EA656">
      <w:numFmt w:val="decimal"/>
      <w:lvlText w:val=""/>
      <w:lvlJc w:val="left"/>
    </w:lvl>
    <w:lvl w:ilvl="4" w:tplc="A504206E">
      <w:numFmt w:val="decimal"/>
      <w:lvlText w:val=""/>
      <w:lvlJc w:val="left"/>
    </w:lvl>
    <w:lvl w:ilvl="5" w:tplc="8B20B3B6">
      <w:numFmt w:val="decimal"/>
      <w:lvlText w:val=""/>
      <w:lvlJc w:val="left"/>
    </w:lvl>
    <w:lvl w:ilvl="6" w:tplc="DD0EF7CE">
      <w:numFmt w:val="decimal"/>
      <w:lvlText w:val=""/>
      <w:lvlJc w:val="left"/>
    </w:lvl>
    <w:lvl w:ilvl="7" w:tplc="38C8D724">
      <w:numFmt w:val="decimal"/>
      <w:lvlText w:val=""/>
      <w:lvlJc w:val="left"/>
    </w:lvl>
    <w:lvl w:ilvl="8" w:tplc="386ACA28">
      <w:numFmt w:val="decimal"/>
      <w:lvlText w:val=""/>
      <w:lvlJc w:val="left"/>
    </w:lvl>
  </w:abstractNum>
  <w:abstractNum w:abstractNumId="104">
    <w:nsid w:val="0000542C"/>
    <w:multiLevelType w:val="hybridMultilevel"/>
    <w:tmpl w:val="14C66D92"/>
    <w:lvl w:ilvl="0" w:tplc="0DAE07A6">
      <w:start w:val="1"/>
      <w:numFmt w:val="decimal"/>
      <w:lvlText w:val="%1."/>
      <w:lvlJc w:val="left"/>
    </w:lvl>
    <w:lvl w:ilvl="1" w:tplc="B6905DF2">
      <w:numFmt w:val="decimal"/>
      <w:lvlText w:val=""/>
      <w:lvlJc w:val="left"/>
    </w:lvl>
    <w:lvl w:ilvl="2" w:tplc="841CBE14">
      <w:numFmt w:val="decimal"/>
      <w:lvlText w:val=""/>
      <w:lvlJc w:val="left"/>
    </w:lvl>
    <w:lvl w:ilvl="3" w:tplc="8B826F96">
      <w:numFmt w:val="decimal"/>
      <w:lvlText w:val=""/>
      <w:lvlJc w:val="left"/>
    </w:lvl>
    <w:lvl w:ilvl="4" w:tplc="67B2725A">
      <w:numFmt w:val="decimal"/>
      <w:lvlText w:val=""/>
      <w:lvlJc w:val="left"/>
    </w:lvl>
    <w:lvl w:ilvl="5" w:tplc="55529AD4">
      <w:numFmt w:val="decimal"/>
      <w:lvlText w:val=""/>
      <w:lvlJc w:val="left"/>
    </w:lvl>
    <w:lvl w:ilvl="6" w:tplc="1BCA771A">
      <w:numFmt w:val="decimal"/>
      <w:lvlText w:val=""/>
      <w:lvlJc w:val="left"/>
    </w:lvl>
    <w:lvl w:ilvl="7" w:tplc="ADDA1964">
      <w:numFmt w:val="decimal"/>
      <w:lvlText w:val=""/>
      <w:lvlJc w:val="left"/>
    </w:lvl>
    <w:lvl w:ilvl="8" w:tplc="88B623D6">
      <w:numFmt w:val="decimal"/>
      <w:lvlText w:val=""/>
      <w:lvlJc w:val="left"/>
    </w:lvl>
  </w:abstractNum>
  <w:abstractNum w:abstractNumId="105">
    <w:nsid w:val="000054DE"/>
    <w:multiLevelType w:val="hybridMultilevel"/>
    <w:tmpl w:val="B7B094C6"/>
    <w:lvl w:ilvl="0" w:tplc="E68E6CFA">
      <w:start w:val="1"/>
      <w:numFmt w:val="bullet"/>
      <w:lvlText w:val="В"/>
      <w:lvlJc w:val="left"/>
    </w:lvl>
    <w:lvl w:ilvl="1" w:tplc="09D4742A">
      <w:numFmt w:val="decimal"/>
      <w:lvlText w:val=""/>
      <w:lvlJc w:val="left"/>
    </w:lvl>
    <w:lvl w:ilvl="2" w:tplc="F5E27C6E">
      <w:numFmt w:val="decimal"/>
      <w:lvlText w:val=""/>
      <w:lvlJc w:val="left"/>
    </w:lvl>
    <w:lvl w:ilvl="3" w:tplc="F44A72C6">
      <w:numFmt w:val="decimal"/>
      <w:lvlText w:val=""/>
      <w:lvlJc w:val="left"/>
    </w:lvl>
    <w:lvl w:ilvl="4" w:tplc="76F65628">
      <w:numFmt w:val="decimal"/>
      <w:lvlText w:val=""/>
      <w:lvlJc w:val="left"/>
    </w:lvl>
    <w:lvl w:ilvl="5" w:tplc="99420E4E">
      <w:numFmt w:val="decimal"/>
      <w:lvlText w:val=""/>
      <w:lvlJc w:val="left"/>
    </w:lvl>
    <w:lvl w:ilvl="6" w:tplc="1B1C6870">
      <w:numFmt w:val="decimal"/>
      <w:lvlText w:val=""/>
      <w:lvlJc w:val="left"/>
    </w:lvl>
    <w:lvl w:ilvl="7" w:tplc="26A01C68">
      <w:numFmt w:val="decimal"/>
      <w:lvlText w:val=""/>
      <w:lvlJc w:val="left"/>
    </w:lvl>
    <w:lvl w:ilvl="8" w:tplc="3CE0D9BC">
      <w:numFmt w:val="decimal"/>
      <w:lvlText w:val=""/>
      <w:lvlJc w:val="left"/>
    </w:lvl>
  </w:abstractNum>
  <w:abstractNum w:abstractNumId="106">
    <w:nsid w:val="00005579"/>
    <w:multiLevelType w:val="hybridMultilevel"/>
    <w:tmpl w:val="1F206406"/>
    <w:lvl w:ilvl="0" w:tplc="CFCC51A8">
      <w:start w:val="26"/>
      <w:numFmt w:val="decimal"/>
      <w:lvlText w:val="%1."/>
      <w:lvlJc w:val="left"/>
    </w:lvl>
    <w:lvl w:ilvl="1" w:tplc="31E6C950">
      <w:numFmt w:val="decimal"/>
      <w:lvlText w:val=""/>
      <w:lvlJc w:val="left"/>
    </w:lvl>
    <w:lvl w:ilvl="2" w:tplc="8D8CACCC">
      <w:numFmt w:val="decimal"/>
      <w:lvlText w:val=""/>
      <w:lvlJc w:val="left"/>
    </w:lvl>
    <w:lvl w:ilvl="3" w:tplc="8400535E">
      <w:numFmt w:val="decimal"/>
      <w:lvlText w:val=""/>
      <w:lvlJc w:val="left"/>
    </w:lvl>
    <w:lvl w:ilvl="4" w:tplc="B1360EB0">
      <w:numFmt w:val="decimal"/>
      <w:lvlText w:val=""/>
      <w:lvlJc w:val="left"/>
    </w:lvl>
    <w:lvl w:ilvl="5" w:tplc="E65AAA66">
      <w:numFmt w:val="decimal"/>
      <w:lvlText w:val=""/>
      <w:lvlJc w:val="left"/>
    </w:lvl>
    <w:lvl w:ilvl="6" w:tplc="7D3C0EAA">
      <w:numFmt w:val="decimal"/>
      <w:lvlText w:val=""/>
      <w:lvlJc w:val="left"/>
    </w:lvl>
    <w:lvl w:ilvl="7" w:tplc="D15655CE">
      <w:numFmt w:val="decimal"/>
      <w:lvlText w:val=""/>
      <w:lvlJc w:val="left"/>
    </w:lvl>
    <w:lvl w:ilvl="8" w:tplc="496AEB36">
      <w:numFmt w:val="decimal"/>
      <w:lvlText w:val=""/>
      <w:lvlJc w:val="left"/>
    </w:lvl>
  </w:abstractNum>
  <w:abstractNum w:abstractNumId="107">
    <w:nsid w:val="000057D3"/>
    <w:multiLevelType w:val="hybridMultilevel"/>
    <w:tmpl w:val="9738A44E"/>
    <w:lvl w:ilvl="0" w:tplc="DFD6C2A8">
      <w:start w:val="1"/>
      <w:numFmt w:val="decimal"/>
      <w:lvlText w:val="%1."/>
      <w:lvlJc w:val="left"/>
    </w:lvl>
    <w:lvl w:ilvl="1" w:tplc="57D4BB9E">
      <w:numFmt w:val="decimal"/>
      <w:lvlText w:val=""/>
      <w:lvlJc w:val="left"/>
    </w:lvl>
    <w:lvl w:ilvl="2" w:tplc="20328AEC">
      <w:numFmt w:val="decimal"/>
      <w:lvlText w:val=""/>
      <w:lvlJc w:val="left"/>
    </w:lvl>
    <w:lvl w:ilvl="3" w:tplc="0AFA9C58">
      <w:numFmt w:val="decimal"/>
      <w:lvlText w:val=""/>
      <w:lvlJc w:val="left"/>
    </w:lvl>
    <w:lvl w:ilvl="4" w:tplc="832A44DE">
      <w:numFmt w:val="decimal"/>
      <w:lvlText w:val=""/>
      <w:lvlJc w:val="left"/>
    </w:lvl>
    <w:lvl w:ilvl="5" w:tplc="49DCF6BA">
      <w:numFmt w:val="decimal"/>
      <w:lvlText w:val=""/>
      <w:lvlJc w:val="left"/>
    </w:lvl>
    <w:lvl w:ilvl="6" w:tplc="045C9A76">
      <w:numFmt w:val="decimal"/>
      <w:lvlText w:val=""/>
      <w:lvlJc w:val="left"/>
    </w:lvl>
    <w:lvl w:ilvl="7" w:tplc="27D20DD2">
      <w:numFmt w:val="decimal"/>
      <w:lvlText w:val=""/>
      <w:lvlJc w:val="left"/>
    </w:lvl>
    <w:lvl w:ilvl="8" w:tplc="6CF8E5AA">
      <w:numFmt w:val="decimal"/>
      <w:lvlText w:val=""/>
      <w:lvlJc w:val="left"/>
    </w:lvl>
  </w:abstractNum>
  <w:abstractNum w:abstractNumId="108">
    <w:nsid w:val="00005876"/>
    <w:multiLevelType w:val="hybridMultilevel"/>
    <w:tmpl w:val="6E948008"/>
    <w:lvl w:ilvl="0" w:tplc="5754C8F6">
      <w:start w:val="23"/>
      <w:numFmt w:val="decimal"/>
      <w:lvlText w:val="%1."/>
      <w:lvlJc w:val="left"/>
    </w:lvl>
    <w:lvl w:ilvl="1" w:tplc="26586862">
      <w:numFmt w:val="decimal"/>
      <w:lvlText w:val=""/>
      <w:lvlJc w:val="left"/>
    </w:lvl>
    <w:lvl w:ilvl="2" w:tplc="12FA45E2">
      <w:numFmt w:val="decimal"/>
      <w:lvlText w:val=""/>
      <w:lvlJc w:val="left"/>
    </w:lvl>
    <w:lvl w:ilvl="3" w:tplc="47A6028A">
      <w:numFmt w:val="decimal"/>
      <w:lvlText w:val=""/>
      <w:lvlJc w:val="left"/>
    </w:lvl>
    <w:lvl w:ilvl="4" w:tplc="E76CCE8C">
      <w:numFmt w:val="decimal"/>
      <w:lvlText w:val=""/>
      <w:lvlJc w:val="left"/>
    </w:lvl>
    <w:lvl w:ilvl="5" w:tplc="72524324">
      <w:numFmt w:val="decimal"/>
      <w:lvlText w:val=""/>
      <w:lvlJc w:val="left"/>
    </w:lvl>
    <w:lvl w:ilvl="6" w:tplc="5058A406">
      <w:numFmt w:val="decimal"/>
      <w:lvlText w:val=""/>
      <w:lvlJc w:val="left"/>
    </w:lvl>
    <w:lvl w:ilvl="7" w:tplc="0914C228">
      <w:numFmt w:val="decimal"/>
      <w:lvlText w:val=""/>
      <w:lvlJc w:val="left"/>
    </w:lvl>
    <w:lvl w:ilvl="8" w:tplc="01E06CEA">
      <w:numFmt w:val="decimal"/>
      <w:lvlText w:val=""/>
      <w:lvlJc w:val="left"/>
    </w:lvl>
  </w:abstractNum>
  <w:abstractNum w:abstractNumId="109">
    <w:nsid w:val="0000590E"/>
    <w:multiLevelType w:val="hybridMultilevel"/>
    <w:tmpl w:val="700C1A46"/>
    <w:lvl w:ilvl="0" w:tplc="46465930">
      <w:start w:val="1"/>
      <w:numFmt w:val="decimal"/>
      <w:lvlText w:val="%1)"/>
      <w:lvlJc w:val="left"/>
    </w:lvl>
    <w:lvl w:ilvl="1" w:tplc="F358FAE0">
      <w:numFmt w:val="decimal"/>
      <w:lvlText w:val=""/>
      <w:lvlJc w:val="left"/>
    </w:lvl>
    <w:lvl w:ilvl="2" w:tplc="20247656">
      <w:numFmt w:val="decimal"/>
      <w:lvlText w:val=""/>
      <w:lvlJc w:val="left"/>
    </w:lvl>
    <w:lvl w:ilvl="3" w:tplc="34CCF872">
      <w:numFmt w:val="decimal"/>
      <w:lvlText w:val=""/>
      <w:lvlJc w:val="left"/>
    </w:lvl>
    <w:lvl w:ilvl="4" w:tplc="F0F23D3A">
      <w:numFmt w:val="decimal"/>
      <w:lvlText w:val=""/>
      <w:lvlJc w:val="left"/>
    </w:lvl>
    <w:lvl w:ilvl="5" w:tplc="5B96E4F0">
      <w:numFmt w:val="decimal"/>
      <w:lvlText w:val=""/>
      <w:lvlJc w:val="left"/>
    </w:lvl>
    <w:lvl w:ilvl="6" w:tplc="86C48E4C">
      <w:numFmt w:val="decimal"/>
      <w:lvlText w:val=""/>
      <w:lvlJc w:val="left"/>
    </w:lvl>
    <w:lvl w:ilvl="7" w:tplc="7FF694B6">
      <w:numFmt w:val="decimal"/>
      <w:lvlText w:val=""/>
      <w:lvlJc w:val="left"/>
    </w:lvl>
    <w:lvl w:ilvl="8" w:tplc="88A0FC24">
      <w:numFmt w:val="decimal"/>
      <w:lvlText w:val=""/>
      <w:lvlJc w:val="left"/>
    </w:lvl>
  </w:abstractNum>
  <w:abstractNum w:abstractNumId="110">
    <w:nsid w:val="0000591D"/>
    <w:multiLevelType w:val="hybridMultilevel"/>
    <w:tmpl w:val="96D01548"/>
    <w:lvl w:ilvl="0" w:tplc="C8B2D528">
      <w:start w:val="1"/>
      <w:numFmt w:val="decimal"/>
      <w:lvlText w:val="%1."/>
      <w:lvlJc w:val="left"/>
    </w:lvl>
    <w:lvl w:ilvl="1" w:tplc="07F0E764">
      <w:numFmt w:val="decimal"/>
      <w:lvlText w:val=""/>
      <w:lvlJc w:val="left"/>
    </w:lvl>
    <w:lvl w:ilvl="2" w:tplc="9B4C35DC">
      <w:numFmt w:val="decimal"/>
      <w:lvlText w:val=""/>
      <w:lvlJc w:val="left"/>
    </w:lvl>
    <w:lvl w:ilvl="3" w:tplc="8192403A">
      <w:numFmt w:val="decimal"/>
      <w:lvlText w:val=""/>
      <w:lvlJc w:val="left"/>
    </w:lvl>
    <w:lvl w:ilvl="4" w:tplc="74E87646">
      <w:numFmt w:val="decimal"/>
      <w:lvlText w:val=""/>
      <w:lvlJc w:val="left"/>
    </w:lvl>
    <w:lvl w:ilvl="5" w:tplc="F9A6F0EC">
      <w:numFmt w:val="decimal"/>
      <w:lvlText w:val=""/>
      <w:lvlJc w:val="left"/>
    </w:lvl>
    <w:lvl w:ilvl="6" w:tplc="1958966A">
      <w:numFmt w:val="decimal"/>
      <w:lvlText w:val=""/>
      <w:lvlJc w:val="left"/>
    </w:lvl>
    <w:lvl w:ilvl="7" w:tplc="CE8C834E">
      <w:numFmt w:val="decimal"/>
      <w:lvlText w:val=""/>
      <w:lvlJc w:val="left"/>
    </w:lvl>
    <w:lvl w:ilvl="8" w:tplc="A8B80678">
      <w:numFmt w:val="decimal"/>
      <w:lvlText w:val=""/>
      <w:lvlJc w:val="left"/>
    </w:lvl>
  </w:abstractNum>
  <w:abstractNum w:abstractNumId="111">
    <w:nsid w:val="00005968"/>
    <w:multiLevelType w:val="hybridMultilevel"/>
    <w:tmpl w:val="8AC40984"/>
    <w:lvl w:ilvl="0" w:tplc="4E266B22">
      <w:start w:val="1"/>
      <w:numFmt w:val="decimal"/>
      <w:lvlText w:val="%1."/>
      <w:lvlJc w:val="left"/>
    </w:lvl>
    <w:lvl w:ilvl="1" w:tplc="61C680C2">
      <w:numFmt w:val="decimal"/>
      <w:lvlText w:val=""/>
      <w:lvlJc w:val="left"/>
    </w:lvl>
    <w:lvl w:ilvl="2" w:tplc="22A0AF90">
      <w:numFmt w:val="decimal"/>
      <w:lvlText w:val=""/>
      <w:lvlJc w:val="left"/>
    </w:lvl>
    <w:lvl w:ilvl="3" w:tplc="CCB61AD4">
      <w:numFmt w:val="decimal"/>
      <w:lvlText w:val=""/>
      <w:lvlJc w:val="left"/>
    </w:lvl>
    <w:lvl w:ilvl="4" w:tplc="8B74467A">
      <w:numFmt w:val="decimal"/>
      <w:lvlText w:val=""/>
      <w:lvlJc w:val="left"/>
    </w:lvl>
    <w:lvl w:ilvl="5" w:tplc="139496C2">
      <w:numFmt w:val="decimal"/>
      <w:lvlText w:val=""/>
      <w:lvlJc w:val="left"/>
    </w:lvl>
    <w:lvl w:ilvl="6" w:tplc="10C4B20C">
      <w:numFmt w:val="decimal"/>
      <w:lvlText w:val=""/>
      <w:lvlJc w:val="left"/>
    </w:lvl>
    <w:lvl w:ilvl="7" w:tplc="12DE5018">
      <w:numFmt w:val="decimal"/>
      <w:lvlText w:val=""/>
      <w:lvlJc w:val="left"/>
    </w:lvl>
    <w:lvl w:ilvl="8" w:tplc="1DD4AFF6">
      <w:numFmt w:val="decimal"/>
      <w:lvlText w:val=""/>
      <w:lvlJc w:val="left"/>
    </w:lvl>
  </w:abstractNum>
  <w:abstractNum w:abstractNumId="112">
    <w:nsid w:val="00005A9F"/>
    <w:multiLevelType w:val="hybridMultilevel"/>
    <w:tmpl w:val="FBC44072"/>
    <w:lvl w:ilvl="0" w:tplc="A516E408">
      <w:start w:val="1"/>
      <w:numFmt w:val="decimal"/>
      <w:lvlText w:val="%1."/>
      <w:lvlJc w:val="left"/>
    </w:lvl>
    <w:lvl w:ilvl="1" w:tplc="CDF6D850">
      <w:numFmt w:val="decimal"/>
      <w:lvlText w:val=""/>
      <w:lvlJc w:val="left"/>
    </w:lvl>
    <w:lvl w:ilvl="2" w:tplc="214CA956">
      <w:numFmt w:val="decimal"/>
      <w:lvlText w:val=""/>
      <w:lvlJc w:val="left"/>
    </w:lvl>
    <w:lvl w:ilvl="3" w:tplc="E1949C32">
      <w:numFmt w:val="decimal"/>
      <w:lvlText w:val=""/>
      <w:lvlJc w:val="left"/>
    </w:lvl>
    <w:lvl w:ilvl="4" w:tplc="A314CFF2">
      <w:numFmt w:val="decimal"/>
      <w:lvlText w:val=""/>
      <w:lvlJc w:val="left"/>
    </w:lvl>
    <w:lvl w:ilvl="5" w:tplc="F2E2680E">
      <w:numFmt w:val="decimal"/>
      <w:lvlText w:val=""/>
      <w:lvlJc w:val="left"/>
    </w:lvl>
    <w:lvl w:ilvl="6" w:tplc="497A3130">
      <w:numFmt w:val="decimal"/>
      <w:lvlText w:val=""/>
      <w:lvlJc w:val="left"/>
    </w:lvl>
    <w:lvl w:ilvl="7" w:tplc="75DACCC6">
      <w:numFmt w:val="decimal"/>
      <w:lvlText w:val=""/>
      <w:lvlJc w:val="left"/>
    </w:lvl>
    <w:lvl w:ilvl="8" w:tplc="5600BA94">
      <w:numFmt w:val="decimal"/>
      <w:lvlText w:val=""/>
      <w:lvlJc w:val="left"/>
    </w:lvl>
  </w:abstractNum>
  <w:abstractNum w:abstractNumId="113">
    <w:nsid w:val="00005C46"/>
    <w:multiLevelType w:val="hybridMultilevel"/>
    <w:tmpl w:val="7CC87296"/>
    <w:lvl w:ilvl="0" w:tplc="77707C5E">
      <w:start w:val="2"/>
      <w:numFmt w:val="decimal"/>
      <w:lvlText w:val="%1."/>
      <w:lvlJc w:val="left"/>
    </w:lvl>
    <w:lvl w:ilvl="1" w:tplc="B90A5E10">
      <w:numFmt w:val="decimal"/>
      <w:lvlText w:val=""/>
      <w:lvlJc w:val="left"/>
    </w:lvl>
    <w:lvl w:ilvl="2" w:tplc="24AEA9E2">
      <w:numFmt w:val="decimal"/>
      <w:lvlText w:val=""/>
      <w:lvlJc w:val="left"/>
    </w:lvl>
    <w:lvl w:ilvl="3" w:tplc="D7C08A5E">
      <w:numFmt w:val="decimal"/>
      <w:lvlText w:val=""/>
      <w:lvlJc w:val="left"/>
    </w:lvl>
    <w:lvl w:ilvl="4" w:tplc="C600898C">
      <w:numFmt w:val="decimal"/>
      <w:lvlText w:val=""/>
      <w:lvlJc w:val="left"/>
    </w:lvl>
    <w:lvl w:ilvl="5" w:tplc="2BC46C2C">
      <w:numFmt w:val="decimal"/>
      <w:lvlText w:val=""/>
      <w:lvlJc w:val="left"/>
    </w:lvl>
    <w:lvl w:ilvl="6" w:tplc="51267ED8">
      <w:numFmt w:val="decimal"/>
      <w:lvlText w:val=""/>
      <w:lvlJc w:val="left"/>
    </w:lvl>
    <w:lvl w:ilvl="7" w:tplc="BBB0DE0A">
      <w:numFmt w:val="decimal"/>
      <w:lvlText w:val=""/>
      <w:lvlJc w:val="left"/>
    </w:lvl>
    <w:lvl w:ilvl="8" w:tplc="E2F8F94E">
      <w:numFmt w:val="decimal"/>
      <w:lvlText w:val=""/>
      <w:lvlJc w:val="left"/>
    </w:lvl>
  </w:abstractNum>
  <w:abstractNum w:abstractNumId="114">
    <w:nsid w:val="00005D03"/>
    <w:multiLevelType w:val="hybridMultilevel"/>
    <w:tmpl w:val="E5FC93BE"/>
    <w:lvl w:ilvl="0" w:tplc="6BE0FA7C">
      <w:start w:val="1"/>
      <w:numFmt w:val="bullet"/>
      <w:lvlText w:val="•"/>
      <w:lvlJc w:val="left"/>
    </w:lvl>
    <w:lvl w:ilvl="1" w:tplc="F91420AC">
      <w:numFmt w:val="decimal"/>
      <w:lvlText w:val=""/>
      <w:lvlJc w:val="left"/>
    </w:lvl>
    <w:lvl w:ilvl="2" w:tplc="E2C4253C">
      <w:numFmt w:val="decimal"/>
      <w:lvlText w:val=""/>
      <w:lvlJc w:val="left"/>
    </w:lvl>
    <w:lvl w:ilvl="3" w:tplc="F8D22280">
      <w:numFmt w:val="decimal"/>
      <w:lvlText w:val=""/>
      <w:lvlJc w:val="left"/>
    </w:lvl>
    <w:lvl w:ilvl="4" w:tplc="DD360EC8">
      <w:numFmt w:val="decimal"/>
      <w:lvlText w:val=""/>
      <w:lvlJc w:val="left"/>
    </w:lvl>
    <w:lvl w:ilvl="5" w:tplc="6838C998">
      <w:numFmt w:val="decimal"/>
      <w:lvlText w:val=""/>
      <w:lvlJc w:val="left"/>
    </w:lvl>
    <w:lvl w:ilvl="6" w:tplc="755E0D34">
      <w:numFmt w:val="decimal"/>
      <w:lvlText w:val=""/>
      <w:lvlJc w:val="left"/>
    </w:lvl>
    <w:lvl w:ilvl="7" w:tplc="D9FC5678">
      <w:numFmt w:val="decimal"/>
      <w:lvlText w:val=""/>
      <w:lvlJc w:val="left"/>
    </w:lvl>
    <w:lvl w:ilvl="8" w:tplc="9E3CD46C">
      <w:numFmt w:val="decimal"/>
      <w:lvlText w:val=""/>
      <w:lvlJc w:val="left"/>
    </w:lvl>
  </w:abstractNum>
  <w:abstractNum w:abstractNumId="115">
    <w:nsid w:val="00005D24"/>
    <w:multiLevelType w:val="hybridMultilevel"/>
    <w:tmpl w:val="9300DBDA"/>
    <w:lvl w:ilvl="0" w:tplc="E17614DE">
      <w:start w:val="18"/>
      <w:numFmt w:val="decimal"/>
      <w:lvlText w:val="%1."/>
      <w:lvlJc w:val="left"/>
    </w:lvl>
    <w:lvl w:ilvl="1" w:tplc="F73A0C00">
      <w:numFmt w:val="decimal"/>
      <w:lvlText w:val=""/>
      <w:lvlJc w:val="left"/>
    </w:lvl>
    <w:lvl w:ilvl="2" w:tplc="CC8E0082">
      <w:numFmt w:val="decimal"/>
      <w:lvlText w:val=""/>
      <w:lvlJc w:val="left"/>
    </w:lvl>
    <w:lvl w:ilvl="3" w:tplc="F6967694">
      <w:numFmt w:val="decimal"/>
      <w:lvlText w:val=""/>
      <w:lvlJc w:val="left"/>
    </w:lvl>
    <w:lvl w:ilvl="4" w:tplc="6DFE09DC">
      <w:numFmt w:val="decimal"/>
      <w:lvlText w:val=""/>
      <w:lvlJc w:val="left"/>
    </w:lvl>
    <w:lvl w:ilvl="5" w:tplc="85186278">
      <w:numFmt w:val="decimal"/>
      <w:lvlText w:val=""/>
      <w:lvlJc w:val="left"/>
    </w:lvl>
    <w:lvl w:ilvl="6" w:tplc="FC82AA8A">
      <w:numFmt w:val="decimal"/>
      <w:lvlText w:val=""/>
      <w:lvlJc w:val="left"/>
    </w:lvl>
    <w:lvl w:ilvl="7" w:tplc="23D85CC6">
      <w:numFmt w:val="decimal"/>
      <w:lvlText w:val=""/>
      <w:lvlJc w:val="left"/>
    </w:lvl>
    <w:lvl w:ilvl="8" w:tplc="81AAFAE8">
      <w:numFmt w:val="decimal"/>
      <w:lvlText w:val=""/>
      <w:lvlJc w:val="left"/>
    </w:lvl>
  </w:abstractNum>
  <w:abstractNum w:abstractNumId="116">
    <w:nsid w:val="00005DD5"/>
    <w:multiLevelType w:val="hybridMultilevel"/>
    <w:tmpl w:val="A43ABE5E"/>
    <w:lvl w:ilvl="0" w:tplc="B2A0535A">
      <w:start w:val="1"/>
      <w:numFmt w:val="decimal"/>
      <w:lvlText w:val="%1."/>
      <w:lvlJc w:val="left"/>
    </w:lvl>
    <w:lvl w:ilvl="1" w:tplc="F7506A3E">
      <w:numFmt w:val="decimal"/>
      <w:lvlText w:val=""/>
      <w:lvlJc w:val="left"/>
    </w:lvl>
    <w:lvl w:ilvl="2" w:tplc="59CC4EA8">
      <w:numFmt w:val="decimal"/>
      <w:lvlText w:val=""/>
      <w:lvlJc w:val="left"/>
    </w:lvl>
    <w:lvl w:ilvl="3" w:tplc="E6C22DD0">
      <w:numFmt w:val="decimal"/>
      <w:lvlText w:val=""/>
      <w:lvlJc w:val="left"/>
    </w:lvl>
    <w:lvl w:ilvl="4" w:tplc="D4929CEE">
      <w:numFmt w:val="decimal"/>
      <w:lvlText w:val=""/>
      <w:lvlJc w:val="left"/>
    </w:lvl>
    <w:lvl w:ilvl="5" w:tplc="EFBA38FC">
      <w:numFmt w:val="decimal"/>
      <w:lvlText w:val=""/>
      <w:lvlJc w:val="left"/>
    </w:lvl>
    <w:lvl w:ilvl="6" w:tplc="77D22E3A">
      <w:numFmt w:val="decimal"/>
      <w:lvlText w:val=""/>
      <w:lvlJc w:val="left"/>
    </w:lvl>
    <w:lvl w:ilvl="7" w:tplc="B81CAAAE">
      <w:numFmt w:val="decimal"/>
      <w:lvlText w:val=""/>
      <w:lvlJc w:val="left"/>
    </w:lvl>
    <w:lvl w:ilvl="8" w:tplc="6A3ACCA0">
      <w:numFmt w:val="decimal"/>
      <w:lvlText w:val=""/>
      <w:lvlJc w:val="left"/>
    </w:lvl>
  </w:abstractNum>
  <w:abstractNum w:abstractNumId="117">
    <w:nsid w:val="00005E73"/>
    <w:multiLevelType w:val="hybridMultilevel"/>
    <w:tmpl w:val="885C9AD0"/>
    <w:lvl w:ilvl="0" w:tplc="C186BCB8">
      <w:start w:val="1"/>
      <w:numFmt w:val="decimal"/>
      <w:lvlText w:val="%1."/>
      <w:lvlJc w:val="left"/>
    </w:lvl>
    <w:lvl w:ilvl="1" w:tplc="621E870E">
      <w:numFmt w:val="decimal"/>
      <w:lvlText w:val=""/>
      <w:lvlJc w:val="left"/>
    </w:lvl>
    <w:lvl w:ilvl="2" w:tplc="A49A54C2">
      <w:numFmt w:val="decimal"/>
      <w:lvlText w:val=""/>
      <w:lvlJc w:val="left"/>
    </w:lvl>
    <w:lvl w:ilvl="3" w:tplc="F99A304A">
      <w:numFmt w:val="decimal"/>
      <w:lvlText w:val=""/>
      <w:lvlJc w:val="left"/>
    </w:lvl>
    <w:lvl w:ilvl="4" w:tplc="EF2E5216">
      <w:numFmt w:val="decimal"/>
      <w:lvlText w:val=""/>
      <w:lvlJc w:val="left"/>
    </w:lvl>
    <w:lvl w:ilvl="5" w:tplc="8C528D46">
      <w:numFmt w:val="decimal"/>
      <w:lvlText w:val=""/>
      <w:lvlJc w:val="left"/>
    </w:lvl>
    <w:lvl w:ilvl="6" w:tplc="1A22F5D0">
      <w:numFmt w:val="decimal"/>
      <w:lvlText w:val=""/>
      <w:lvlJc w:val="left"/>
    </w:lvl>
    <w:lvl w:ilvl="7" w:tplc="B18257CA">
      <w:numFmt w:val="decimal"/>
      <w:lvlText w:val=""/>
      <w:lvlJc w:val="left"/>
    </w:lvl>
    <w:lvl w:ilvl="8" w:tplc="5824F41A">
      <w:numFmt w:val="decimal"/>
      <w:lvlText w:val=""/>
      <w:lvlJc w:val="left"/>
    </w:lvl>
  </w:abstractNum>
  <w:abstractNum w:abstractNumId="118">
    <w:nsid w:val="00005E9D"/>
    <w:multiLevelType w:val="hybridMultilevel"/>
    <w:tmpl w:val="262009CE"/>
    <w:lvl w:ilvl="0" w:tplc="95BA7764">
      <w:start w:val="1"/>
      <w:numFmt w:val="decimal"/>
      <w:lvlText w:val="%1."/>
      <w:lvlJc w:val="left"/>
    </w:lvl>
    <w:lvl w:ilvl="1" w:tplc="AFC48FE4">
      <w:numFmt w:val="decimal"/>
      <w:lvlText w:val=""/>
      <w:lvlJc w:val="left"/>
    </w:lvl>
    <w:lvl w:ilvl="2" w:tplc="BBFA0944">
      <w:numFmt w:val="decimal"/>
      <w:lvlText w:val=""/>
      <w:lvlJc w:val="left"/>
    </w:lvl>
    <w:lvl w:ilvl="3" w:tplc="D9A2BF60">
      <w:numFmt w:val="decimal"/>
      <w:lvlText w:val=""/>
      <w:lvlJc w:val="left"/>
    </w:lvl>
    <w:lvl w:ilvl="4" w:tplc="6C3210C4">
      <w:numFmt w:val="decimal"/>
      <w:lvlText w:val=""/>
      <w:lvlJc w:val="left"/>
    </w:lvl>
    <w:lvl w:ilvl="5" w:tplc="737E40EC">
      <w:numFmt w:val="decimal"/>
      <w:lvlText w:val=""/>
      <w:lvlJc w:val="left"/>
    </w:lvl>
    <w:lvl w:ilvl="6" w:tplc="33B40A1E">
      <w:numFmt w:val="decimal"/>
      <w:lvlText w:val=""/>
      <w:lvlJc w:val="left"/>
    </w:lvl>
    <w:lvl w:ilvl="7" w:tplc="5A4EED8E">
      <w:numFmt w:val="decimal"/>
      <w:lvlText w:val=""/>
      <w:lvlJc w:val="left"/>
    </w:lvl>
    <w:lvl w:ilvl="8" w:tplc="FE6659A8">
      <w:numFmt w:val="decimal"/>
      <w:lvlText w:val=""/>
      <w:lvlJc w:val="left"/>
    </w:lvl>
  </w:abstractNum>
  <w:abstractNum w:abstractNumId="119">
    <w:nsid w:val="00005ED0"/>
    <w:multiLevelType w:val="hybridMultilevel"/>
    <w:tmpl w:val="316C54CA"/>
    <w:lvl w:ilvl="0" w:tplc="54C69A2E">
      <w:start w:val="30"/>
      <w:numFmt w:val="decimal"/>
      <w:lvlText w:val="%1."/>
      <w:lvlJc w:val="left"/>
    </w:lvl>
    <w:lvl w:ilvl="1" w:tplc="7FCA088E">
      <w:numFmt w:val="decimal"/>
      <w:lvlText w:val=""/>
      <w:lvlJc w:val="left"/>
    </w:lvl>
    <w:lvl w:ilvl="2" w:tplc="79240052">
      <w:numFmt w:val="decimal"/>
      <w:lvlText w:val=""/>
      <w:lvlJc w:val="left"/>
    </w:lvl>
    <w:lvl w:ilvl="3" w:tplc="AED2571A">
      <w:numFmt w:val="decimal"/>
      <w:lvlText w:val=""/>
      <w:lvlJc w:val="left"/>
    </w:lvl>
    <w:lvl w:ilvl="4" w:tplc="019C3264">
      <w:numFmt w:val="decimal"/>
      <w:lvlText w:val=""/>
      <w:lvlJc w:val="left"/>
    </w:lvl>
    <w:lvl w:ilvl="5" w:tplc="89C8494E">
      <w:numFmt w:val="decimal"/>
      <w:lvlText w:val=""/>
      <w:lvlJc w:val="left"/>
    </w:lvl>
    <w:lvl w:ilvl="6" w:tplc="AB265130">
      <w:numFmt w:val="decimal"/>
      <w:lvlText w:val=""/>
      <w:lvlJc w:val="left"/>
    </w:lvl>
    <w:lvl w:ilvl="7" w:tplc="ED78AD8A">
      <w:numFmt w:val="decimal"/>
      <w:lvlText w:val=""/>
      <w:lvlJc w:val="left"/>
    </w:lvl>
    <w:lvl w:ilvl="8" w:tplc="25D009BC">
      <w:numFmt w:val="decimal"/>
      <w:lvlText w:val=""/>
      <w:lvlJc w:val="left"/>
    </w:lvl>
  </w:abstractNum>
  <w:abstractNum w:abstractNumId="120">
    <w:nsid w:val="00005F1E"/>
    <w:multiLevelType w:val="hybridMultilevel"/>
    <w:tmpl w:val="A122FCC4"/>
    <w:lvl w:ilvl="0" w:tplc="B3B84014">
      <w:start w:val="1"/>
      <w:numFmt w:val="decimal"/>
      <w:lvlText w:val="%1."/>
      <w:lvlJc w:val="left"/>
    </w:lvl>
    <w:lvl w:ilvl="1" w:tplc="BF32634E">
      <w:numFmt w:val="decimal"/>
      <w:lvlText w:val=""/>
      <w:lvlJc w:val="left"/>
    </w:lvl>
    <w:lvl w:ilvl="2" w:tplc="337A30C2">
      <w:numFmt w:val="decimal"/>
      <w:lvlText w:val=""/>
      <w:lvlJc w:val="left"/>
    </w:lvl>
    <w:lvl w:ilvl="3" w:tplc="FBD0173E">
      <w:numFmt w:val="decimal"/>
      <w:lvlText w:val=""/>
      <w:lvlJc w:val="left"/>
    </w:lvl>
    <w:lvl w:ilvl="4" w:tplc="2BC6992E">
      <w:numFmt w:val="decimal"/>
      <w:lvlText w:val=""/>
      <w:lvlJc w:val="left"/>
    </w:lvl>
    <w:lvl w:ilvl="5" w:tplc="02F24C46">
      <w:numFmt w:val="decimal"/>
      <w:lvlText w:val=""/>
      <w:lvlJc w:val="left"/>
    </w:lvl>
    <w:lvl w:ilvl="6" w:tplc="75F6DA1C">
      <w:numFmt w:val="decimal"/>
      <w:lvlText w:val=""/>
      <w:lvlJc w:val="left"/>
    </w:lvl>
    <w:lvl w:ilvl="7" w:tplc="073A7814">
      <w:numFmt w:val="decimal"/>
      <w:lvlText w:val=""/>
      <w:lvlJc w:val="left"/>
    </w:lvl>
    <w:lvl w:ilvl="8" w:tplc="FD40377A">
      <w:numFmt w:val="decimal"/>
      <w:lvlText w:val=""/>
      <w:lvlJc w:val="left"/>
    </w:lvl>
  </w:abstractNum>
  <w:abstractNum w:abstractNumId="121">
    <w:nsid w:val="00005FA4"/>
    <w:multiLevelType w:val="hybridMultilevel"/>
    <w:tmpl w:val="1CB0E46E"/>
    <w:lvl w:ilvl="0" w:tplc="DB361F26">
      <w:start w:val="1"/>
      <w:numFmt w:val="decimal"/>
      <w:lvlText w:val="%1."/>
      <w:lvlJc w:val="left"/>
    </w:lvl>
    <w:lvl w:ilvl="1" w:tplc="80E8CA30">
      <w:numFmt w:val="decimal"/>
      <w:lvlText w:val=""/>
      <w:lvlJc w:val="left"/>
    </w:lvl>
    <w:lvl w:ilvl="2" w:tplc="1AF207F8">
      <w:numFmt w:val="decimal"/>
      <w:lvlText w:val=""/>
      <w:lvlJc w:val="left"/>
    </w:lvl>
    <w:lvl w:ilvl="3" w:tplc="2D6282CC">
      <w:numFmt w:val="decimal"/>
      <w:lvlText w:val=""/>
      <w:lvlJc w:val="left"/>
    </w:lvl>
    <w:lvl w:ilvl="4" w:tplc="4AFE4156">
      <w:numFmt w:val="decimal"/>
      <w:lvlText w:val=""/>
      <w:lvlJc w:val="left"/>
    </w:lvl>
    <w:lvl w:ilvl="5" w:tplc="FD9A990E">
      <w:numFmt w:val="decimal"/>
      <w:lvlText w:val=""/>
      <w:lvlJc w:val="left"/>
    </w:lvl>
    <w:lvl w:ilvl="6" w:tplc="58648E6C">
      <w:numFmt w:val="decimal"/>
      <w:lvlText w:val=""/>
      <w:lvlJc w:val="left"/>
    </w:lvl>
    <w:lvl w:ilvl="7" w:tplc="676E8030">
      <w:numFmt w:val="decimal"/>
      <w:lvlText w:val=""/>
      <w:lvlJc w:val="left"/>
    </w:lvl>
    <w:lvl w:ilvl="8" w:tplc="21FAE30A">
      <w:numFmt w:val="decimal"/>
      <w:lvlText w:val=""/>
      <w:lvlJc w:val="left"/>
    </w:lvl>
  </w:abstractNum>
  <w:abstractNum w:abstractNumId="122">
    <w:nsid w:val="00006048"/>
    <w:multiLevelType w:val="hybridMultilevel"/>
    <w:tmpl w:val="E05603BC"/>
    <w:lvl w:ilvl="0" w:tplc="8CE25B20">
      <w:start w:val="1"/>
      <w:numFmt w:val="decimal"/>
      <w:lvlText w:val="%1."/>
      <w:lvlJc w:val="left"/>
    </w:lvl>
    <w:lvl w:ilvl="1" w:tplc="3CDC15E0">
      <w:numFmt w:val="decimal"/>
      <w:lvlText w:val=""/>
      <w:lvlJc w:val="left"/>
    </w:lvl>
    <w:lvl w:ilvl="2" w:tplc="78E08B40">
      <w:numFmt w:val="decimal"/>
      <w:lvlText w:val=""/>
      <w:lvlJc w:val="left"/>
    </w:lvl>
    <w:lvl w:ilvl="3" w:tplc="908CAD38">
      <w:numFmt w:val="decimal"/>
      <w:lvlText w:val=""/>
      <w:lvlJc w:val="left"/>
    </w:lvl>
    <w:lvl w:ilvl="4" w:tplc="D590A962">
      <w:numFmt w:val="decimal"/>
      <w:lvlText w:val=""/>
      <w:lvlJc w:val="left"/>
    </w:lvl>
    <w:lvl w:ilvl="5" w:tplc="C7A8292A">
      <w:numFmt w:val="decimal"/>
      <w:lvlText w:val=""/>
      <w:lvlJc w:val="left"/>
    </w:lvl>
    <w:lvl w:ilvl="6" w:tplc="8EB88D68">
      <w:numFmt w:val="decimal"/>
      <w:lvlText w:val=""/>
      <w:lvlJc w:val="left"/>
    </w:lvl>
    <w:lvl w:ilvl="7" w:tplc="576AF7A8">
      <w:numFmt w:val="decimal"/>
      <w:lvlText w:val=""/>
      <w:lvlJc w:val="left"/>
    </w:lvl>
    <w:lvl w:ilvl="8" w:tplc="8AE03F94">
      <w:numFmt w:val="decimal"/>
      <w:lvlText w:val=""/>
      <w:lvlJc w:val="left"/>
    </w:lvl>
  </w:abstractNum>
  <w:abstractNum w:abstractNumId="123">
    <w:nsid w:val="00006172"/>
    <w:multiLevelType w:val="hybridMultilevel"/>
    <w:tmpl w:val="B476C49A"/>
    <w:lvl w:ilvl="0" w:tplc="EAE4BC2E">
      <w:start w:val="1"/>
      <w:numFmt w:val="decimal"/>
      <w:lvlText w:val="%1."/>
      <w:lvlJc w:val="left"/>
    </w:lvl>
    <w:lvl w:ilvl="1" w:tplc="B676838E">
      <w:numFmt w:val="decimal"/>
      <w:lvlText w:val=""/>
      <w:lvlJc w:val="left"/>
    </w:lvl>
    <w:lvl w:ilvl="2" w:tplc="4A3C32C6">
      <w:numFmt w:val="decimal"/>
      <w:lvlText w:val=""/>
      <w:lvlJc w:val="left"/>
    </w:lvl>
    <w:lvl w:ilvl="3" w:tplc="1E8C53C4">
      <w:numFmt w:val="decimal"/>
      <w:lvlText w:val=""/>
      <w:lvlJc w:val="left"/>
    </w:lvl>
    <w:lvl w:ilvl="4" w:tplc="ED186BAC">
      <w:numFmt w:val="decimal"/>
      <w:lvlText w:val=""/>
      <w:lvlJc w:val="left"/>
    </w:lvl>
    <w:lvl w:ilvl="5" w:tplc="063ECDB6">
      <w:numFmt w:val="decimal"/>
      <w:lvlText w:val=""/>
      <w:lvlJc w:val="left"/>
    </w:lvl>
    <w:lvl w:ilvl="6" w:tplc="66B0C68E">
      <w:numFmt w:val="decimal"/>
      <w:lvlText w:val=""/>
      <w:lvlJc w:val="left"/>
    </w:lvl>
    <w:lvl w:ilvl="7" w:tplc="AA9CB8AA">
      <w:numFmt w:val="decimal"/>
      <w:lvlText w:val=""/>
      <w:lvlJc w:val="left"/>
    </w:lvl>
    <w:lvl w:ilvl="8" w:tplc="F45C1ADC">
      <w:numFmt w:val="decimal"/>
      <w:lvlText w:val=""/>
      <w:lvlJc w:val="left"/>
    </w:lvl>
  </w:abstractNum>
  <w:abstractNum w:abstractNumId="124">
    <w:nsid w:val="00006270"/>
    <w:multiLevelType w:val="hybridMultilevel"/>
    <w:tmpl w:val="598E367C"/>
    <w:lvl w:ilvl="0" w:tplc="845A112E">
      <w:start w:val="1"/>
      <w:numFmt w:val="bullet"/>
      <w:lvlText w:val="-"/>
      <w:lvlJc w:val="left"/>
    </w:lvl>
    <w:lvl w:ilvl="1" w:tplc="558C329E">
      <w:numFmt w:val="decimal"/>
      <w:lvlText w:val=""/>
      <w:lvlJc w:val="left"/>
    </w:lvl>
    <w:lvl w:ilvl="2" w:tplc="1D1C0C38">
      <w:numFmt w:val="decimal"/>
      <w:lvlText w:val=""/>
      <w:lvlJc w:val="left"/>
    </w:lvl>
    <w:lvl w:ilvl="3" w:tplc="371EE5B4">
      <w:numFmt w:val="decimal"/>
      <w:lvlText w:val=""/>
      <w:lvlJc w:val="left"/>
    </w:lvl>
    <w:lvl w:ilvl="4" w:tplc="E60279BC">
      <w:numFmt w:val="decimal"/>
      <w:lvlText w:val=""/>
      <w:lvlJc w:val="left"/>
    </w:lvl>
    <w:lvl w:ilvl="5" w:tplc="99FAB12C">
      <w:numFmt w:val="decimal"/>
      <w:lvlText w:val=""/>
      <w:lvlJc w:val="left"/>
    </w:lvl>
    <w:lvl w:ilvl="6" w:tplc="9BD230AE">
      <w:numFmt w:val="decimal"/>
      <w:lvlText w:val=""/>
      <w:lvlJc w:val="left"/>
    </w:lvl>
    <w:lvl w:ilvl="7" w:tplc="F37A13AE">
      <w:numFmt w:val="decimal"/>
      <w:lvlText w:val=""/>
      <w:lvlJc w:val="left"/>
    </w:lvl>
    <w:lvl w:ilvl="8" w:tplc="6F02FEB6">
      <w:numFmt w:val="decimal"/>
      <w:lvlText w:val=""/>
      <w:lvlJc w:val="left"/>
    </w:lvl>
  </w:abstractNum>
  <w:abstractNum w:abstractNumId="125">
    <w:nsid w:val="00006443"/>
    <w:multiLevelType w:val="hybridMultilevel"/>
    <w:tmpl w:val="56428620"/>
    <w:lvl w:ilvl="0" w:tplc="1EBC599A">
      <w:start w:val="1"/>
      <w:numFmt w:val="bullet"/>
      <w:lvlText w:val="•"/>
      <w:lvlJc w:val="left"/>
    </w:lvl>
    <w:lvl w:ilvl="1" w:tplc="DD0E0784">
      <w:numFmt w:val="decimal"/>
      <w:lvlText w:val=""/>
      <w:lvlJc w:val="left"/>
    </w:lvl>
    <w:lvl w:ilvl="2" w:tplc="CCD6C610">
      <w:numFmt w:val="decimal"/>
      <w:lvlText w:val=""/>
      <w:lvlJc w:val="left"/>
    </w:lvl>
    <w:lvl w:ilvl="3" w:tplc="E3829C1A">
      <w:numFmt w:val="decimal"/>
      <w:lvlText w:val=""/>
      <w:lvlJc w:val="left"/>
    </w:lvl>
    <w:lvl w:ilvl="4" w:tplc="3E021FB8">
      <w:numFmt w:val="decimal"/>
      <w:lvlText w:val=""/>
      <w:lvlJc w:val="left"/>
    </w:lvl>
    <w:lvl w:ilvl="5" w:tplc="4BB005F4">
      <w:numFmt w:val="decimal"/>
      <w:lvlText w:val=""/>
      <w:lvlJc w:val="left"/>
    </w:lvl>
    <w:lvl w:ilvl="6" w:tplc="DA3A689C">
      <w:numFmt w:val="decimal"/>
      <w:lvlText w:val=""/>
      <w:lvlJc w:val="left"/>
    </w:lvl>
    <w:lvl w:ilvl="7" w:tplc="B3985100">
      <w:numFmt w:val="decimal"/>
      <w:lvlText w:val=""/>
      <w:lvlJc w:val="left"/>
    </w:lvl>
    <w:lvl w:ilvl="8" w:tplc="C9F8D5EA">
      <w:numFmt w:val="decimal"/>
      <w:lvlText w:val=""/>
      <w:lvlJc w:val="left"/>
    </w:lvl>
  </w:abstractNum>
  <w:abstractNum w:abstractNumId="126">
    <w:nsid w:val="000066BB"/>
    <w:multiLevelType w:val="hybridMultilevel"/>
    <w:tmpl w:val="2E64397E"/>
    <w:lvl w:ilvl="0" w:tplc="FD5C4FAE">
      <w:start w:val="1"/>
      <w:numFmt w:val="bullet"/>
      <w:lvlText w:val="•"/>
      <w:lvlJc w:val="left"/>
    </w:lvl>
    <w:lvl w:ilvl="1" w:tplc="53CAF71A">
      <w:numFmt w:val="decimal"/>
      <w:lvlText w:val=""/>
      <w:lvlJc w:val="left"/>
    </w:lvl>
    <w:lvl w:ilvl="2" w:tplc="5C023A08">
      <w:numFmt w:val="decimal"/>
      <w:lvlText w:val=""/>
      <w:lvlJc w:val="left"/>
    </w:lvl>
    <w:lvl w:ilvl="3" w:tplc="A0DA7A8C">
      <w:numFmt w:val="decimal"/>
      <w:lvlText w:val=""/>
      <w:lvlJc w:val="left"/>
    </w:lvl>
    <w:lvl w:ilvl="4" w:tplc="D2A81670">
      <w:numFmt w:val="decimal"/>
      <w:lvlText w:val=""/>
      <w:lvlJc w:val="left"/>
    </w:lvl>
    <w:lvl w:ilvl="5" w:tplc="48CAED4C">
      <w:numFmt w:val="decimal"/>
      <w:lvlText w:val=""/>
      <w:lvlJc w:val="left"/>
    </w:lvl>
    <w:lvl w:ilvl="6" w:tplc="403EF842">
      <w:numFmt w:val="decimal"/>
      <w:lvlText w:val=""/>
      <w:lvlJc w:val="left"/>
    </w:lvl>
    <w:lvl w:ilvl="7" w:tplc="9A14976A">
      <w:numFmt w:val="decimal"/>
      <w:lvlText w:val=""/>
      <w:lvlJc w:val="left"/>
    </w:lvl>
    <w:lvl w:ilvl="8" w:tplc="54E66750">
      <w:numFmt w:val="decimal"/>
      <w:lvlText w:val=""/>
      <w:lvlJc w:val="left"/>
    </w:lvl>
  </w:abstractNum>
  <w:abstractNum w:abstractNumId="127">
    <w:nsid w:val="000066FA"/>
    <w:multiLevelType w:val="hybridMultilevel"/>
    <w:tmpl w:val="D010A4FA"/>
    <w:lvl w:ilvl="0" w:tplc="97A2C27E">
      <w:start w:val="1"/>
      <w:numFmt w:val="decimal"/>
      <w:lvlText w:val="%1."/>
      <w:lvlJc w:val="left"/>
    </w:lvl>
    <w:lvl w:ilvl="1" w:tplc="CCE04DEA">
      <w:numFmt w:val="decimal"/>
      <w:lvlText w:val=""/>
      <w:lvlJc w:val="left"/>
    </w:lvl>
    <w:lvl w:ilvl="2" w:tplc="7032A33C">
      <w:numFmt w:val="decimal"/>
      <w:lvlText w:val=""/>
      <w:lvlJc w:val="left"/>
    </w:lvl>
    <w:lvl w:ilvl="3" w:tplc="E3584704">
      <w:numFmt w:val="decimal"/>
      <w:lvlText w:val=""/>
      <w:lvlJc w:val="left"/>
    </w:lvl>
    <w:lvl w:ilvl="4" w:tplc="F57053E2">
      <w:numFmt w:val="decimal"/>
      <w:lvlText w:val=""/>
      <w:lvlJc w:val="left"/>
    </w:lvl>
    <w:lvl w:ilvl="5" w:tplc="5F12BD84">
      <w:numFmt w:val="decimal"/>
      <w:lvlText w:val=""/>
      <w:lvlJc w:val="left"/>
    </w:lvl>
    <w:lvl w:ilvl="6" w:tplc="2B804314">
      <w:numFmt w:val="decimal"/>
      <w:lvlText w:val=""/>
      <w:lvlJc w:val="left"/>
    </w:lvl>
    <w:lvl w:ilvl="7" w:tplc="E3887364">
      <w:numFmt w:val="decimal"/>
      <w:lvlText w:val=""/>
      <w:lvlJc w:val="left"/>
    </w:lvl>
    <w:lvl w:ilvl="8" w:tplc="3F864B40">
      <w:numFmt w:val="decimal"/>
      <w:lvlText w:val=""/>
      <w:lvlJc w:val="left"/>
    </w:lvl>
  </w:abstractNum>
  <w:abstractNum w:abstractNumId="128">
    <w:nsid w:val="00006732"/>
    <w:multiLevelType w:val="hybridMultilevel"/>
    <w:tmpl w:val="D2A0BF20"/>
    <w:lvl w:ilvl="0" w:tplc="B7245F88">
      <w:start w:val="1"/>
      <w:numFmt w:val="decimal"/>
      <w:lvlText w:val="%1."/>
      <w:lvlJc w:val="left"/>
    </w:lvl>
    <w:lvl w:ilvl="1" w:tplc="58E272F8">
      <w:numFmt w:val="decimal"/>
      <w:lvlText w:val=""/>
      <w:lvlJc w:val="left"/>
    </w:lvl>
    <w:lvl w:ilvl="2" w:tplc="1D021F96">
      <w:numFmt w:val="decimal"/>
      <w:lvlText w:val=""/>
      <w:lvlJc w:val="left"/>
    </w:lvl>
    <w:lvl w:ilvl="3" w:tplc="196A64D6">
      <w:numFmt w:val="decimal"/>
      <w:lvlText w:val=""/>
      <w:lvlJc w:val="left"/>
    </w:lvl>
    <w:lvl w:ilvl="4" w:tplc="BE86C584">
      <w:numFmt w:val="decimal"/>
      <w:lvlText w:val=""/>
      <w:lvlJc w:val="left"/>
    </w:lvl>
    <w:lvl w:ilvl="5" w:tplc="0F102E76">
      <w:numFmt w:val="decimal"/>
      <w:lvlText w:val=""/>
      <w:lvlJc w:val="left"/>
    </w:lvl>
    <w:lvl w:ilvl="6" w:tplc="C89A5342">
      <w:numFmt w:val="decimal"/>
      <w:lvlText w:val=""/>
      <w:lvlJc w:val="left"/>
    </w:lvl>
    <w:lvl w:ilvl="7" w:tplc="7B90B1FC">
      <w:numFmt w:val="decimal"/>
      <w:lvlText w:val=""/>
      <w:lvlJc w:val="left"/>
    </w:lvl>
    <w:lvl w:ilvl="8" w:tplc="9FF64386">
      <w:numFmt w:val="decimal"/>
      <w:lvlText w:val=""/>
      <w:lvlJc w:val="left"/>
    </w:lvl>
  </w:abstractNum>
  <w:abstractNum w:abstractNumId="129">
    <w:nsid w:val="00006A15"/>
    <w:multiLevelType w:val="hybridMultilevel"/>
    <w:tmpl w:val="EEACEA86"/>
    <w:lvl w:ilvl="0" w:tplc="9F201D5C">
      <w:start w:val="1"/>
      <w:numFmt w:val="bullet"/>
      <w:lvlText w:val="в"/>
      <w:lvlJc w:val="left"/>
    </w:lvl>
    <w:lvl w:ilvl="1" w:tplc="B8BE02BC">
      <w:numFmt w:val="decimal"/>
      <w:lvlText w:val=""/>
      <w:lvlJc w:val="left"/>
    </w:lvl>
    <w:lvl w:ilvl="2" w:tplc="2526A32C">
      <w:numFmt w:val="decimal"/>
      <w:lvlText w:val=""/>
      <w:lvlJc w:val="left"/>
    </w:lvl>
    <w:lvl w:ilvl="3" w:tplc="3AF8C932">
      <w:numFmt w:val="decimal"/>
      <w:lvlText w:val=""/>
      <w:lvlJc w:val="left"/>
    </w:lvl>
    <w:lvl w:ilvl="4" w:tplc="24ECEB82">
      <w:numFmt w:val="decimal"/>
      <w:lvlText w:val=""/>
      <w:lvlJc w:val="left"/>
    </w:lvl>
    <w:lvl w:ilvl="5" w:tplc="79D09388">
      <w:numFmt w:val="decimal"/>
      <w:lvlText w:val=""/>
      <w:lvlJc w:val="left"/>
    </w:lvl>
    <w:lvl w:ilvl="6" w:tplc="53488554">
      <w:numFmt w:val="decimal"/>
      <w:lvlText w:val=""/>
      <w:lvlJc w:val="left"/>
    </w:lvl>
    <w:lvl w:ilvl="7" w:tplc="71BC9698">
      <w:numFmt w:val="decimal"/>
      <w:lvlText w:val=""/>
      <w:lvlJc w:val="left"/>
    </w:lvl>
    <w:lvl w:ilvl="8" w:tplc="CCFA4BE8">
      <w:numFmt w:val="decimal"/>
      <w:lvlText w:val=""/>
      <w:lvlJc w:val="left"/>
    </w:lvl>
  </w:abstractNum>
  <w:abstractNum w:abstractNumId="130">
    <w:nsid w:val="00006AD4"/>
    <w:multiLevelType w:val="hybridMultilevel"/>
    <w:tmpl w:val="ACC46932"/>
    <w:lvl w:ilvl="0" w:tplc="3A0C3056">
      <w:start w:val="1"/>
      <w:numFmt w:val="decimal"/>
      <w:lvlText w:val="%1."/>
      <w:lvlJc w:val="left"/>
    </w:lvl>
    <w:lvl w:ilvl="1" w:tplc="CAFEEE28">
      <w:numFmt w:val="decimal"/>
      <w:lvlText w:val=""/>
      <w:lvlJc w:val="left"/>
    </w:lvl>
    <w:lvl w:ilvl="2" w:tplc="3138AA30">
      <w:numFmt w:val="decimal"/>
      <w:lvlText w:val=""/>
      <w:lvlJc w:val="left"/>
    </w:lvl>
    <w:lvl w:ilvl="3" w:tplc="9432EE0E">
      <w:numFmt w:val="decimal"/>
      <w:lvlText w:val=""/>
      <w:lvlJc w:val="left"/>
    </w:lvl>
    <w:lvl w:ilvl="4" w:tplc="4F46AD80">
      <w:numFmt w:val="decimal"/>
      <w:lvlText w:val=""/>
      <w:lvlJc w:val="left"/>
    </w:lvl>
    <w:lvl w:ilvl="5" w:tplc="847E5E78">
      <w:numFmt w:val="decimal"/>
      <w:lvlText w:val=""/>
      <w:lvlJc w:val="left"/>
    </w:lvl>
    <w:lvl w:ilvl="6" w:tplc="8D44E78C">
      <w:numFmt w:val="decimal"/>
      <w:lvlText w:val=""/>
      <w:lvlJc w:val="left"/>
    </w:lvl>
    <w:lvl w:ilvl="7" w:tplc="79DC7DF8">
      <w:numFmt w:val="decimal"/>
      <w:lvlText w:val=""/>
      <w:lvlJc w:val="left"/>
    </w:lvl>
    <w:lvl w:ilvl="8" w:tplc="127207A8">
      <w:numFmt w:val="decimal"/>
      <w:lvlText w:val=""/>
      <w:lvlJc w:val="left"/>
    </w:lvl>
  </w:abstractNum>
  <w:abstractNum w:abstractNumId="131">
    <w:nsid w:val="00006B72"/>
    <w:multiLevelType w:val="hybridMultilevel"/>
    <w:tmpl w:val="ADDC3E84"/>
    <w:lvl w:ilvl="0" w:tplc="DA7E9A52">
      <w:start w:val="1"/>
      <w:numFmt w:val="decimal"/>
      <w:lvlText w:val="%1."/>
      <w:lvlJc w:val="left"/>
    </w:lvl>
    <w:lvl w:ilvl="1" w:tplc="A31010E4">
      <w:numFmt w:val="decimal"/>
      <w:lvlText w:val=""/>
      <w:lvlJc w:val="left"/>
    </w:lvl>
    <w:lvl w:ilvl="2" w:tplc="6E9E021A">
      <w:numFmt w:val="decimal"/>
      <w:lvlText w:val=""/>
      <w:lvlJc w:val="left"/>
    </w:lvl>
    <w:lvl w:ilvl="3" w:tplc="2188AA0C">
      <w:numFmt w:val="decimal"/>
      <w:lvlText w:val=""/>
      <w:lvlJc w:val="left"/>
    </w:lvl>
    <w:lvl w:ilvl="4" w:tplc="3F0ABBBA">
      <w:numFmt w:val="decimal"/>
      <w:lvlText w:val=""/>
      <w:lvlJc w:val="left"/>
    </w:lvl>
    <w:lvl w:ilvl="5" w:tplc="796A3DD6">
      <w:numFmt w:val="decimal"/>
      <w:lvlText w:val=""/>
      <w:lvlJc w:val="left"/>
    </w:lvl>
    <w:lvl w:ilvl="6" w:tplc="95A8EAF8">
      <w:numFmt w:val="decimal"/>
      <w:lvlText w:val=""/>
      <w:lvlJc w:val="left"/>
    </w:lvl>
    <w:lvl w:ilvl="7" w:tplc="E18088FC">
      <w:numFmt w:val="decimal"/>
      <w:lvlText w:val=""/>
      <w:lvlJc w:val="left"/>
    </w:lvl>
    <w:lvl w:ilvl="8" w:tplc="BD3AD994">
      <w:numFmt w:val="decimal"/>
      <w:lvlText w:val=""/>
      <w:lvlJc w:val="left"/>
    </w:lvl>
  </w:abstractNum>
  <w:abstractNum w:abstractNumId="132">
    <w:nsid w:val="00006BCB"/>
    <w:multiLevelType w:val="hybridMultilevel"/>
    <w:tmpl w:val="9D544D74"/>
    <w:lvl w:ilvl="0" w:tplc="C464AD02">
      <w:start w:val="1"/>
      <w:numFmt w:val="decimal"/>
      <w:lvlText w:val="%1."/>
      <w:lvlJc w:val="left"/>
    </w:lvl>
    <w:lvl w:ilvl="1" w:tplc="AD0C4668">
      <w:numFmt w:val="decimal"/>
      <w:lvlText w:val=""/>
      <w:lvlJc w:val="left"/>
    </w:lvl>
    <w:lvl w:ilvl="2" w:tplc="6A920210">
      <w:numFmt w:val="decimal"/>
      <w:lvlText w:val=""/>
      <w:lvlJc w:val="left"/>
    </w:lvl>
    <w:lvl w:ilvl="3" w:tplc="7A548C0E">
      <w:numFmt w:val="decimal"/>
      <w:lvlText w:val=""/>
      <w:lvlJc w:val="left"/>
    </w:lvl>
    <w:lvl w:ilvl="4" w:tplc="5DF4F168">
      <w:numFmt w:val="decimal"/>
      <w:lvlText w:val=""/>
      <w:lvlJc w:val="left"/>
    </w:lvl>
    <w:lvl w:ilvl="5" w:tplc="EA80C9EA">
      <w:numFmt w:val="decimal"/>
      <w:lvlText w:val=""/>
      <w:lvlJc w:val="left"/>
    </w:lvl>
    <w:lvl w:ilvl="6" w:tplc="B004FA1A">
      <w:numFmt w:val="decimal"/>
      <w:lvlText w:val=""/>
      <w:lvlJc w:val="left"/>
    </w:lvl>
    <w:lvl w:ilvl="7" w:tplc="3B9E8244">
      <w:numFmt w:val="decimal"/>
      <w:lvlText w:val=""/>
      <w:lvlJc w:val="left"/>
    </w:lvl>
    <w:lvl w:ilvl="8" w:tplc="FA5A13B8">
      <w:numFmt w:val="decimal"/>
      <w:lvlText w:val=""/>
      <w:lvlJc w:val="left"/>
    </w:lvl>
  </w:abstractNum>
  <w:abstractNum w:abstractNumId="133">
    <w:nsid w:val="00006BE8"/>
    <w:multiLevelType w:val="hybridMultilevel"/>
    <w:tmpl w:val="D380769C"/>
    <w:lvl w:ilvl="0" w:tplc="D76E4E60">
      <w:start w:val="1"/>
      <w:numFmt w:val="decimal"/>
      <w:lvlText w:val="%1."/>
      <w:lvlJc w:val="left"/>
    </w:lvl>
    <w:lvl w:ilvl="1" w:tplc="2572F33C">
      <w:numFmt w:val="decimal"/>
      <w:lvlText w:val=""/>
      <w:lvlJc w:val="left"/>
    </w:lvl>
    <w:lvl w:ilvl="2" w:tplc="DA3603DC">
      <w:numFmt w:val="decimal"/>
      <w:lvlText w:val=""/>
      <w:lvlJc w:val="left"/>
    </w:lvl>
    <w:lvl w:ilvl="3" w:tplc="7E62D8CE">
      <w:numFmt w:val="decimal"/>
      <w:lvlText w:val=""/>
      <w:lvlJc w:val="left"/>
    </w:lvl>
    <w:lvl w:ilvl="4" w:tplc="06F6743C">
      <w:numFmt w:val="decimal"/>
      <w:lvlText w:val=""/>
      <w:lvlJc w:val="left"/>
    </w:lvl>
    <w:lvl w:ilvl="5" w:tplc="9364F9DA">
      <w:numFmt w:val="decimal"/>
      <w:lvlText w:val=""/>
      <w:lvlJc w:val="left"/>
    </w:lvl>
    <w:lvl w:ilvl="6" w:tplc="ABCAD098">
      <w:numFmt w:val="decimal"/>
      <w:lvlText w:val=""/>
      <w:lvlJc w:val="left"/>
    </w:lvl>
    <w:lvl w:ilvl="7" w:tplc="100859E8">
      <w:numFmt w:val="decimal"/>
      <w:lvlText w:val=""/>
      <w:lvlJc w:val="left"/>
    </w:lvl>
    <w:lvl w:ilvl="8" w:tplc="92228DC4">
      <w:numFmt w:val="decimal"/>
      <w:lvlText w:val=""/>
      <w:lvlJc w:val="left"/>
    </w:lvl>
  </w:abstractNum>
  <w:abstractNum w:abstractNumId="134">
    <w:nsid w:val="00006C69"/>
    <w:multiLevelType w:val="hybridMultilevel"/>
    <w:tmpl w:val="A0627B3E"/>
    <w:lvl w:ilvl="0" w:tplc="89C4CC42">
      <w:start w:val="2"/>
      <w:numFmt w:val="decimal"/>
      <w:lvlText w:val="%1."/>
      <w:lvlJc w:val="left"/>
    </w:lvl>
    <w:lvl w:ilvl="1" w:tplc="B3EACDCA">
      <w:numFmt w:val="decimal"/>
      <w:lvlText w:val=""/>
      <w:lvlJc w:val="left"/>
    </w:lvl>
    <w:lvl w:ilvl="2" w:tplc="41E44548">
      <w:numFmt w:val="decimal"/>
      <w:lvlText w:val=""/>
      <w:lvlJc w:val="left"/>
    </w:lvl>
    <w:lvl w:ilvl="3" w:tplc="35660F86">
      <w:numFmt w:val="decimal"/>
      <w:lvlText w:val=""/>
      <w:lvlJc w:val="left"/>
    </w:lvl>
    <w:lvl w:ilvl="4" w:tplc="F72AAA7C">
      <w:numFmt w:val="decimal"/>
      <w:lvlText w:val=""/>
      <w:lvlJc w:val="left"/>
    </w:lvl>
    <w:lvl w:ilvl="5" w:tplc="CC6E0C2C">
      <w:numFmt w:val="decimal"/>
      <w:lvlText w:val=""/>
      <w:lvlJc w:val="left"/>
    </w:lvl>
    <w:lvl w:ilvl="6" w:tplc="490CB7AE">
      <w:numFmt w:val="decimal"/>
      <w:lvlText w:val=""/>
      <w:lvlJc w:val="left"/>
    </w:lvl>
    <w:lvl w:ilvl="7" w:tplc="0A06D754">
      <w:numFmt w:val="decimal"/>
      <w:lvlText w:val=""/>
      <w:lvlJc w:val="left"/>
    </w:lvl>
    <w:lvl w:ilvl="8" w:tplc="46FCA522">
      <w:numFmt w:val="decimal"/>
      <w:lvlText w:val=""/>
      <w:lvlJc w:val="left"/>
    </w:lvl>
  </w:abstractNum>
  <w:abstractNum w:abstractNumId="135">
    <w:nsid w:val="00006D22"/>
    <w:multiLevelType w:val="hybridMultilevel"/>
    <w:tmpl w:val="EB20C404"/>
    <w:lvl w:ilvl="0" w:tplc="458C77FA">
      <w:start w:val="1"/>
      <w:numFmt w:val="bullet"/>
      <w:lvlText w:val="В"/>
      <w:lvlJc w:val="left"/>
    </w:lvl>
    <w:lvl w:ilvl="1" w:tplc="1AF69D1A">
      <w:numFmt w:val="decimal"/>
      <w:lvlText w:val=""/>
      <w:lvlJc w:val="left"/>
    </w:lvl>
    <w:lvl w:ilvl="2" w:tplc="56B491D4">
      <w:numFmt w:val="decimal"/>
      <w:lvlText w:val=""/>
      <w:lvlJc w:val="left"/>
    </w:lvl>
    <w:lvl w:ilvl="3" w:tplc="00C28CD2">
      <w:numFmt w:val="decimal"/>
      <w:lvlText w:val=""/>
      <w:lvlJc w:val="left"/>
    </w:lvl>
    <w:lvl w:ilvl="4" w:tplc="D21AB684">
      <w:numFmt w:val="decimal"/>
      <w:lvlText w:val=""/>
      <w:lvlJc w:val="left"/>
    </w:lvl>
    <w:lvl w:ilvl="5" w:tplc="9D7049E8">
      <w:numFmt w:val="decimal"/>
      <w:lvlText w:val=""/>
      <w:lvlJc w:val="left"/>
    </w:lvl>
    <w:lvl w:ilvl="6" w:tplc="9F60A288">
      <w:numFmt w:val="decimal"/>
      <w:lvlText w:val=""/>
      <w:lvlJc w:val="left"/>
    </w:lvl>
    <w:lvl w:ilvl="7" w:tplc="D722EEC6">
      <w:numFmt w:val="decimal"/>
      <w:lvlText w:val=""/>
      <w:lvlJc w:val="left"/>
    </w:lvl>
    <w:lvl w:ilvl="8" w:tplc="E73A17C2">
      <w:numFmt w:val="decimal"/>
      <w:lvlText w:val=""/>
      <w:lvlJc w:val="left"/>
    </w:lvl>
  </w:abstractNum>
  <w:abstractNum w:abstractNumId="136">
    <w:nsid w:val="00006D69"/>
    <w:multiLevelType w:val="hybridMultilevel"/>
    <w:tmpl w:val="ED6E2EF0"/>
    <w:lvl w:ilvl="0" w:tplc="3E0CE450">
      <w:start w:val="1"/>
      <w:numFmt w:val="bullet"/>
      <w:lvlText w:val="-"/>
      <w:lvlJc w:val="left"/>
    </w:lvl>
    <w:lvl w:ilvl="1" w:tplc="4CE667BE">
      <w:numFmt w:val="decimal"/>
      <w:lvlText w:val=""/>
      <w:lvlJc w:val="left"/>
    </w:lvl>
    <w:lvl w:ilvl="2" w:tplc="4FFC0084">
      <w:numFmt w:val="decimal"/>
      <w:lvlText w:val=""/>
      <w:lvlJc w:val="left"/>
    </w:lvl>
    <w:lvl w:ilvl="3" w:tplc="3E745FCA">
      <w:numFmt w:val="decimal"/>
      <w:lvlText w:val=""/>
      <w:lvlJc w:val="left"/>
    </w:lvl>
    <w:lvl w:ilvl="4" w:tplc="2F1EEC62">
      <w:numFmt w:val="decimal"/>
      <w:lvlText w:val=""/>
      <w:lvlJc w:val="left"/>
    </w:lvl>
    <w:lvl w:ilvl="5" w:tplc="F5F8D4CC">
      <w:numFmt w:val="decimal"/>
      <w:lvlText w:val=""/>
      <w:lvlJc w:val="left"/>
    </w:lvl>
    <w:lvl w:ilvl="6" w:tplc="56705F62">
      <w:numFmt w:val="decimal"/>
      <w:lvlText w:val=""/>
      <w:lvlJc w:val="left"/>
    </w:lvl>
    <w:lvl w:ilvl="7" w:tplc="A6080F4E">
      <w:numFmt w:val="decimal"/>
      <w:lvlText w:val=""/>
      <w:lvlJc w:val="left"/>
    </w:lvl>
    <w:lvl w:ilvl="8" w:tplc="71789E72">
      <w:numFmt w:val="decimal"/>
      <w:lvlText w:val=""/>
      <w:lvlJc w:val="left"/>
    </w:lvl>
  </w:abstractNum>
  <w:abstractNum w:abstractNumId="137">
    <w:nsid w:val="00006F11"/>
    <w:multiLevelType w:val="hybridMultilevel"/>
    <w:tmpl w:val="98509EDE"/>
    <w:lvl w:ilvl="0" w:tplc="3CFC1DF2">
      <w:start w:val="11"/>
      <w:numFmt w:val="decimal"/>
      <w:lvlText w:val="%1."/>
      <w:lvlJc w:val="left"/>
    </w:lvl>
    <w:lvl w:ilvl="1" w:tplc="21C4C9B0">
      <w:numFmt w:val="decimal"/>
      <w:lvlText w:val=""/>
      <w:lvlJc w:val="left"/>
    </w:lvl>
    <w:lvl w:ilvl="2" w:tplc="0C265622">
      <w:numFmt w:val="decimal"/>
      <w:lvlText w:val=""/>
      <w:lvlJc w:val="left"/>
    </w:lvl>
    <w:lvl w:ilvl="3" w:tplc="BBD44DD8">
      <w:numFmt w:val="decimal"/>
      <w:lvlText w:val=""/>
      <w:lvlJc w:val="left"/>
    </w:lvl>
    <w:lvl w:ilvl="4" w:tplc="DECAA452">
      <w:numFmt w:val="decimal"/>
      <w:lvlText w:val=""/>
      <w:lvlJc w:val="left"/>
    </w:lvl>
    <w:lvl w:ilvl="5" w:tplc="6812D524">
      <w:numFmt w:val="decimal"/>
      <w:lvlText w:val=""/>
      <w:lvlJc w:val="left"/>
    </w:lvl>
    <w:lvl w:ilvl="6" w:tplc="7DFEF998">
      <w:numFmt w:val="decimal"/>
      <w:lvlText w:val=""/>
      <w:lvlJc w:val="left"/>
    </w:lvl>
    <w:lvl w:ilvl="7" w:tplc="C34027AA">
      <w:numFmt w:val="decimal"/>
      <w:lvlText w:val=""/>
      <w:lvlJc w:val="left"/>
    </w:lvl>
    <w:lvl w:ilvl="8" w:tplc="2D3A7838">
      <w:numFmt w:val="decimal"/>
      <w:lvlText w:val=""/>
      <w:lvlJc w:val="left"/>
    </w:lvl>
  </w:abstractNum>
  <w:abstractNum w:abstractNumId="138">
    <w:nsid w:val="00006F3C"/>
    <w:multiLevelType w:val="hybridMultilevel"/>
    <w:tmpl w:val="FEDC091E"/>
    <w:lvl w:ilvl="0" w:tplc="3334E2A4">
      <w:start w:val="1"/>
      <w:numFmt w:val="bullet"/>
      <w:lvlText w:val="в"/>
      <w:lvlJc w:val="left"/>
    </w:lvl>
    <w:lvl w:ilvl="1" w:tplc="36FCDBEE">
      <w:numFmt w:val="decimal"/>
      <w:lvlText w:val=""/>
      <w:lvlJc w:val="left"/>
    </w:lvl>
    <w:lvl w:ilvl="2" w:tplc="F8CC6C56">
      <w:numFmt w:val="decimal"/>
      <w:lvlText w:val=""/>
      <w:lvlJc w:val="left"/>
    </w:lvl>
    <w:lvl w:ilvl="3" w:tplc="8F121DD0">
      <w:numFmt w:val="decimal"/>
      <w:lvlText w:val=""/>
      <w:lvlJc w:val="left"/>
    </w:lvl>
    <w:lvl w:ilvl="4" w:tplc="FD728B96">
      <w:numFmt w:val="decimal"/>
      <w:lvlText w:val=""/>
      <w:lvlJc w:val="left"/>
    </w:lvl>
    <w:lvl w:ilvl="5" w:tplc="5E7E9B14">
      <w:numFmt w:val="decimal"/>
      <w:lvlText w:val=""/>
      <w:lvlJc w:val="left"/>
    </w:lvl>
    <w:lvl w:ilvl="6" w:tplc="ED2C6DCC">
      <w:numFmt w:val="decimal"/>
      <w:lvlText w:val=""/>
      <w:lvlJc w:val="left"/>
    </w:lvl>
    <w:lvl w:ilvl="7" w:tplc="B6008D1E">
      <w:numFmt w:val="decimal"/>
      <w:lvlText w:val=""/>
      <w:lvlJc w:val="left"/>
    </w:lvl>
    <w:lvl w:ilvl="8" w:tplc="1C44B034">
      <w:numFmt w:val="decimal"/>
      <w:lvlText w:val=""/>
      <w:lvlJc w:val="left"/>
    </w:lvl>
  </w:abstractNum>
  <w:abstractNum w:abstractNumId="139">
    <w:nsid w:val="0000701F"/>
    <w:multiLevelType w:val="hybridMultilevel"/>
    <w:tmpl w:val="115A2060"/>
    <w:lvl w:ilvl="0" w:tplc="5B286B44">
      <w:start w:val="1"/>
      <w:numFmt w:val="bullet"/>
      <w:lvlText w:val="•"/>
      <w:lvlJc w:val="left"/>
    </w:lvl>
    <w:lvl w:ilvl="1" w:tplc="884C3306">
      <w:numFmt w:val="decimal"/>
      <w:lvlText w:val=""/>
      <w:lvlJc w:val="left"/>
    </w:lvl>
    <w:lvl w:ilvl="2" w:tplc="D7A0A780">
      <w:numFmt w:val="decimal"/>
      <w:lvlText w:val=""/>
      <w:lvlJc w:val="left"/>
    </w:lvl>
    <w:lvl w:ilvl="3" w:tplc="6EFE74E0">
      <w:numFmt w:val="decimal"/>
      <w:lvlText w:val=""/>
      <w:lvlJc w:val="left"/>
    </w:lvl>
    <w:lvl w:ilvl="4" w:tplc="59DE1174">
      <w:numFmt w:val="decimal"/>
      <w:lvlText w:val=""/>
      <w:lvlJc w:val="left"/>
    </w:lvl>
    <w:lvl w:ilvl="5" w:tplc="CAAE312C">
      <w:numFmt w:val="decimal"/>
      <w:lvlText w:val=""/>
      <w:lvlJc w:val="left"/>
    </w:lvl>
    <w:lvl w:ilvl="6" w:tplc="B2C6FF30">
      <w:numFmt w:val="decimal"/>
      <w:lvlText w:val=""/>
      <w:lvlJc w:val="left"/>
    </w:lvl>
    <w:lvl w:ilvl="7" w:tplc="81CAAF7E">
      <w:numFmt w:val="decimal"/>
      <w:lvlText w:val=""/>
      <w:lvlJc w:val="left"/>
    </w:lvl>
    <w:lvl w:ilvl="8" w:tplc="22CE95B0">
      <w:numFmt w:val="decimal"/>
      <w:lvlText w:val=""/>
      <w:lvlJc w:val="left"/>
    </w:lvl>
  </w:abstractNum>
  <w:abstractNum w:abstractNumId="140">
    <w:nsid w:val="000071F0"/>
    <w:multiLevelType w:val="hybridMultilevel"/>
    <w:tmpl w:val="01E630F8"/>
    <w:lvl w:ilvl="0" w:tplc="E982AD94">
      <w:start w:val="1"/>
      <w:numFmt w:val="decimal"/>
      <w:lvlText w:val="%1."/>
      <w:lvlJc w:val="left"/>
    </w:lvl>
    <w:lvl w:ilvl="1" w:tplc="874AC808">
      <w:numFmt w:val="decimal"/>
      <w:lvlText w:val=""/>
      <w:lvlJc w:val="left"/>
    </w:lvl>
    <w:lvl w:ilvl="2" w:tplc="5E8EF1D2">
      <w:numFmt w:val="decimal"/>
      <w:lvlText w:val=""/>
      <w:lvlJc w:val="left"/>
    </w:lvl>
    <w:lvl w:ilvl="3" w:tplc="91BEB1BE">
      <w:numFmt w:val="decimal"/>
      <w:lvlText w:val=""/>
      <w:lvlJc w:val="left"/>
    </w:lvl>
    <w:lvl w:ilvl="4" w:tplc="700844F2">
      <w:numFmt w:val="decimal"/>
      <w:lvlText w:val=""/>
      <w:lvlJc w:val="left"/>
    </w:lvl>
    <w:lvl w:ilvl="5" w:tplc="84ECE0D4">
      <w:numFmt w:val="decimal"/>
      <w:lvlText w:val=""/>
      <w:lvlJc w:val="left"/>
    </w:lvl>
    <w:lvl w:ilvl="6" w:tplc="E27065F8">
      <w:numFmt w:val="decimal"/>
      <w:lvlText w:val=""/>
      <w:lvlJc w:val="left"/>
    </w:lvl>
    <w:lvl w:ilvl="7" w:tplc="4D8C8202">
      <w:numFmt w:val="decimal"/>
      <w:lvlText w:val=""/>
      <w:lvlJc w:val="left"/>
    </w:lvl>
    <w:lvl w:ilvl="8" w:tplc="FB9AE142">
      <w:numFmt w:val="decimal"/>
      <w:lvlText w:val=""/>
      <w:lvlJc w:val="left"/>
    </w:lvl>
  </w:abstractNum>
  <w:abstractNum w:abstractNumId="141">
    <w:nsid w:val="00007282"/>
    <w:multiLevelType w:val="hybridMultilevel"/>
    <w:tmpl w:val="AF0032DE"/>
    <w:lvl w:ilvl="0" w:tplc="F35EE54E">
      <w:start w:val="1"/>
      <w:numFmt w:val="decimal"/>
      <w:lvlText w:val="%1."/>
      <w:lvlJc w:val="left"/>
    </w:lvl>
    <w:lvl w:ilvl="1" w:tplc="86C01B68">
      <w:numFmt w:val="decimal"/>
      <w:lvlText w:val=""/>
      <w:lvlJc w:val="left"/>
    </w:lvl>
    <w:lvl w:ilvl="2" w:tplc="ED86F670">
      <w:numFmt w:val="decimal"/>
      <w:lvlText w:val=""/>
      <w:lvlJc w:val="left"/>
    </w:lvl>
    <w:lvl w:ilvl="3" w:tplc="EB7ED836">
      <w:numFmt w:val="decimal"/>
      <w:lvlText w:val=""/>
      <w:lvlJc w:val="left"/>
    </w:lvl>
    <w:lvl w:ilvl="4" w:tplc="1D688BBA">
      <w:numFmt w:val="decimal"/>
      <w:lvlText w:val=""/>
      <w:lvlJc w:val="left"/>
    </w:lvl>
    <w:lvl w:ilvl="5" w:tplc="BF780118">
      <w:numFmt w:val="decimal"/>
      <w:lvlText w:val=""/>
      <w:lvlJc w:val="left"/>
    </w:lvl>
    <w:lvl w:ilvl="6" w:tplc="2F6EDFA6">
      <w:numFmt w:val="decimal"/>
      <w:lvlText w:val=""/>
      <w:lvlJc w:val="left"/>
    </w:lvl>
    <w:lvl w:ilvl="7" w:tplc="77C2BB0E">
      <w:numFmt w:val="decimal"/>
      <w:lvlText w:val=""/>
      <w:lvlJc w:val="left"/>
    </w:lvl>
    <w:lvl w:ilvl="8" w:tplc="9AC87FAA">
      <w:numFmt w:val="decimal"/>
      <w:lvlText w:val=""/>
      <w:lvlJc w:val="left"/>
    </w:lvl>
  </w:abstractNum>
  <w:abstractNum w:abstractNumId="142">
    <w:nsid w:val="000073D9"/>
    <w:multiLevelType w:val="hybridMultilevel"/>
    <w:tmpl w:val="1D02601E"/>
    <w:lvl w:ilvl="0" w:tplc="B52E5882">
      <w:start w:val="3"/>
      <w:numFmt w:val="decimal"/>
      <w:lvlText w:val="%1."/>
      <w:lvlJc w:val="left"/>
    </w:lvl>
    <w:lvl w:ilvl="1" w:tplc="D422B54E">
      <w:numFmt w:val="decimal"/>
      <w:lvlText w:val=""/>
      <w:lvlJc w:val="left"/>
    </w:lvl>
    <w:lvl w:ilvl="2" w:tplc="1D409EC0">
      <w:numFmt w:val="decimal"/>
      <w:lvlText w:val=""/>
      <w:lvlJc w:val="left"/>
    </w:lvl>
    <w:lvl w:ilvl="3" w:tplc="DC928D80">
      <w:numFmt w:val="decimal"/>
      <w:lvlText w:val=""/>
      <w:lvlJc w:val="left"/>
    </w:lvl>
    <w:lvl w:ilvl="4" w:tplc="E5C8B516">
      <w:numFmt w:val="decimal"/>
      <w:lvlText w:val=""/>
      <w:lvlJc w:val="left"/>
    </w:lvl>
    <w:lvl w:ilvl="5" w:tplc="A0E2722A">
      <w:numFmt w:val="decimal"/>
      <w:lvlText w:val=""/>
      <w:lvlJc w:val="left"/>
    </w:lvl>
    <w:lvl w:ilvl="6" w:tplc="4336E932">
      <w:numFmt w:val="decimal"/>
      <w:lvlText w:val=""/>
      <w:lvlJc w:val="left"/>
    </w:lvl>
    <w:lvl w:ilvl="7" w:tplc="CCB85B36">
      <w:numFmt w:val="decimal"/>
      <w:lvlText w:val=""/>
      <w:lvlJc w:val="left"/>
    </w:lvl>
    <w:lvl w:ilvl="8" w:tplc="B84E0634">
      <w:numFmt w:val="decimal"/>
      <w:lvlText w:val=""/>
      <w:lvlJc w:val="left"/>
    </w:lvl>
  </w:abstractNum>
  <w:abstractNum w:abstractNumId="143">
    <w:nsid w:val="000074AD"/>
    <w:multiLevelType w:val="hybridMultilevel"/>
    <w:tmpl w:val="96D04484"/>
    <w:lvl w:ilvl="0" w:tplc="CD76B418">
      <w:start w:val="14"/>
      <w:numFmt w:val="decimal"/>
      <w:lvlText w:val="%1."/>
      <w:lvlJc w:val="left"/>
    </w:lvl>
    <w:lvl w:ilvl="1" w:tplc="A69082CC">
      <w:numFmt w:val="decimal"/>
      <w:lvlText w:val=""/>
      <w:lvlJc w:val="left"/>
    </w:lvl>
    <w:lvl w:ilvl="2" w:tplc="4CF0F3C0">
      <w:numFmt w:val="decimal"/>
      <w:lvlText w:val=""/>
      <w:lvlJc w:val="left"/>
    </w:lvl>
    <w:lvl w:ilvl="3" w:tplc="C0760510">
      <w:numFmt w:val="decimal"/>
      <w:lvlText w:val=""/>
      <w:lvlJc w:val="left"/>
    </w:lvl>
    <w:lvl w:ilvl="4" w:tplc="A83EFE70">
      <w:numFmt w:val="decimal"/>
      <w:lvlText w:val=""/>
      <w:lvlJc w:val="left"/>
    </w:lvl>
    <w:lvl w:ilvl="5" w:tplc="AE96382C">
      <w:numFmt w:val="decimal"/>
      <w:lvlText w:val=""/>
      <w:lvlJc w:val="left"/>
    </w:lvl>
    <w:lvl w:ilvl="6" w:tplc="40E4D412">
      <w:numFmt w:val="decimal"/>
      <w:lvlText w:val=""/>
      <w:lvlJc w:val="left"/>
    </w:lvl>
    <w:lvl w:ilvl="7" w:tplc="6EDC4F9C">
      <w:numFmt w:val="decimal"/>
      <w:lvlText w:val=""/>
      <w:lvlJc w:val="left"/>
    </w:lvl>
    <w:lvl w:ilvl="8" w:tplc="7922A102">
      <w:numFmt w:val="decimal"/>
      <w:lvlText w:val=""/>
      <w:lvlJc w:val="left"/>
    </w:lvl>
  </w:abstractNum>
  <w:abstractNum w:abstractNumId="144">
    <w:nsid w:val="000075EF"/>
    <w:multiLevelType w:val="hybridMultilevel"/>
    <w:tmpl w:val="B25AC7E8"/>
    <w:lvl w:ilvl="0" w:tplc="9B3A7C0E">
      <w:start w:val="4"/>
      <w:numFmt w:val="decimal"/>
      <w:lvlText w:val="%1."/>
      <w:lvlJc w:val="left"/>
    </w:lvl>
    <w:lvl w:ilvl="1" w:tplc="85B4CD74">
      <w:numFmt w:val="decimal"/>
      <w:lvlText w:val=""/>
      <w:lvlJc w:val="left"/>
    </w:lvl>
    <w:lvl w:ilvl="2" w:tplc="85769D0A">
      <w:numFmt w:val="decimal"/>
      <w:lvlText w:val=""/>
      <w:lvlJc w:val="left"/>
    </w:lvl>
    <w:lvl w:ilvl="3" w:tplc="EFAAE8F4">
      <w:numFmt w:val="decimal"/>
      <w:lvlText w:val=""/>
      <w:lvlJc w:val="left"/>
    </w:lvl>
    <w:lvl w:ilvl="4" w:tplc="7AB84182">
      <w:numFmt w:val="decimal"/>
      <w:lvlText w:val=""/>
      <w:lvlJc w:val="left"/>
    </w:lvl>
    <w:lvl w:ilvl="5" w:tplc="629C6228">
      <w:numFmt w:val="decimal"/>
      <w:lvlText w:val=""/>
      <w:lvlJc w:val="left"/>
    </w:lvl>
    <w:lvl w:ilvl="6" w:tplc="F09E8CDA">
      <w:numFmt w:val="decimal"/>
      <w:lvlText w:val=""/>
      <w:lvlJc w:val="left"/>
    </w:lvl>
    <w:lvl w:ilvl="7" w:tplc="17B24CAC">
      <w:numFmt w:val="decimal"/>
      <w:lvlText w:val=""/>
      <w:lvlJc w:val="left"/>
    </w:lvl>
    <w:lvl w:ilvl="8" w:tplc="D4DA6668">
      <w:numFmt w:val="decimal"/>
      <w:lvlText w:val=""/>
      <w:lvlJc w:val="left"/>
    </w:lvl>
  </w:abstractNum>
  <w:abstractNum w:abstractNumId="145">
    <w:nsid w:val="0000765F"/>
    <w:multiLevelType w:val="hybridMultilevel"/>
    <w:tmpl w:val="979CC496"/>
    <w:lvl w:ilvl="0" w:tplc="4A565D0E">
      <w:start w:val="6"/>
      <w:numFmt w:val="decimal"/>
      <w:lvlText w:val="%1."/>
      <w:lvlJc w:val="left"/>
    </w:lvl>
    <w:lvl w:ilvl="1" w:tplc="5D702A1A">
      <w:numFmt w:val="decimal"/>
      <w:lvlText w:val=""/>
      <w:lvlJc w:val="left"/>
    </w:lvl>
    <w:lvl w:ilvl="2" w:tplc="AE625E64">
      <w:numFmt w:val="decimal"/>
      <w:lvlText w:val=""/>
      <w:lvlJc w:val="left"/>
    </w:lvl>
    <w:lvl w:ilvl="3" w:tplc="9AB8F670">
      <w:numFmt w:val="decimal"/>
      <w:lvlText w:val=""/>
      <w:lvlJc w:val="left"/>
    </w:lvl>
    <w:lvl w:ilvl="4" w:tplc="D5F0D5E0">
      <w:numFmt w:val="decimal"/>
      <w:lvlText w:val=""/>
      <w:lvlJc w:val="left"/>
    </w:lvl>
    <w:lvl w:ilvl="5" w:tplc="7E4A7D6E">
      <w:numFmt w:val="decimal"/>
      <w:lvlText w:val=""/>
      <w:lvlJc w:val="left"/>
    </w:lvl>
    <w:lvl w:ilvl="6" w:tplc="8564AC72">
      <w:numFmt w:val="decimal"/>
      <w:lvlText w:val=""/>
      <w:lvlJc w:val="left"/>
    </w:lvl>
    <w:lvl w:ilvl="7" w:tplc="3C0A9626">
      <w:numFmt w:val="decimal"/>
      <w:lvlText w:val=""/>
      <w:lvlJc w:val="left"/>
    </w:lvl>
    <w:lvl w:ilvl="8" w:tplc="CA48A1DC">
      <w:numFmt w:val="decimal"/>
      <w:lvlText w:val=""/>
      <w:lvlJc w:val="left"/>
    </w:lvl>
  </w:abstractNum>
  <w:abstractNum w:abstractNumId="146">
    <w:nsid w:val="0000767D"/>
    <w:multiLevelType w:val="hybridMultilevel"/>
    <w:tmpl w:val="DAB276D2"/>
    <w:lvl w:ilvl="0" w:tplc="B6929A94">
      <w:start w:val="1"/>
      <w:numFmt w:val="bullet"/>
      <w:lvlText w:val="В"/>
      <w:lvlJc w:val="left"/>
    </w:lvl>
    <w:lvl w:ilvl="1" w:tplc="B08ED722">
      <w:numFmt w:val="decimal"/>
      <w:lvlText w:val=""/>
      <w:lvlJc w:val="left"/>
    </w:lvl>
    <w:lvl w:ilvl="2" w:tplc="C0B090DA">
      <w:numFmt w:val="decimal"/>
      <w:lvlText w:val=""/>
      <w:lvlJc w:val="left"/>
    </w:lvl>
    <w:lvl w:ilvl="3" w:tplc="70B0B0FA">
      <w:numFmt w:val="decimal"/>
      <w:lvlText w:val=""/>
      <w:lvlJc w:val="left"/>
    </w:lvl>
    <w:lvl w:ilvl="4" w:tplc="1824865A">
      <w:numFmt w:val="decimal"/>
      <w:lvlText w:val=""/>
      <w:lvlJc w:val="left"/>
    </w:lvl>
    <w:lvl w:ilvl="5" w:tplc="A8CC07BE">
      <w:numFmt w:val="decimal"/>
      <w:lvlText w:val=""/>
      <w:lvlJc w:val="left"/>
    </w:lvl>
    <w:lvl w:ilvl="6" w:tplc="4AAE5A8C">
      <w:numFmt w:val="decimal"/>
      <w:lvlText w:val=""/>
      <w:lvlJc w:val="left"/>
    </w:lvl>
    <w:lvl w:ilvl="7" w:tplc="0C7A18A8">
      <w:numFmt w:val="decimal"/>
      <w:lvlText w:val=""/>
      <w:lvlJc w:val="left"/>
    </w:lvl>
    <w:lvl w:ilvl="8" w:tplc="39B8C2AE">
      <w:numFmt w:val="decimal"/>
      <w:lvlText w:val=""/>
      <w:lvlJc w:val="left"/>
    </w:lvl>
  </w:abstractNum>
  <w:abstractNum w:abstractNumId="147">
    <w:nsid w:val="0000773B"/>
    <w:multiLevelType w:val="hybridMultilevel"/>
    <w:tmpl w:val="38EC0F1C"/>
    <w:lvl w:ilvl="0" w:tplc="1FE049D2">
      <w:start w:val="3"/>
      <w:numFmt w:val="decimal"/>
      <w:lvlText w:val="%1."/>
      <w:lvlJc w:val="left"/>
    </w:lvl>
    <w:lvl w:ilvl="1" w:tplc="7E087704">
      <w:numFmt w:val="decimal"/>
      <w:lvlText w:val=""/>
      <w:lvlJc w:val="left"/>
    </w:lvl>
    <w:lvl w:ilvl="2" w:tplc="70DE72AA">
      <w:numFmt w:val="decimal"/>
      <w:lvlText w:val=""/>
      <w:lvlJc w:val="left"/>
    </w:lvl>
    <w:lvl w:ilvl="3" w:tplc="48B0EFB4">
      <w:numFmt w:val="decimal"/>
      <w:lvlText w:val=""/>
      <w:lvlJc w:val="left"/>
    </w:lvl>
    <w:lvl w:ilvl="4" w:tplc="92B0E09E">
      <w:numFmt w:val="decimal"/>
      <w:lvlText w:val=""/>
      <w:lvlJc w:val="left"/>
    </w:lvl>
    <w:lvl w:ilvl="5" w:tplc="A0B237A0">
      <w:numFmt w:val="decimal"/>
      <w:lvlText w:val=""/>
      <w:lvlJc w:val="left"/>
    </w:lvl>
    <w:lvl w:ilvl="6" w:tplc="70502DEA">
      <w:numFmt w:val="decimal"/>
      <w:lvlText w:val=""/>
      <w:lvlJc w:val="left"/>
    </w:lvl>
    <w:lvl w:ilvl="7" w:tplc="CC94CF98">
      <w:numFmt w:val="decimal"/>
      <w:lvlText w:val=""/>
      <w:lvlJc w:val="left"/>
    </w:lvl>
    <w:lvl w:ilvl="8" w:tplc="6FEADF26">
      <w:numFmt w:val="decimal"/>
      <w:lvlText w:val=""/>
      <w:lvlJc w:val="left"/>
    </w:lvl>
  </w:abstractNum>
  <w:abstractNum w:abstractNumId="148">
    <w:nsid w:val="00007874"/>
    <w:multiLevelType w:val="hybridMultilevel"/>
    <w:tmpl w:val="2EF0081A"/>
    <w:lvl w:ilvl="0" w:tplc="2D4E8EB8">
      <w:start w:val="1"/>
      <w:numFmt w:val="bullet"/>
      <w:lvlText w:val="В"/>
      <w:lvlJc w:val="left"/>
    </w:lvl>
    <w:lvl w:ilvl="1" w:tplc="BF8E3066">
      <w:numFmt w:val="decimal"/>
      <w:lvlText w:val=""/>
      <w:lvlJc w:val="left"/>
    </w:lvl>
    <w:lvl w:ilvl="2" w:tplc="2B803766">
      <w:numFmt w:val="decimal"/>
      <w:lvlText w:val=""/>
      <w:lvlJc w:val="left"/>
    </w:lvl>
    <w:lvl w:ilvl="3" w:tplc="8C2AC598">
      <w:numFmt w:val="decimal"/>
      <w:lvlText w:val=""/>
      <w:lvlJc w:val="left"/>
    </w:lvl>
    <w:lvl w:ilvl="4" w:tplc="D9063A60">
      <w:numFmt w:val="decimal"/>
      <w:lvlText w:val=""/>
      <w:lvlJc w:val="left"/>
    </w:lvl>
    <w:lvl w:ilvl="5" w:tplc="EE32ABD2">
      <w:numFmt w:val="decimal"/>
      <w:lvlText w:val=""/>
      <w:lvlJc w:val="left"/>
    </w:lvl>
    <w:lvl w:ilvl="6" w:tplc="05C22FD4">
      <w:numFmt w:val="decimal"/>
      <w:lvlText w:val=""/>
      <w:lvlJc w:val="left"/>
    </w:lvl>
    <w:lvl w:ilvl="7" w:tplc="5F220D58">
      <w:numFmt w:val="decimal"/>
      <w:lvlText w:val=""/>
      <w:lvlJc w:val="left"/>
    </w:lvl>
    <w:lvl w:ilvl="8" w:tplc="4808EDEC">
      <w:numFmt w:val="decimal"/>
      <w:lvlText w:val=""/>
      <w:lvlJc w:val="left"/>
    </w:lvl>
  </w:abstractNum>
  <w:abstractNum w:abstractNumId="149">
    <w:nsid w:val="00007983"/>
    <w:multiLevelType w:val="hybridMultilevel"/>
    <w:tmpl w:val="AF8E649C"/>
    <w:lvl w:ilvl="0" w:tplc="471461C4">
      <w:start w:val="1"/>
      <w:numFmt w:val="decimal"/>
      <w:lvlText w:val="%1."/>
      <w:lvlJc w:val="left"/>
    </w:lvl>
    <w:lvl w:ilvl="1" w:tplc="350C6C58">
      <w:numFmt w:val="decimal"/>
      <w:lvlText w:val=""/>
      <w:lvlJc w:val="left"/>
    </w:lvl>
    <w:lvl w:ilvl="2" w:tplc="F58EEFF0">
      <w:numFmt w:val="decimal"/>
      <w:lvlText w:val=""/>
      <w:lvlJc w:val="left"/>
    </w:lvl>
    <w:lvl w:ilvl="3" w:tplc="5316C3C4">
      <w:numFmt w:val="decimal"/>
      <w:lvlText w:val=""/>
      <w:lvlJc w:val="left"/>
    </w:lvl>
    <w:lvl w:ilvl="4" w:tplc="D8D4EFA8">
      <w:numFmt w:val="decimal"/>
      <w:lvlText w:val=""/>
      <w:lvlJc w:val="left"/>
    </w:lvl>
    <w:lvl w:ilvl="5" w:tplc="B394DA16">
      <w:numFmt w:val="decimal"/>
      <w:lvlText w:val=""/>
      <w:lvlJc w:val="left"/>
    </w:lvl>
    <w:lvl w:ilvl="6" w:tplc="04FC82A8">
      <w:numFmt w:val="decimal"/>
      <w:lvlText w:val=""/>
      <w:lvlJc w:val="left"/>
    </w:lvl>
    <w:lvl w:ilvl="7" w:tplc="C812D92C">
      <w:numFmt w:val="decimal"/>
      <w:lvlText w:val=""/>
      <w:lvlJc w:val="left"/>
    </w:lvl>
    <w:lvl w:ilvl="8" w:tplc="F9722C44">
      <w:numFmt w:val="decimal"/>
      <w:lvlText w:val=""/>
      <w:lvlJc w:val="left"/>
    </w:lvl>
  </w:abstractNum>
  <w:abstractNum w:abstractNumId="150">
    <w:nsid w:val="00007A5A"/>
    <w:multiLevelType w:val="hybridMultilevel"/>
    <w:tmpl w:val="B948A8FA"/>
    <w:lvl w:ilvl="0" w:tplc="0D1E72B2">
      <w:start w:val="4"/>
      <w:numFmt w:val="decimal"/>
      <w:lvlText w:val="%1."/>
      <w:lvlJc w:val="left"/>
    </w:lvl>
    <w:lvl w:ilvl="1" w:tplc="86001436">
      <w:numFmt w:val="decimal"/>
      <w:lvlText w:val=""/>
      <w:lvlJc w:val="left"/>
    </w:lvl>
    <w:lvl w:ilvl="2" w:tplc="C2BAEC32">
      <w:numFmt w:val="decimal"/>
      <w:lvlText w:val=""/>
      <w:lvlJc w:val="left"/>
    </w:lvl>
    <w:lvl w:ilvl="3" w:tplc="FF2A9C16">
      <w:numFmt w:val="decimal"/>
      <w:lvlText w:val=""/>
      <w:lvlJc w:val="left"/>
    </w:lvl>
    <w:lvl w:ilvl="4" w:tplc="7A00C3BA">
      <w:numFmt w:val="decimal"/>
      <w:lvlText w:val=""/>
      <w:lvlJc w:val="left"/>
    </w:lvl>
    <w:lvl w:ilvl="5" w:tplc="7300307C">
      <w:numFmt w:val="decimal"/>
      <w:lvlText w:val=""/>
      <w:lvlJc w:val="left"/>
    </w:lvl>
    <w:lvl w:ilvl="6" w:tplc="70586FD2">
      <w:numFmt w:val="decimal"/>
      <w:lvlText w:val=""/>
      <w:lvlJc w:val="left"/>
    </w:lvl>
    <w:lvl w:ilvl="7" w:tplc="514E9CC4">
      <w:numFmt w:val="decimal"/>
      <w:lvlText w:val=""/>
      <w:lvlJc w:val="left"/>
    </w:lvl>
    <w:lvl w:ilvl="8" w:tplc="A1BE95B6">
      <w:numFmt w:val="decimal"/>
      <w:lvlText w:val=""/>
      <w:lvlJc w:val="left"/>
    </w:lvl>
  </w:abstractNum>
  <w:abstractNum w:abstractNumId="151">
    <w:nsid w:val="00007B44"/>
    <w:multiLevelType w:val="hybridMultilevel"/>
    <w:tmpl w:val="06B83100"/>
    <w:lvl w:ilvl="0" w:tplc="5ADE74A6">
      <w:start w:val="5"/>
      <w:numFmt w:val="decimal"/>
      <w:lvlText w:val="%1."/>
      <w:lvlJc w:val="left"/>
    </w:lvl>
    <w:lvl w:ilvl="1" w:tplc="645C8C54">
      <w:numFmt w:val="decimal"/>
      <w:lvlText w:val=""/>
      <w:lvlJc w:val="left"/>
    </w:lvl>
    <w:lvl w:ilvl="2" w:tplc="EAFA2E1E">
      <w:numFmt w:val="decimal"/>
      <w:lvlText w:val=""/>
      <w:lvlJc w:val="left"/>
    </w:lvl>
    <w:lvl w:ilvl="3" w:tplc="B96CE0DA">
      <w:numFmt w:val="decimal"/>
      <w:lvlText w:val=""/>
      <w:lvlJc w:val="left"/>
    </w:lvl>
    <w:lvl w:ilvl="4" w:tplc="8CE6E5F8">
      <w:numFmt w:val="decimal"/>
      <w:lvlText w:val=""/>
      <w:lvlJc w:val="left"/>
    </w:lvl>
    <w:lvl w:ilvl="5" w:tplc="F7343EFA">
      <w:numFmt w:val="decimal"/>
      <w:lvlText w:val=""/>
      <w:lvlJc w:val="left"/>
    </w:lvl>
    <w:lvl w:ilvl="6" w:tplc="6A302966">
      <w:numFmt w:val="decimal"/>
      <w:lvlText w:val=""/>
      <w:lvlJc w:val="left"/>
    </w:lvl>
    <w:lvl w:ilvl="7" w:tplc="89644CEE">
      <w:numFmt w:val="decimal"/>
      <w:lvlText w:val=""/>
      <w:lvlJc w:val="left"/>
    </w:lvl>
    <w:lvl w:ilvl="8" w:tplc="9716B15A">
      <w:numFmt w:val="decimal"/>
      <w:lvlText w:val=""/>
      <w:lvlJc w:val="left"/>
    </w:lvl>
  </w:abstractNum>
  <w:abstractNum w:abstractNumId="152">
    <w:nsid w:val="00007CFE"/>
    <w:multiLevelType w:val="hybridMultilevel"/>
    <w:tmpl w:val="01A8E7B0"/>
    <w:lvl w:ilvl="0" w:tplc="CA163138">
      <w:start w:val="1"/>
      <w:numFmt w:val="decimal"/>
      <w:lvlText w:val="%1."/>
      <w:lvlJc w:val="left"/>
    </w:lvl>
    <w:lvl w:ilvl="1" w:tplc="79FC5B94">
      <w:numFmt w:val="decimal"/>
      <w:lvlText w:val=""/>
      <w:lvlJc w:val="left"/>
    </w:lvl>
    <w:lvl w:ilvl="2" w:tplc="D2CC576A">
      <w:numFmt w:val="decimal"/>
      <w:lvlText w:val=""/>
      <w:lvlJc w:val="left"/>
    </w:lvl>
    <w:lvl w:ilvl="3" w:tplc="0E7C03D4">
      <w:numFmt w:val="decimal"/>
      <w:lvlText w:val=""/>
      <w:lvlJc w:val="left"/>
    </w:lvl>
    <w:lvl w:ilvl="4" w:tplc="331E6FF4">
      <w:numFmt w:val="decimal"/>
      <w:lvlText w:val=""/>
      <w:lvlJc w:val="left"/>
    </w:lvl>
    <w:lvl w:ilvl="5" w:tplc="63C4AC6A">
      <w:numFmt w:val="decimal"/>
      <w:lvlText w:val=""/>
      <w:lvlJc w:val="left"/>
    </w:lvl>
    <w:lvl w:ilvl="6" w:tplc="0E32D6B0">
      <w:numFmt w:val="decimal"/>
      <w:lvlText w:val=""/>
      <w:lvlJc w:val="left"/>
    </w:lvl>
    <w:lvl w:ilvl="7" w:tplc="9A7AE8EA">
      <w:numFmt w:val="decimal"/>
      <w:lvlText w:val=""/>
      <w:lvlJc w:val="left"/>
    </w:lvl>
    <w:lvl w:ilvl="8" w:tplc="F50A405E">
      <w:numFmt w:val="decimal"/>
      <w:lvlText w:val=""/>
      <w:lvlJc w:val="left"/>
    </w:lvl>
  </w:abstractNum>
  <w:abstractNum w:abstractNumId="153">
    <w:nsid w:val="00007DD1"/>
    <w:multiLevelType w:val="hybridMultilevel"/>
    <w:tmpl w:val="D34A69A4"/>
    <w:lvl w:ilvl="0" w:tplc="58E24488">
      <w:start w:val="1"/>
      <w:numFmt w:val="decimal"/>
      <w:lvlText w:val="%1."/>
      <w:lvlJc w:val="left"/>
    </w:lvl>
    <w:lvl w:ilvl="1" w:tplc="88242F1C">
      <w:numFmt w:val="decimal"/>
      <w:lvlText w:val=""/>
      <w:lvlJc w:val="left"/>
    </w:lvl>
    <w:lvl w:ilvl="2" w:tplc="A5761A68">
      <w:numFmt w:val="decimal"/>
      <w:lvlText w:val=""/>
      <w:lvlJc w:val="left"/>
    </w:lvl>
    <w:lvl w:ilvl="3" w:tplc="7D103C58">
      <w:numFmt w:val="decimal"/>
      <w:lvlText w:val=""/>
      <w:lvlJc w:val="left"/>
    </w:lvl>
    <w:lvl w:ilvl="4" w:tplc="87BEF390">
      <w:numFmt w:val="decimal"/>
      <w:lvlText w:val=""/>
      <w:lvlJc w:val="left"/>
    </w:lvl>
    <w:lvl w:ilvl="5" w:tplc="9260EB68">
      <w:numFmt w:val="decimal"/>
      <w:lvlText w:val=""/>
      <w:lvlJc w:val="left"/>
    </w:lvl>
    <w:lvl w:ilvl="6" w:tplc="92BCBECA">
      <w:numFmt w:val="decimal"/>
      <w:lvlText w:val=""/>
      <w:lvlJc w:val="left"/>
    </w:lvl>
    <w:lvl w:ilvl="7" w:tplc="DFC88996">
      <w:numFmt w:val="decimal"/>
      <w:lvlText w:val=""/>
      <w:lvlJc w:val="left"/>
    </w:lvl>
    <w:lvl w:ilvl="8" w:tplc="E88E1CF6">
      <w:numFmt w:val="decimal"/>
      <w:lvlText w:val=""/>
      <w:lvlJc w:val="left"/>
    </w:lvl>
  </w:abstractNum>
  <w:abstractNum w:abstractNumId="154">
    <w:nsid w:val="00007F4F"/>
    <w:multiLevelType w:val="hybridMultilevel"/>
    <w:tmpl w:val="ECF4CC8A"/>
    <w:lvl w:ilvl="0" w:tplc="4DB444C6">
      <w:start w:val="1"/>
      <w:numFmt w:val="decimal"/>
      <w:lvlText w:val="%1."/>
      <w:lvlJc w:val="left"/>
    </w:lvl>
    <w:lvl w:ilvl="1" w:tplc="D01A24A2">
      <w:numFmt w:val="decimal"/>
      <w:lvlText w:val=""/>
      <w:lvlJc w:val="left"/>
    </w:lvl>
    <w:lvl w:ilvl="2" w:tplc="E2B4CBB4">
      <w:numFmt w:val="decimal"/>
      <w:lvlText w:val=""/>
      <w:lvlJc w:val="left"/>
    </w:lvl>
    <w:lvl w:ilvl="3" w:tplc="44500556">
      <w:numFmt w:val="decimal"/>
      <w:lvlText w:val=""/>
      <w:lvlJc w:val="left"/>
    </w:lvl>
    <w:lvl w:ilvl="4" w:tplc="2D8251E8">
      <w:numFmt w:val="decimal"/>
      <w:lvlText w:val=""/>
      <w:lvlJc w:val="left"/>
    </w:lvl>
    <w:lvl w:ilvl="5" w:tplc="83D6217A">
      <w:numFmt w:val="decimal"/>
      <w:lvlText w:val=""/>
      <w:lvlJc w:val="left"/>
    </w:lvl>
    <w:lvl w:ilvl="6" w:tplc="8800C980">
      <w:numFmt w:val="decimal"/>
      <w:lvlText w:val=""/>
      <w:lvlJc w:val="left"/>
    </w:lvl>
    <w:lvl w:ilvl="7" w:tplc="E8DE505C">
      <w:numFmt w:val="decimal"/>
      <w:lvlText w:val=""/>
      <w:lvlJc w:val="left"/>
    </w:lvl>
    <w:lvl w:ilvl="8" w:tplc="3CAC11F4">
      <w:numFmt w:val="decimal"/>
      <w:lvlText w:val=""/>
      <w:lvlJc w:val="left"/>
    </w:lvl>
  </w:abstractNum>
  <w:abstractNum w:abstractNumId="155">
    <w:nsid w:val="00007F61"/>
    <w:multiLevelType w:val="hybridMultilevel"/>
    <w:tmpl w:val="6C5CA0F6"/>
    <w:lvl w:ilvl="0" w:tplc="A41AE988">
      <w:start w:val="1"/>
      <w:numFmt w:val="decimal"/>
      <w:lvlText w:val="%1)"/>
      <w:lvlJc w:val="left"/>
    </w:lvl>
    <w:lvl w:ilvl="1" w:tplc="9D16CC86">
      <w:numFmt w:val="decimal"/>
      <w:lvlText w:val=""/>
      <w:lvlJc w:val="left"/>
    </w:lvl>
    <w:lvl w:ilvl="2" w:tplc="EDEE8862">
      <w:numFmt w:val="decimal"/>
      <w:lvlText w:val=""/>
      <w:lvlJc w:val="left"/>
    </w:lvl>
    <w:lvl w:ilvl="3" w:tplc="C33A21D2">
      <w:numFmt w:val="decimal"/>
      <w:lvlText w:val=""/>
      <w:lvlJc w:val="left"/>
    </w:lvl>
    <w:lvl w:ilvl="4" w:tplc="F614F24A">
      <w:numFmt w:val="decimal"/>
      <w:lvlText w:val=""/>
      <w:lvlJc w:val="left"/>
    </w:lvl>
    <w:lvl w:ilvl="5" w:tplc="A72848E2">
      <w:numFmt w:val="decimal"/>
      <w:lvlText w:val=""/>
      <w:lvlJc w:val="left"/>
    </w:lvl>
    <w:lvl w:ilvl="6" w:tplc="5B401A26">
      <w:numFmt w:val="decimal"/>
      <w:lvlText w:val=""/>
      <w:lvlJc w:val="left"/>
    </w:lvl>
    <w:lvl w:ilvl="7" w:tplc="6C7E92EA">
      <w:numFmt w:val="decimal"/>
      <w:lvlText w:val=""/>
      <w:lvlJc w:val="left"/>
    </w:lvl>
    <w:lvl w:ilvl="8" w:tplc="9836CF24">
      <w:numFmt w:val="decimal"/>
      <w:lvlText w:val=""/>
      <w:lvlJc w:val="left"/>
    </w:lvl>
  </w:abstractNum>
  <w:abstractNum w:abstractNumId="156">
    <w:nsid w:val="00007FBE"/>
    <w:multiLevelType w:val="hybridMultilevel"/>
    <w:tmpl w:val="0486076A"/>
    <w:lvl w:ilvl="0" w:tplc="C6BA6CB8">
      <w:start w:val="1"/>
      <w:numFmt w:val="bullet"/>
      <w:lvlText w:val="-"/>
      <w:lvlJc w:val="left"/>
    </w:lvl>
    <w:lvl w:ilvl="1" w:tplc="641E4C76">
      <w:numFmt w:val="decimal"/>
      <w:lvlText w:val=""/>
      <w:lvlJc w:val="left"/>
    </w:lvl>
    <w:lvl w:ilvl="2" w:tplc="B2783DDE">
      <w:numFmt w:val="decimal"/>
      <w:lvlText w:val=""/>
      <w:lvlJc w:val="left"/>
    </w:lvl>
    <w:lvl w:ilvl="3" w:tplc="E6B8DD20">
      <w:numFmt w:val="decimal"/>
      <w:lvlText w:val=""/>
      <w:lvlJc w:val="left"/>
    </w:lvl>
    <w:lvl w:ilvl="4" w:tplc="BCD6F99C">
      <w:numFmt w:val="decimal"/>
      <w:lvlText w:val=""/>
      <w:lvlJc w:val="left"/>
    </w:lvl>
    <w:lvl w:ilvl="5" w:tplc="66C63CCE">
      <w:numFmt w:val="decimal"/>
      <w:lvlText w:val=""/>
      <w:lvlJc w:val="left"/>
    </w:lvl>
    <w:lvl w:ilvl="6" w:tplc="FD1CCDC8">
      <w:numFmt w:val="decimal"/>
      <w:lvlText w:val=""/>
      <w:lvlJc w:val="left"/>
    </w:lvl>
    <w:lvl w:ilvl="7" w:tplc="1AAA4F30">
      <w:numFmt w:val="decimal"/>
      <w:lvlText w:val=""/>
      <w:lvlJc w:val="left"/>
    </w:lvl>
    <w:lvl w:ilvl="8" w:tplc="5FE419DA">
      <w:numFmt w:val="decimal"/>
      <w:lvlText w:val=""/>
      <w:lvlJc w:val="left"/>
    </w:lvl>
  </w:abstractNum>
  <w:num w:numId="1">
    <w:abstractNumId w:val="149"/>
  </w:num>
  <w:num w:numId="2">
    <w:abstractNumId w:val="144"/>
  </w:num>
  <w:num w:numId="3">
    <w:abstractNumId w:val="77"/>
  </w:num>
  <w:num w:numId="4">
    <w:abstractNumId w:val="52"/>
  </w:num>
  <w:num w:numId="5">
    <w:abstractNumId w:val="68"/>
  </w:num>
  <w:num w:numId="6">
    <w:abstractNumId w:val="54"/>
  </w:num>
  <w:num w:numId="7">
    <w:abstractNumId w:val="134"/>
  </w:num>
  <w:num w:numId="8">
    <w:abstractNumId w:val="49"/>
  </w:num>
  <w:num w:numId="9">
    <w:abstractNumId w:val="65"/>
  </w:num>
  <w:num w:numId="10">
    <w:abstractNumId w:val="40"/>
  </w:num>
  <w:num w:numId="11">
    <w:abstractNumId w:val="153"/>
  </w:num>
  <w:num w:numId="12">
    <w:abstractNumId w:val="44"/>
  </w:num>
  <w:num w:numId="13">
    <w:abstractNumId w:val="118"/>
  </w:num>
  <w:num w:numId="14">
    <w:abstractNumId w:val="81"/>
  </w:num>
  <w:num w:numId="15">
    <w:abstractNumId w:val="31"/>
  </w:num>
  <w:num w:numId="16">
    <w:abstractNumId w:val="123"/>
  </w:num>
  <w:num w:numId="17">
    <w:abstractNumId w:val="131"/>
  </w:num>
  <w:num w:numId="18">
    <w:abstractNumId w:val="57"/>
  </w:num>
  <w:num w:numId="19">
    <w:abstractNumId w:val="70"/>
  </w:num>
  <w:num w:numId="20">
    <w:abstractNumId w:val="140"/>
  </w:num>
  <w:num w:numId="21">
    <w:abstractNumId w:val="4"/>
  </w:num>
  <w:num w:numId="22">
    <w:abstractNumId w:val="154"/>
  </w:num>
  <w:num w:numId="23">
    <w:abstractNumId w:val="84"/>
  </w:num>
  <w:num w:numId="24">
    <w:abstractNumId w:val="7"/>
  </w:num>
  <w:num w:numId="25">
    <w:abstractNumId w:val="73"/>
  </w:num>
  <w:num w:numId="26">
    <w:abstractNumId w:val="30"/>
  </w:num>
  <w:num w:numId="27">
    <w:abstractNumId w:val="133"/>
  </w:num>
  <w:num w:numId="28">
    <w:abstractNumId w:val="100"/>
  </w:num>
  <w:num w:numId="29">
    <w:abstractNumId w:val="104"/>
  </w:num>
  <w:num w:numId="30">
    <w:abstractNumId w:val="32"/>
  </w:num>
  <w:num w:numId="31">
    <w:abstractNumId w:val="132"/>
  </w:num>
  <w:num w:numId="32">
    <w:abstractNumId w:val="19"/>
  </w:num>
  <w:num w:numId="33">
    <w:abstractNumId w:val="15"/>
  </w:num>
  <w:num w:numId="34">
    <w:abstractNumId w:val="120"/>
  </w:num>
  <w:num w:numId="35">
    <w:abstractNumId w:val="47"/>
  </w:num>
  <w:num w:numId="36">
    <w:abstractNumId w:val="148"/>
  </w:num>
  <w:num w:numId="37">
    <w:abstractNumId w:val="41"/>
  </w:num>
  <w:num w:numId="38">
    <w:abstractNumId w:val="51"/>
  </w:num>
  <w:num w:numId="39">
    <w:abstractNumId w:val="20"/>
  </w:num>
  <w:num w:numId="40">
    <w:abstractNumId w:val="116"/>
  </w:num>
  <w:num w:numId="41">
    <w:abstractNumId w:val="130"/>
  </w:num>
  <w:num w:numId="42">
    <w:abstractNumId w:val="112"/>
  </w:num>
  <w:num w:numId="43">
    <w:abstractNumId w:val="89"/>
  </w:num>
  <w:num w:numId="44">
    <w:abstractNumId w:val="121"/>
  </w:num>
  <w:num w:numId="45">
    <w:abstractNumId w:val="39"/>
  </w:num>
  <w:num w:numId="46">
    <w:abstractNumId w:val="21"/>
  </w:num>
  <w:num w:numId="47">
    <w:abstractNumId w:val="0"/>
  </w:num>
  <w:num w:numId="48">
    <w:abstractNumId w:val="9"/>
  </w:num>
  <w:num w:numId="49">
    <w:abstractNumId w:val="128"/>
  </w:num>
  <w:num w:numId="50">
    <w:abstractNumId w:val="135"/>
  </w:num>
  <w:num w:numId="51">
    <w:abstractNumId w:val="35"/>
  </w:num>
  <w:num w:numId="52">
    <w:abstractNumId w:val="17"/>
  </w:num>
  <w:num w:numId="53">
    <w:abstractNumId w:val="78"/>
  </w:num>
  <w:num w:numId="54">
    <w:abstractNumId w:val="3"/>
  </w:num>
  <w:num w:numId="55">
    <w:abstractNumId w:val="16"/>
  </w:num>
  <w:num w:numId="56">
    <w:abstractNumId w:val="64"/>
  </w:num>
  <w:num w:numId="57">
    <w:abstractNumId w:val="122"/>
  </w:num>
  <w:num w:numId="58">
    <w:abstractNumId w:val="107"/>
  </w:num>
  <w:num w:numId="59">
    <w:abstractNumId w:val="76"/>
  </w:num>
  <w:num w:numId="60">
    <w:abstractNumId w:val="10"/>
  </w:num>
  <w:num w:numId="61">
    <w:abstractNumId w:val="60"/>
  </w:num>
  <w:num w:numId="62">
    <w:abstractNumId w:val="33"/>
  </w:num>
  <w:num w:numId="63">
    <w:abstractNumId w:val="110"/>
  </w:num>
  <w:num w:numId="64">
    <w:abstractNumId w:val="43"/>
  </w:num>
  <w:num w:numId="65">
    <w:abstractNumId w:val="59"/>
  </w:num>
  <w:num w:numId="66">
    <w:abstractNumId w:val="37"/>
  </w:num>
  <w:num w:numId="67">
    <w:abstractNumId w:val="86"/>
  </w:num>
  <w:num w:numId="68">
    <w:abstractNumId w:val="75"/>
  </w:num>
  <w:num w:numId="69">
    <w:abstractNumId w:val="102"/>
  </w:num>
  <w:num w:numId="70">
    <w:abstractNumId w:val="23"/>
  </w:num>
  <w:num w:numId="71">
    <w:abstractNumId w:val="71"/>
  </w:num>
  <w:num w:numId="72">
    <w:abstractNumId w:val="151"/>
  </w:num>
  <w:num w:numId="73">
    <w:abstractNumId w:val="109"/>
  </w:num>
  <w:num w:numId="74">
    <w:abstractNumId w:val="145"/>
  </w:num>
  <w:num w:numId="75">
    <w:abstractNumId w:val="29"/>
  </w:num>
  <w:num w:numId="76">
    <w:abstractNumId w:val="50"/>
  </w:num>
  <w:num w:numId="77">
    <w:abstractNumId w:val="26"/>
  </w:num>
  <w:num w:numId="78">
    <w:abstractNumId w:val="155"/>
  </w:num>
  <w:num w:numId="79">
    <w:abstractNumId w:val="66"/>
  </w:num>
  <w:num w:numId="80">
    <w:abstractNumId w:val="156"/>
  </w:num>
  <w:num w:numId="81">
    <w:abstractNumId w:val="13"/>
  </w:num>
  <w:num w:numId="82">
    <w:abstractNumId w:val="99"/>
  </w:num>
  <w:num w:numId="83">
    <w:abstractNumId w:val="12"/>
  </w:num>
  <w:num w:numId="84">
    <w:abstractNumId w:val="61"/>
  </w:num>
  <w:num w:numId="85">
    <w:abstractNumId w:val="147"/>
  </w:num>
  <w:num w:numId="86">
    <w:abstractNumId w:val="6"/>
  </w:num>
  <w:num w:numId="87">
    <w:abstractNumId w:val="141"/>
  </w:num>
  <w:num w:numId="88">
    <w:abstractNumId w:val="42"/>
  </w:num>
  <w:num w:numId="89">
    <w:abstractNumId w:val="36"/>
  </w:num>
  <w:num w:numId="90">
    <w:abstractNumId w:val="124"/>
  </w:num>
  <w:num w:numId="91">
    <w:abstractNumId w:val="58"/>
  </w:num>
  <w:num w:numId="92">
    <w:abstractNumId w:val="34"/>
  </w:num>
  <w:num w:numId="93">
    <w:abstractNumId w:val="101"/>
  </w:num>
  <w:num w:numId="94">
    <w:abstractNumId w:val="91"/>
  </w:num>
  <w:num w:numId="95">
    <w:abstractNumId w:val="63"/>
  </w:num>
  <w:num w:numId="96">
    <w:abstractNumId w:val="67"/>
  </w:num>
  <w:num w:numId="97">
    <w:abstractNumId w:val="88"/>
  </w:num>
  <w:num w:numId="98">
    <w:abstractNumId w:val="103"/>
  </w:num>
  <w:num w:numId="99">
    <w:abstractNumId w:val="136"/>
  </w:num>
  <w:num w:numId="100">
    <w:abstractNumId w:val="129"/>
  </w:num>
  <w:num w:numId="101">
    <w:abstractNumId w:val="98"/>
  </w:num>
  <w:num w:numId="102">
    <w:abstractNumId w:val="113"/>
  </w:num>
  <w:num w:numId="103">
    <w:abstractNumId w:val="80"/>
  </w:num>
  <w:num w:numId="104">
    <w:abstractNumId w:val="55"/>
  </w:num>
  <w:num w:numId="105">
    <w:abstractNumId w:val="27"/>
  </w:num>
  <w:num w:numId="106">
    <w:abstractNumId w:val="117"/>
  </w:num>
  <w:num w:numId="107">
    <w:abstractNumId w:val="79"/>
  </w:num>
  <w:num w:numId="108">
    <w:abstractNumId w:val="142"/>
  </w:num>
  <w:num w:numId="109">
    <w:abstractNumId w:val="38"/>
  </w:num>
  <w:num w:numId="110">
    <w:abstractNumId w:val="28"/>
  </w:num>
  <w:num w:numId="111">
    <w:abstractNumId w:val="92"/>
  </w:num>
  <w:num w:numId="112">
    <w:abstractNumId w:val="111"/>
  </w:num>
  <w:num w:numId="113">
    <w:abstractNumId w:val="87"/>
  </w:num>
  <w:num w:numId="114">
    <w:abstractNumId w:val="69"/>
  </w:num>
  <w:num w:numId="115">
    <w:abstractNumId w:val="11"/>
  </w:num>
  <w:num w:numId="116">
    <w:abstractNumId w:val="119"/>
  </w:num>
  <w:num w:numId="117">
    <w:abstractNumId w:val="95"/>
  </w:num>
  <w:num w:numId="118">
    <w:abstractNumId w:val="97"/>
  </w:num>
  <w:num w:numId="119">
    <w:abstractNumId w:val="108"/>
  </w:num>
  <w:num w:numId="120">
    <w:abstractNumId w:val="127"/>
  </w:num>
  <w:num w:numId="121">
    <w:abstractNumId w:val="22"/>
  </w:num>
  <w:num w:numId="122">
    <w:abstractNumId w:val="85"/>
  </w:num>
  <w:num w:numId="123">
    <w:abstractNumId w:val="137"/>
  </w:num>
  <w:num w:numId="124">
    <w:abstractNumId w:val="143"/>
  </w:num>
  <w:num w:numId="125">
    <w:abstractNumId w:val="96"/>
  </w:num>
  <w:num w:numId="126">
    <w:abstractNumId w:val="115"/>
  </w:num>
  <w:num w:numId="127">
    <w:abstractNumId w:val="5"/>
  </w:num>
  <w:num w:numId="128">
    <w:abstractNumId w:val="106"/>
  </w:num>
  <w:num w:numId="129">
    <w:abstractNumId w:val="152"/>
  </w:num>
  <w:num w:numId="130">
    <w:abstractNumId w:val="48"/>
  </w:num>
  <w:num w:numId="131">
    <w:abstractNumId w:val="82"/>
  </w:num>
  <w:num w:numId="132">
    <w:abstractNumId w:val="46"/>
  </w:num>
  <w:num w:numId="133">
    <w:abstractNumId w:val="25"/>
  </w:num>
  <w:num w:numId="134">
    <w:abstractNumId w:val="14"/>
  </w:num>
  <w:num w:numId="135">
    <w:abstractNumId w:val="138"/>
  </w:num>
  <w:num w:numId="136">
    <w:abstractNumId w:val="18"/>
  </w:num>
  <w:num w:numId="137">
    <w:abstractNumId w:val="1"/>
  </w:num>
  <w:num w:numId="138">
    <w:abstractNumId w:val="2"/>
  </w:num>
  <w:num w:numId="139">
    <w:abstractNumId w:val="56"/>
  </w:num>
  <w:num w:numId="140">
    <w:abstractNumId w:val="74"/>
  </w:num>
  <w:num w:numId="141">
    <w:abstractNumId w:val="83"/>
  </w:num>
  <w:num w:numId="142">
    <w:abstractNumId w:val="90"/>
  </w:num>
  <w:num w:numId="143">
    <w:abstractNumId w:val="93"/>
  </w:num>
  <w:num w:numId="144">
    <w:abstractNumId w:val="24"/>
  </w:num>
  <w:num w:numId="145">
    <w:abstractNumId w:val="105"/>
  </w:num>
  <w:num w:numId="146">
    <w:abstractNumId w:val="62"/>
  </w:num>
  <w:num w:numId="147">
    <w:abstractNumId w:val="53"/>
  </w:num>
  <w:num w:numId="148">
    <w:abstractNumId w:val="8"/>
  </w:num>
  <w:num w:numId="149">
    <w:abstractNumId w:val="94"/>
  </w:num>
  <w:num w:numId="150">
    <w:abstractNumId w:val="125"/>
  </w:num>
  <w:num w:numId="151">
    <w:abstractNumId w:val="126"/>
  </w:num>
  <w:num w:numId="152">
    <w:abstractNumId w:val="72"/>
  </w:num>
  <w:num w:numId="153">
    <w:abstractNumId w:val="45"/>
  </w:num>
  <w:num w:numId="154">
    <w:abstractNumId w:val="139"/>
  </w:num>
  <w:num w:numId="155">
    <w:abstractNumId w:val="114"/>
  </w:num>
  <w:num w:numId="156">
    <w:abstractNumId w:val="150"/>
  </w:num>
  <w:num w:numId="157">
    <w:abstractNumId w:val="146"/>
  </w:num>
  <w:numIdMacAtCleanup w:val="1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useFELayout/>
  </w:compat>
  <w:rsids>
    <w:rsidRoot w:val="00374319"/>
    <w:rsid w:val="00374319"/>
    <w:rsid w:val="00477F2D"/>
    <w:rsid w:val="005F1724"/>
    <w:rsid w:val="00E45A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4319"/>
    <w:rPr>
      <w:color w:val="0000FF"/>
      <w:u w:val="single"/>
    </w:rPr>
  </w:style>
  <w:style w:type="paragraph" w:styleId="a4">
    <w:name w:val="List Paragraph"/>
    <w:basedOn w:val="a"/>
    <w:uiPriority w:val="34"/>
    <w:qFormat/>
    <w:rsid w:val="00E45A7B"/>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77</Pages>
  <Words>14510</Words>
  <Characters>82713</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2019-05-15T11:05:00Z</dcterms:created>
  <dcterms:modified xsi:type="dcterms:W3CDTF">2019-05-15T11:05:00Z</dcterms:modified>
</cp:coreProperties>
</file>